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AEED" w14:textId="77777777" w:rsidR="00A033AF" w:rsidRDefault="00C77A78">
      <w:pPr>
        <w:spacing w:after="307" w:line="259" w:lineRule="auto"/>
        <w:ind w:left="284" w:firstLine="0"/>
        <w:jc w:val="left"/>
      </w:pPr>
      <w:r>
        <w:rPr>
          <w:b/>
          <w:sz w:val="20"/>
        </w:rPr>
        <w:t xml:space="preserve"> </w:t>
      </w:r>
    </w:p>
    <w:p w14:paraId="619D86BF" w14:textId="77777777" w:rsidR="00A033AF" w:rsidRPr="00736DDE" w:rsidRDefault="00C77A78">
      <w:pPr>
        <w:spacing w:after="181" w:line="259" w:lineRule="auto"/>
        <w:ind w:left="0" w:right="2" w:firstLine="0"/>
        <w:jc w:val="center"/>
        <w:rPr>
          <w:rFonts w:asciiTheme="minorHAnsi" w:hAnsiTheme="minorHAnsi" w:cstheme="minorHAnsi"/>
        </w:rPr>
      </w:pPr>
      <w:r w:rsidRPr="00736DDE">
        <w:rPr>
          <w:rFonts w:asciiTheme="minorHAnsi" w:hAnsiTheme="minorHAnsi" w:cstheme="minorHAnsi"/>
          <w:b/>
          <w:sz w:val="28"/>
          <w:u w:val="single" w:color="000000"/>
        </w:rPr>
        <w:t>Instrumental Music at The Meadow School</w:t>
      </w:r>
      <w:r w:rsidRPr="00736DDE">
        <w:rPr>
          <w:rFonts w:asciiTheme="minorHAnsi" w:hAnsiTheme="minorHAnsi" w:cstheme="minorHAnsi"/>
          <w:b/>
          <w:sz w:val="28"/>
        </w:rPr>
        <w:t xml:space="preserve"> </w:t>
      </w:r>
    </w:p>
    <w:p w14:paraId="7347469E" w14:textId="77777777" w:rsidR="004701C8" w:rsidRPr="00736DDE" w:rsidRDefault="00C77A78">
      <w:pPr>
        <w:spacing w:after="202" w:line="275" w:lineRule="auto"/>
        <w:ind w:left="-5"/>
        <w:jc w:val="left"/>
        <w:rPr>
          <w:rFonts w:asciiTheme="minorHAnsi" w:hAnsiTheme="minorHAnsi" w:cstheme="minorHAnsi"/>
        </w:rPr>
      </w:pPr>
      <w:r w:rsidRPr="00736DDE">
        <w:rPr>
          <w:rFonts w:asciiTheme="minorHAnsi" w:hAnsiTheme="minorHAnsi" w:cstheme="minorHAnsi"/>
        </w:rPr>
        <w:t xml:space="preserve">At The Meadow we are pleased to be able to host a range of privately paid peripatetic teachers to teach instrument lessons to children across the school. </w:t>
      </w:r>
      <w:r w:rsidR="004701C8" w:rsidRPr="00736DDE">
        <w:rPr>
          <w:rFonts w:asciiTheme="minorHAnsi" w:hAnsiTheme="minorHAnsi" w:cstheme="minorHAnsi"/>
        </w:rPr>
        <w:t xml:space="preserve">We currently offer Piano, Guitar, Stringed instruments, drums. </w:t>
      </w:r>
    </w:p>
    <w:p w14:paraId="106D178F" w14:textId="77777777" w:rsidR="00A033AF" w:rsidRPr="00736DDE" w:rsidRDefault="00C77A78">
      <w:pPr>
        <w:spacing w:after="202" w:line="275" w:lineRule="auto"/>
        <w:ind w:left="-5"/>
        <w:jc w:val="left"/>
        <w:rPr>
          <w:rFonts w:asciiTheme="minorHAnsi" w:hAnsiTheme="minorHAnsi" w:cstheme="minorHAnsi"/>
        </w:rPr>
      </w:pPr>
      <w:r w:rsidRPr="00736DDE">
        <w:rPr>
          <w:rFonts w:asciiTheme="minorHAnsi" w:hAnsiTheme="minorHAnsi" w:cstheme="minorHAnsi"/>
        </w:rPr>
        <w:t xml:space="preserve">School acts in an admin capacity only as a facilitator to ensure the admin monies are collected and bookings are passed onto the individual music teachers at the beginning of the school year. Parents then pay the music teachers directly once billed. The contract that you therefore enter into when your child takes music lessons is directly with the teacher and not the school.   </w:t>
      </w:r>
    </w:p>
    <w:p w14:paraId="442D7BAD" w14:textId="77777777" w:rsidR="00A033AF" w:rsidRPr="00736DDE" w:rsidRDefault="00C77A78">
      <w:pPr>
        <w:pStyle w:val="Heading1"/>
        <w:spacing w:after="92"/>
        <w:ind w:left="-5"/>
        <w:rPr>
          <w:rFonts w:asciiTheme="minorHAnsi" w:hAnsiTheme="minorHAnsi" w:cstheme="minorHAnsi"/>
        </w:rPr>
      </w:pPr>
      <w:r w:rsidRPr="00736DDE">
        <w:rPr>
          <w:rFonts w:asciiTheme="minorHAnsi" w:hAnsiTheme="minorHAnsi" w:cstheme="minorHAnsi"/>
        </w:rPr>
        <w:t>The Tuition</w:t>
      </w:r>
      <w:r w:rsidRPr="00736DDE">
        <w:rPr>
          <w:rFonts w:asciiTheme="minorHAnsi" w:hAnsiTheme="minorHAnsi" w:cstheme="minorHAnsi"/>
          <w:u w:val="none"/>
        </w:rPr>
        <w:t xml:space="preserve"> </w:t>
      </w:r>
    </w:p>
    <w:p w14:paraId="1FEE7491"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Instruments are taught individually over a period of 20 or 30 minutes each week. The music teacher will be able to talk to you directly about which length of music lesson will help your child to achieve more and make good progress. Generally KS1 would start with a 20 minute lesson and KS2 with a 30 minute lesson. </w:t>
      </w:r>
    </w:p>
    <w:p w14:paraId="19FA948D" w14:textId="77777777" w:rsidR="00A033AF" w:rsidRPr="00736DDE" w:rsidRDefault="00C77A78">
      <w:pPr>
        <w:spacing w:after="0"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3D21AFB4" w14:textId="77777777" w:rsidR="00A033AF" w:rsidRPr="00736DDE" w:rsidRDefault="00C77A78">
      <w:pPr>
        <w:spacing w:after="202" w:line="275" w:lineRule="auto"/>
        <w:ind w:left="-5"/>
        <w:jc w:val="left"/>
        <w:rPr>
          <w:rFonts w:asciiTheme="minorHAnsi" w:hAnsiTheme="minorHAnsi" w:cstheme="minorHAnsi"/>
        </w:rPr>
      </w:pPr>
      <w:r w:rsidRPr="00736DDE">
        <w:rPr>
          <w:rFonts w:asciiTheme="minorHAnsi" w:hAnsiTheme="minorHAnsi" w:cstheme="minorHAnsi"/>
        </w:rPr>
        <w:t xml:space="preserve">The peripatetic teachers undertake to provide tuition for your son/daughter on a weekly basis for 30 weeks each year.  During longer terms students may receive more than 10 lessons during that term, but will only be charged for 10.  Over the course of the year, however, they will receive 30.  </w:t>
      </w:r>
    </w:p>
    <w:p w14:paraId="505E54FF"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When the instrumental music teacher is absent, lessons will be caught up; this should ensure that 30 lessons are offered each academic year. However, if a student is absent from his/her lesson due to illness, a refund cannot be made unless a full week’s notice of absence is given to the relevant instrumental music teacher. If you know your child is going on a school day trip, residential trip or taking a SATs test (Y6 only) it is your responsibility to notify the music teacher in advance so they can re-arrange the session.  </w:t>
      </w:r>
    </w:p>
    <w:p w14:paraId="4DEF94DA" w14:textId="77777777" w:rsidR="007E0B1E" w:rsidRPr="00736DDE" w:rsidRDefault="007E0B1E" w:rsidP="007E0B1E">
      <w:pPr>
        <w:rPr>
          <w:rFonts w:asciiTheme="minorHAnsi" w:eastAsia="Times New Roman" w:hAnsiTheme="minorHAnsi" w:cstheme="minorHAnsi"/>
          <w:color w:val="auto"/>
          <w:szCs w:val="24"/>
        </w:rPr>
      </w:pPr>
      <w:r w:rsidRPr="00736DDE">
        <w:rPr>
          <w:rFonts w:asciiTheme="minorHAnsi" w:eastAsia="Times New Roman" w:hAnsiTheme="minorHAnsi" w:cstheme="minorHAnsi"/>
          <w:color w:val="auto"/>
          <w:szCs w:val="24"/>
        </w:rPr>
        <w:t xml:space="preserve">If during the summer term a child has completed </w:t>
      </w:r>
      <w:r w:rsidR="00921712" w:rsidRPr="00736DDE">
        <w:rPr>
          <w:rFonts w:asciiTheme="minorHAnsi" w:eastAsia="Times New Roman" w:hAnsiTheme="minorHAnsi" w:cstheme="minorHAnsi"/>
          <w:color w:val="auto"/>
          <w:szCs w:val="24"/>
        </w:rPr>
        <w:t xml:space="preserve">the </w:t>
      </w:r>
      <w:r w:rsidRPr="00736DDE">
        <w:rPr>
          <w:rFonts w:asciiTheme="minorHAnsi" w:eastAsia="Times New Roman" w:hAnsiTheme="minorHAnsi" w:cstheme="minorHAnsi"/>
          <w:color w:val="auto"/>
          <w:szCs w:val="24"/>
        </w:rPr>
        <w:t>30 lessons for the year and some weeks remain before the end of term, the teacher may offer the option of additional, paid lessons during those </w:t>
      </w:r>
      <w:r w:rsidR="00921712" w:rsidRPr="00736DDE">
        <w:rPr>
          <w:rFonts w:asciiTheme="minorHAnsi" w:eastAsia="Times New Roman" w:hAnsiTheme="minorHAnsi" w:cstheme="minorHAnsi"/>
          <w:color w:val="auto"/>
          <w:szCs w:val="24"/>
        </w:rPr>
        <w:t xml:space="preserve">last </w:t>
      </w:r>
      <w:r w:rsidRPr="00736DDE">
        <w:rPr>
          <w:rFonts w:asciiTheme="minorHAnsi" w:eastAsia="Times New Roman" w:hAnsiTheme="minorHAnsi" w:cstheme="minorHAnsi"/>
          <w:color w:val="auto"/>
          <w:szCs w:val="24"/>
        </w:rPr>
        <w:t>weeks. </w:t>
      </w:r>
    </w:p>
    <w:p w14:paraId="7B2E3D58" w14:textId="77777777" w:rsidR="00A033AF" w:rsidRPr="00736DDE" w:rsidRDefault="00A033AF">
      <w:pPr>
        <w:spacing w:after="6" w:line="259" w:lineRule="auto"/>
        <w:ind w:left="0" w:firstLine="0"/>
        <w:jc w:val="left"/>
        <w:rPr>
          <w:rFonts w:asciiTheme="minorHAnsi" w:hAnsiTheme="minorHAnsi" w:cstheme="minorHAnsi"/>
        </w:rPr>
      </w:pPr>
    </w:p>
    <w:p w14:paraId="37F4441E" w14:textId="77777777" w:rsidR="00A033AF" w:rsidRPr="00736DDE" w:rsidRDefault="00C77A78">
      <w:pPr>
        <w:pStyle w:val="Heading1"/>
        <w:ind w:left="-5"/>
        <w:rPr>
          <w:rFonts w:asciiTheme="minorHAnsi" w:hAnsiTheme="minorHAnsi" w:cstheme="minorHAnsi"/>
        </w:rPr>
      </w:pPr>
      <w:r w:rsidRPr="00736DDE">
        <w:rPr>
          <w:rFonts w:asciiTheme="minorHAnsi" w:hAnsiTheme="minorHAnsi" w:cstheme="minorHAnsi"/>
        </w:rPr>
        <w:t>The Cost of Tuition</w:t>
      </w:r>
      <w:r w:rsidRPr="00736DDE">
        <w:rPr>
          <w:rFonts w:asciiTheme="minorHAnsi" w:hAnsiTheme="minorHAnsi" w:cstheme="minorHAnsi"/>
          <w:b w:val="0"/>
          <w:u w:val="none"/>
        </w:rPr>
        <w:t xml:space="preserve"> </w:t>
      </w:r>
    </w:p>
    <w:p w14:paraId="30E60326"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Tuition is payable termly in advance.  Students will be billed directly by their allocated instrumental teacher. </w:t>
      </w:r>
    </w:p>
    <w:p w14:paraId="031390E4" w14:textId="77777777" w:rsidR="00A033AF" w:rsidRPr="00736DDE" w:rsidRDefault="00C77A78">
      <w:pPr>
        <w:spacing w:after="7"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20AA2444"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From time to time instrumental music teachers will ask students to purchase specific music books; the responsibility to obtain these is that of the student/parent.  Instrumental music teachers will bear in mind the cost of the music and fully utilise it both economically and educationally. </w:t>
      </w:r>
    </w:p>
    <w:p w14:paraId="3A3E0957" w14:textId="77777777" w:rsidR="00A033AF" w:rsidRPr="00736DDE" w:rsidRDefault="00C77A78">
      <w:pPr>
        <w:spacing w:after="5"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78F927C4" w14:textId="77777777" w:rsidR="00A033AF" w:rsidRPr="00736DDE" w:rsidRDefault="00C77A78">
      <w:pPr>
        <w:pStyle w:val="Heading1"/>
        <w:ind w:left="-5"/>
        <w:rPr>
          <w:rFonts w:asciiTheme="minorHAnsi" w:hAnsiTheme="minorHAnsi" w:cstheme="minorHAnsi"/>
        </w:rPr>
      </w:pPr>
      <w:r w:rsidRPr="00736DDE">
        <w:rPr>
          <w:rFonts w:asciiTheme="minorHAnsi" w:hAnsiTheme="minorHAnsi" w:cstheme="minorHAnsi"/>
        </w:rPr>
        <w:t>Reports</w:t>
      </w:r>
      <w:r w:rsidRPr="00736DDE">
        <w:rPr>
          <w:rFonts w:asciiTheme="minorHAnsi" w:hAnsiTheme="minorHAnsi" w:cstheme="minorHAnsi"/>
          <w:b w:val="0"/>
          <w:u w:val="none"/>
        </w:rPr>
        <w:t xml:space="preserve"> </w:t>
      </w:r>
    </w:p>
    <w:p w14:paraId="09779041"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Formal progress reports will be written by instrumental music teachers annually; they undertake to keep full records of their students' progress and homework on a weekly basis. </w:t>
      </w:r>
    </w:p>
    <w:p w14:paraId="4AE5BF71" w14:textId="77777777" w:rsidR="00A033AF" w:rsidRPr="00736DDE" w:rsidRDefault="00C77A78">
      <w:pPr>
        <w:spacing w:after="0"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6AEE23DF" w14:textId="77777777" w:rsidR="00A033AF" w:rsidRPr="00736DDE" w:rsidRDefault="00C77A78">
      <w:pPr>
        <w:pStyle w:val="Heading1"/>
        <w:spacing w:after="221"/>
        <w:ind w:left="-5"/>
        <w:rPr>
          <w:rFonts w:asciiTheme="minorHAnsi" w:hAnsiTheme="minorHAnsi" w:cstheme="minorHAnsi"/>
        </w:rPr>
      </w:pPr>
      <w:r w:rsidRPr="00736DDE">
        <w:rPr>
          <w:rFonts w:asciiTheme="minorHAnsi" w:hAnsiTheme="minorHAnsi" w:cstheme="minorHAnsi"/>
        </w:rPr>
        <w:t>Examinations</w:t>
      </w:r>
      <w:r w:rsidRPr="00736DDE">
        <w:rPr>
          <w:rFonts w:asciiTheme="minorHAnsi" w:hAnsiTheme="minorHAnsi" w:cstheme="minorHAnsi"/>
          <w:u w:val="none"/>
        </w:rPr>
        <w:t xml:space="preserve"> </w:t>
      </w:r>
    </w:p>
    <w:p w14:paraId="4CE30956"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As a part of tuition, instrumental music teachers will fully prepare their pupils for examinations. Instrumental music teachers may invite students to take graded music examinations in their </w:t>
      </w:r>
      <w:r w:rsidRPr="00736DDE">
        <w:rPr>
          <w:rFonts w:asciiTheme="minorHAnsi" w:hAnsiTheme="minorHAnsi" w:cstheme="minorHAnsi"/>
        </w:rPr>
        <w:lastRenderedPageBreak/>
        <w:t xml:space="preserve">instrument.  The final decision as to whether or not to take these lies between the instrumental teacher, the student and his/her parents/guardians. </w:t>
      </w:r>
    </w:p>
    <w:p w14:paraId="3CEA14AA" w14:textId="77777777" w:rsidR="00A033AF" w:rsidRPr="00736DDE" w:rsidRDefault="00C77A78">
      <w:pPr>
        <w:spacing w:after="5"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7B27913A"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Examinations are held at Linton Village College or another venue periodically and piano accompaniment is offered to all candidates.  However, a small additional fee is levied to cover the cost of supply teaching. You can opt to take music exams elsewhere if you so wish. </w:t>
      </w:r>
    </w:p>
    <w:p w14:paraId="37FB453F" w14:textId="77777777" w:rsidR="00A033AF" w:rsidRPr="00736DDE" w:rsidRDefault="00C77A78">
      <w:pPr>
        <w:spacing w:after="7" w:line="259" w:lineRule="auto"/>
        <w:ind w:left="284" w:firstLine="0"/>
        <w:jc w:val="left"/>
        <w:rPr>
          <w:rFonts w:asciiTheme="minorHAnsi" w:hAnsiTheme="minorHAnsi" w:cstheme="minorHAnsi"/>
        </w:rPr>
      </w:pPr>
      <w:r w:rsidRPr="00736DDE">
        <w:rPr>
          <w:rFonts w:asciiTheme="minorHAnsi" w:hAnsiTheme="minorHAnsi" w:cstheme="minorHAnsi"/>
        </w:rPr>
        <w:t xml:space="preserve"> </w:t>
      </w:r>
    </w:p>
    <w:p w14:paraId="3D9C605F" w14:textId="77777777" w:rsidR="00A033AF" w:rsidRPr="00736DDE" w:rsidRDefault="00C77A78">
      <w:pPr>
        <w:pStyle w:val="Heading1"/>
        <w:ind w:left="-5"/>
        <w:rPr>
          <w:rFonts w:asciiTheme="minorHAnsi" w:hAnsiTheme="minorHAnsi" w:cstheme="minorHAnsi"/>
        </w:rPr>
      </w:pPr>
      <w:r w:rsidRPr="00736DDE">
        <w:rPr>
          <w:rFonts w:asciiTheme="minorHAnsi" w:hAnsiTheme="minorHAnsi" w:cstheme="minorHAnsi"/>
        </w:rPr>
        <w:t>Termination of Tuition</w:t>
      </w:r>
      <w:r w:rsidRPr="00736DDE">
        <w:rPr>
          <w:rFonts w:asciiTheme="minorHAnsi" w:hAnsiTheme="minorHAnsi" w:cstheme="minorHAnsi"/>
          <w:u w:val="none"/>
        </w:rPr>
        <w:t xml:space="preserve"> </w:t>
      </w:r>
    </w:p>
    <w:p w14:paraId="3329F83A" w14:textId="77777777" w:rsidR="00A033AF" w:rsidRPr="00736DDE" w:rsidRDefault="00C77A78">
      <w:pPr>
        <w:spacing w:after="125"/>
        <w:ind w:left="-5"/>
        <w:rPr>
          <w:rFonts w:asciiTheme="minorHAnsi" w:hAnsiTheme="minorHAnsi" w:cstheme="minorHAnsi"/>
        </w:rPr>
      </w:pPr>
      <w:r w:rsidRPr="00736DDE">
        <w:rPr>
          <w:rFonts w:asciiTheme="minorHAnsi" w:hAnsiTheme="minorHAnsi" w:cstheme="minorHAnsi"/>
        </w:rPr>
        <w:t xml:space="preserve">You must re-apply for music tuition each year with preference being given to students who have already been receiving lessons.  </w:t>
      </w:r>
    </w:p>
    <w:p w14:paraId="6C248922" w14:textId="77777777" w:rsidR="00A033AF" w:rsidRPr="00736DDE" w:rsidRDefault="00C77A78">
      <w:pPr>
        <w:spacing w:after="124"/>
        <w:ind w:left="-5"/>
        <w:rPr>
          <w:rFonts w:asciiTheme="minorHAnsi" w:hAnsiTheme="minorHAnsi" w:cstheme="minorHAnsi"/>
        </w:rPr>
      </w:pPr>
      <w:r w:rsidRPr="00736DDE">
        <w:rPr>
          <w:rFonts w:asciiTheme="minorHAnsi" w:hAnsiTheme="minorHAnsi" w:cstheme="minorHAnsi"/>
        </w:rPr>
        <w:t xml:space="preserve">If you wish to terminate your music lessons before the end of an academic year then you must give a full half term’s notice which is paid for.  </w:t>
      </w:r>
    </w:p>
    <w:p w14:paraId="50ADC2CE" w14:textId="77777777" w:rsidR="00A033AF" w:rsidRPr="00736DDE" w:rsidRDefault="00C77A78">
      <w:pPr>
        <w:spacing w:after="125"/>
        <w:ind w:left="-5"/>
        <w:rPr>
          <w:rFonts w:asciiTheme="minorHAnsi" w:hAnsiTheme="minorHAnsi" w:cstheme="minorHAnsi"/>
        </w:rPr>
      </w:pPr>
      <w:r w:rsidRPr="00736DDE">
        <w:rPr>
          <w:rFonts w:asciiTheme="minorHAnsi" w:hAnsiTheme="minorHAnsi" w:cstheme="minorHAnsi"/>
        </w:rPr>
        <w:t xml:space="preserve">If a student decides to terminate tuition on their instrument, a letter must be forwarded </w:t>
      </w:r>
      <w:r w:rsidRPr="00736DDE">
        <w:rPr>
          <w:rFonts w:asciiTheme="minorHAnsi" w:hAnsiTheme="minorHAnsi" w:cstheme="minorHAnsi"/>
          <w:b/>
        </w:rPr>
        <w:t xml:space="preserve">to the appropriate instrumental music teacher </w:t>
      </w:r>
      <w:r w:rsidRPr="00736DDE">
        <w:rPr>
          <w:rFonts w:asciiTheme="minorHAnsi" w:hAnsiTheme="minorHAnsi" w:cstheme="minorHAnsi"/>
        </w:rPr>
        <w:t xml:space="preserve">before the end of the half term for which they are currently paying, otherwise parents will be liable to pay for tuition for the following term.   </w:t>
      </w:r>
    </w:p>
    <w:p w14:paraId="35173094" w14:textId="77777777" w:rsidR="00A033AF" w:rsidRPr="00736DDE" w:rsidRDefault="00C77A78">
      <w:pPr>
        <w:spacing w:after="125"/>
        <w:ind w:left="-5"/>
        <w:rPr>
          <w:rFonts w:asciiTheme="minorHAnsi" w:hAnsiTheme="minorHAnsi" w:cstheme="minorHAnsi"/>
        </w:rPr>
      </w:pPr>
      <w:r w:rsidRPr="00736DDE">
        <w:rPr>
          <w:rFonts w:asciiTheme="minorHAnsi" w:hAnsiTheme="minorHAnsi" w:cstheme="minorHAnsi"/>
        </w:rPr>
        <w:t xml:space="preserve">If students terminate their tuition mid-way through the year, a further charge may be levied by the instrumental teacher for the cost of lessons already received but for which a charge has not been levied.  </w:t>
      </w:r>
      <w:r w:rsidRPr="00736DDE">
        <w:rPr>
          <w:rFonts w:asciiTheme="minorHAnsi" w:hAnsiTheme="minorHAnsi" w:cstheme="minorHAnsi"/>
          <w:b/>
        </w:rPr>
        <w:t xml:space="preserve">(In either case teachers must be given a clear half term’s notice of termination.) </w:t>
      </w:r>
    </w:p>
    <w:p w14:paraId="55AF6C24" w14:textId="77777777" w:rsidR="00A033AF" w:rsidRPr="00736DDE" w:rsidRDefault="00C77A78">
      <w:pPr>
        <w:spacing w:after="142" w:line="259" w:lineRule="auto"/>
        <w:ind w:left="0" w:firstLine="0"/>
        <w:jc w:val="left"/>
        <w:rPr>
          <w:rFonts w:asciiTheme="minorHAnsi" w:hAnsiTheme="minorHAnsi" w:cstheme="minorHAnsi"/>
        </w:rPr>
      </w:pPr>
      <w:r w:rsidRPr="00736DDE">
        <w:rPr>
          <w:rFonts w:asciiTheme="minorHAnsi" w:hAnsiTheme="minorHAnsi" w:cstheme="minorHAnsi"/>
          <w:b/>
        </w:rPr>
        <w:t xml:space="preserve"> </w:t>
      </w:r>
    </w:p>
    <w:p w14:paraId="45D47AC4" w14:textId="77777777" w:rsidR="00A033AF" w:rsidRPr="00736DDE" w:rsidRDefault="00C77A78">
      <w:pPr>
        <w:spacing w:after="119" w:line="275" w:lineRule="auto"/>
        <w:ind w:left="0" w:firstLine="0"/>
        <w:rPr>
          <w:rFonts w:asciiTheme="minorHAnsi" w:hAnsiTheme="minorHAnsi" w:cstheme="minorHAnsi"/>
        </w:rPr>
      </w:pPr>
      <w:r w:rsidRPr="00736DDE">
        <w:rPr>
          <w:rFonts w:asciiTheme="minorHAnsi" w:hAnsiTheme="minorHAnsi" w:cstheme="minorHAnsi"/>
          <w:b/>
        </w:rPr>
        <w:t xml:space="preserve">Please be aware that the contract of lessons lies between the parents and the music teachers and any arrangements regarding termination of lessons, problems with paying for the lessons and paying on time must be discussed directly with the music teachers and is not the responsibility of the school. </w:t>
      </w:r>
      <w:r w:rsidRPr="00736DDE">
        <w:rPr>
          <w:rFonts w:asciiTheme="minorHAnsi" w:hAnsiTheme="minorHAnsi" w:cstheme="minorHAnsi"/>
        </w:rPr>
        <w:t xml:space="preserve"> </w:t>
      </w:r>
    </w:p>
    <w:p w14:paraId="03769B4E" w14:textId="77777777" w:rsidR="00A033AF" w:rsidRPr="00736DDE" w:rsidRDefault="00C77A78">
      <w:pPr>
        <w:spacing w:after="223" w:line="259" w:lineRule="auto"/>
        <w:ind w:left="0" w:firstLine="0"/>
        <w:jc w:val="left"/>
        <w:rPr>
          <w:rFonts w:asciiTheme="minorHAnsi" w:hAnsiTheme="minorHAnsi" w:cstheme="minorHAnsi"/>
        </w:rPr>
      </w:pPr>
      <w:r w:rsidRPr="00736DDE">
        <w:rPr>
          <w:rFonts w:asciiTheme="minorHAnsi" w:hAnsiTheme="minorHAnsi" w:cstheme="minorHAnsi"/>
        </w:rPr>
        <w:t xml:space="preserve">  </w:t>
      </w:r>
    </w:p>
    <w:p w14:paraId="7830BA9A" w14:textId="77777777" w:rsidR="00A033AF" w:rsidRPr="00736DDE" w:rsidRDefault="00C77A78">
      <w:pPr>
        <w:ind w:left="-5"/>
        <w:rPr>
          <w:rFonts w:asciiTheme="minorHAnsi" w:hAnsiTheme="minorHAnsi" w:cstheme="minorHAnsi"/>
        </w:rPr>
      </w:pPr>
      <w:r w:rsidRPr="00736DDE">
        <w:rPr>
          <w:rFonts w:asciiTheme="minorHAnsi" w:hAnsiTheme="minorHAnsi" w:cstheme="minorHAnsi"/>
        </w:rPr>
        <w:t xml:space="preserve">We hope that your son/daughter will enjoy learning to play their chosen musical instrument and that music will for them become a hobby for life. </w:t>
      </w:r>
    </w:p>
    <w:sectPr w:rsidR="00A033AF" w:rsidRPr="00736DDE">
      <w:pgSz w:w="11906" w:h="16838"/>
      <w:pgMar w:top="489" w:right="964" w:bottom="417"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AF"/>
    <w:rsid w:val="000C51E1"/>
    <w:rsid w:val="000D7A5A"/>
    <w:rsid w:val="002907DC"/>
    <w:rsid w:val="004701C8"/>
    <w:rsid w:val="00736DDE"/>
    <w:rsid w:val="007E0B1E"/>
    <w:rsid w:val="00921712"/>
    <w:rsid w:val="00A033AF"/>
    <w:rsid w:val="00AA6B5F"/>
    <w:rsid w:val="00BF56F2"/>
    <w:rsid w:val="00C77A78"/>
    <w:rsid w:val="00F5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C54F"/>
  <w15:docId w15:val="{54980E7E-F72D-46A4-B953-AF11C61B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0"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26"/>
      <w:ind w:left="10" w:hanging="10"/>
      <w:outlineLvl w:val="0"/>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45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7215160EAF44A8AC2568C58B73537" ma:contentTypeVersion="13" ma:contentTypeDescription="Create a new document." ma:contentTypeScope="" ma:versionID="33feb155b3e47db74dcba6d4a0a571b5">
  <xsd:schema xmlns:xsd="http://www.w3.org/2001/XMLSchema" xmlns:xs="http://www.w3.org/2001/XMLSchema" xmlns:p="http://schemas.microsoft.com/office/2006/metadata/properties" xmlns:ns2="16e6a2ee-f3df-489f-b4b8-e126df19d7b0" xmlns:ns3="c8fad02d-1e35-40ca-82d6-67b29748fc7c" targetNamespace="http://schemas.microsoft.com/office/2006/metadata/properties" ma:root="true" ma:fieldsID="97596a1b5084d8a2e47977b05699f82a" ns2:_="" ns3:_="">
    <xsd:import namespace="16e6a2ee-f3df-489f-b4b8-e126df19d7b0"/>
    <xsd:import namespace="c8fad02d-1e35-40ca-82d6-67b29748fc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6a2ee-f3df-489f-b4b8-e126df19d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ad02d-1e35-40ca-82d6-67b29748fc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B115D-292A-45E1-A3E1-8395B54DA6C9}"/>
</file>

<file path=customXml/itemProps2.xml><?xml version="1.0" encoding="utf-8"?>
<ds:datastoreItem xmlns:ds="http://schemas.openxmlformats.org/officeDocument/2006/customXml" ds:itemID="{80374A08-3162-4047-8E66-045BFCC61284}"/>
</file>

<file path=customXml/itemProps3.xml><?xml version="1.0" encoding="utf-8"?>
<ds:datastoreItem xmlns:ds="http://schemas.openxmlformats.org/officeDocument/2006/customXml" ds:itemID="{EA0DE21B-52A2-44F0-BDD8-2E1BE27940EB}"/>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charlesworthc</dc:creator>
  <cp:keywords/>
  <cp:lastModifiedBy>Facer, Mrs F</cp:lastModifiedBy>
  <cp:revision>2</cp:revision>
  <dcterms:created xsi:type="dcterms:W3CDTF">2024-07-10T13:48:00Z</dcterms:created>
  <dcterms:modified xsi:type="dcterms:W3CDTF">2024-07-10T13:48:00Z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0x010100FAD7215160EAF44A8AC2568C58B73537</vt:lpwstr>
  </property>
</Properties>
</file>