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36FB" w14:textId="77777777" w:rsidR="00D10CEE" w:rsidRDefault="00D10CEE" w:rsidP="0068132A">
      <w:pPr>
        <w:keepNext/>
        <w:keepLines/>
        <w:spacing w:line="440" w:lineRule="atLeast"/>
        <w:rPr>
          <w:caps/>
          <w:spacing w:val="30"/>
          <w:kern w:val="20"/>
          <w:sz w:val="72"/>
          <w:szCs w:val="72"/>
        </w:rPr>
      </w:pPr>
      <w:r>
        <w:rPr>
          <w:rFonts w:ascii="Garamond" w:hAnsi="Garamond"/>
          <w:caps/>
          <w:noProof/>
          <w:spacing w:val="30"/>
          <w:kern w:val="20"/>
          <w:sz w:val="44"/>
          <w:szCs w:val="44"/>
          <w:lang w:val="en-GB" w:eastAsia="en-GB"/>
        </w:rPr>
        <w:drawing>
          <wp:anchor distT="0" distB="0" distL="114300" distR="114300" simplePos="0" relativeHeight="251658240" behindDoc="0" locked="0" layoutInCell="1" allowOverlap="1" wp14:anchorId="12C5D173" wp14:editId="4A00EDC9">
            <wp:simplePos x="0" y="0"/>
            <wp:positionH relativeFrom="margin">
              <wp:posOffset>440690</wp:posOffset>
            </wp:positionH>
            <wp:positionV relativeFrom="margin">
              <wp:posOffset>847725</wp:posOffset>
            </wp:positionV>
            <wp:extent cx="5400040" cy="1872615"/>
            <wp:effectExtent l="0" t="0" r="0" b="0"/>
            <wp:wrapSquare wrapText="bothSides"/>
            <wp:docPr id="36" name="Picture 36" descr="Anglian Learning -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nglian Learning - Transparent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87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E10AE" w14:textId="2449353F" w:rsidR="00D10CEE" w:rsidRPr="00D10CEE" w:rsidRDefault="00462FF8" w:rsidP="0068132A">
      <w:pPr>
        <w:keepNext/>
        <w:keepLines/>
        <w:spacing w:before="600" w:after="400" w:line="440" w:lineRule="atLeast"/>
        <w:jc w:val="center"/>
        <w:rPr>
          <w:caps/>
          <w:spacing w:val="30"/>
          <w:kern w:val="20"/>
          <w:sz w:val="56"/>
          <w:szCs w:val="72"/>
        </w:rPr>
      </w:pPr>
      <w:r>
        <w:rPr>
          <w:caps/>
          <w:spacing w:val="30"/>
          <w:kern w:val="20"/>
          <w:sz w:val="56"/>
          <w:szCs w:val="72"/>
        </w:rPr>
        <w:t>AttendancE</w:t>
      </w:r>
      <w:r w:rsidR="00D10CEE" w:rsidRPr="00D10CEE">
        <w:rPr>
          <w:caps/>
          <w:spacing w:val="30"/>
          <w:kern w:val="20"/>
          <w:sz w:val="56"/>
          <w:szCs w:val="72"/>
        </w:rPr>
        <w:t xml:space="preserve"> policy </w:t>
      </w:r>
    </w:p>
    <w:p w14:paraId="78A2A059" w14:textId="4B8C297B" w:rsidR="00D10CEE" w:rsidRDefault="00D92060" w:rsidP="0068132A">
      <w:pPr>
        <w:keepNext/>
        <w:keepLines/>
        <w:spacing w:line="440" w:lineRule="atLeast"/>
        <w:jc w:val="center"/>
        <w:rPr>
          <w:caps/>
          <w:spacing w:val="30"/>
          <w:kern w:val="20"/>
          <w:sz w:val="48"/>
          <w:szCs w:val="72"/>
        </w:rPr>
      </w:pPr>
      <w:r>
        <w:rPr>
          <w:caps/>
          <w:spacing w:val="30"/>
          <w:kern w:val="20"/>
          <w:sz w:val="48"/>
          <w:szCs w:val="72"/>
        </w:rPr>
        <w:t>Meadow primary school</w:t>
      </w:r>
    </w:p>
    <w:p w14:paraId="11EE7EEE" w14:textId="77777777" w:rsidR="00D10CEE" w:rsidRPr="00D10CEE" w:rsidRDefault="00D10CEE" w:rsidP="0068132A">
      <w:pPr>
        <w:keepNext/>
        <w:keepLines/>
        <w:jc w:val="center"/>
        <w:rPr>
          <w:caps/>
          <w:spacing w:val="30"/>
          <w:kern w:val="20"/>
        </w:rPr>
      </w:pPr>
    </w:p>
    <w:p w14:paraId="05882909" w14:textId="77777777" w:rsidR="00D10CEE" w:rsidRPr="00D10CEE" w:rsidRDefault="00D10CEE" w:rsidP="0068132A">
      <w:pPr>
        <w:keepNext/>
        <w:keepLines/>
        <w:jc w:val="center"/>
        <w:rPr>
          <w:caps/>
          <w:spacing w:val="30"/>
          <w:kern w:val="20"/>
        </w:rPr>
      </w:pPr>
    </w:p>
    <w:p w14:paraId="539AF710" w14:textId="77777777" w:rsidR="00D10CEE" w:rsidRDefault="00D10CEE" w:rsidP="0068132A">
      <w:pPr>
        <w:keepNext/>
        <w:keepLines/>
        <w:jc w:val="center"/>
        <w:rPr>
          <w:caps/>
          <w:spacing w:val="30"/>
          <w:kern w:val="20"/>
        </w:rPr>
      </w:pPr>
    </w:p>
    <w:p w14:paraId="7B0514E0" w14:textId="77777777" w:rsidR="00D10CEE" w:rsidRPr="00D10CEE" w:rsidRDefault="00D10CEE" w:rsidP="0068132A">
      <w:pPr>
        <w:keepNext/>
        <w:keepLines/>
        <w:rPr>
          <w:caps/>
          <w:spacing w:val="30"/>
          <w:kern w:val="20"/>
        </w:rPr>
      </w:pPr>
    </w:p>
    <w:tbl>
      <w:tblPr>
        <w:tblpPr w:leftFromText="180" w:rightFromText="180" w:vertAnchor="text" w:horzAnchor="margin" w:tblpXSpec="center" w:tblpY="111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428"/>
      </w:tblGrid>
      <w:tr w:rsidR="00D10CEE" w:rsidRPr="00EE5F10" w14:paraId="7084952F" w14:textId="77777777" w:rsidTr="00526606">
        <w:tc>
          <w:tcPr>
            <w:tcW w:w="4361" w:type="dxa"/>
          </w:tcPr>
          <w:p w14:paraId="0CFEBD14" w14:textId="77777777" w:rsidR="00D10CEE" w:rsidRPr="006A78E5" w:rsidRDefault="00D10CEE" w:rsidP="00526606">
            <w:pPr>
              <w:keepNext/>
              <w:keepLines/>
              <w:spacing w:before="120" w:after="120"/>
              <w:rPr>
                <w:caps/>
                <w:spacing w:val="60"/>
                <w:kern w:val="20"/>
              </w:rPr>
            </w:pPr>
            <w:r w:rsidRPr="006A78E5">
              <w:rPr>
                <w:caps/>
                <w:spacing w:val="60"/>
                <w:kern w:val="20"/>
              </w:rPr>
              <w:t xml:space="preserve">this policy was </w:t>
            </w:r>
          </w:p>
          <w:p w14:paraId="23A86ABB" w14:textId="77777777" w:rsidR="00D10CEE" w:rsidRPr="006A78E5" w:rsidRDefault="00D10CEE" w:rsidP="00526606">
            <w:pPr>
              <w:keepNext/>
              <w:keepLines/>
              <w:spacing w:before="120" w:after="120"/>
              <w:rPr>
                <w:caps/>
                <w:spacing w:val="60"/>
                <w:kern w:val="20"/>
              </w:rPr>
            </w:pPr>
            <w:r w:rsidRPr="006A78E5">
              <w:rPr>
                <w:caps/>
                <w:spacing w:val="60"/>
                <w:kern w:val="20"/>
              </w:rPr>
              <w:t>Approved:</w:t>
            </w:r>
          </w:p>
        </w:tc>
        <w:tc>
          <w:tcPr>
            <w:tcW w:w="4428" w:type="dxa"/>
          </w:tcPr>
          <w:p w14:paraId="0F133FD5" w14:textId="2F5BFD44" w:rsidR="00D10CEE" w:rsidRPr="006A78E5" w:rsidRDefault="00864072" w:rsidP="00B26B7D">
            <w:pPr>
              <w:keepNext/>
              <w:keepLines/>
              <w:spacing w:before="120" w:after="120"/>
              <w:jc w:val="center"/>
              <w:rPr>
                <w:caps/>
                <w:spacing w:val="60"/>
                <w:kern w:val="20"/>
              </w:rPr>
            </w:pPr>
            <w:r>
              <w:rPr>
                <w:caps/>
                <w:spacing w:val="60"/>
                <w:kern w:val="20"/>
              </w:rPr>
              <w:t>July 2025</w:t>
            </w:r>
            <w:r w:rsidR="00766C2B">
              <w:rPr>
                <w:caps/>
                <w:spacing w:val="60"/>
                <w:kern w:val="20"/>
              </w:rPr>
              <w:t xml:space="preserve"> </w:t>
            </w:r>
          </w:p>
        </w:tc>
      </w:tr>
      <w:tr w:rsidR="00D10CEE" w:rsidRPr="00EE5F10" w14:paraId="2CA0B131" w14:textId="77777777" w:rsidTr="00526606">
        <w:tc>
          <w:tcPr>
            <w:tcW w:w="4361" w:type="dxa"/>
          </w:tcPr>
          <w:p w14:paraId="295C1EDE" w14:textId="77777777" w:rsidR="00D10CEE" w:rsidRPr="006A78E5" w:rsidRDefault="00D10CEE" w:rsidP="00526606">
            <w:pPr>
              <w:keepNext/>
              <w:keepLines/>
              <w:spacing w:before="120" w:after="120"/>
              <w:rPr>
                <w:caps/>
                <w:spacing w:val="60"/>
                <w:kern w:val="20"/>
              </w:rPr>
            </w:pPr>
            <w:r>
              <w:rPr>
                <w:caps/>
                <w:spacing w:val="60"/>
                <w:kern w:val="20"/>
              </w:rPr>
              <w:t>Policy Version:</w:t>
            </w:r>
          </w:p>
        </w:tc>
        <w:tc>
          <w:tcPr>
            <w:tcW w:w="4428" w:type="dxa"/>
          </w:tcPr>
          <w:p w14:paraId="4E18E89D" w14:textId="7C4E01F8" w:rsidR="00D10CEE" w:rsidRPr="003B4923" w:rsidRDefault="00462FF8" w:rsidP="00526606">
            <w:pPr>
              <w:keepNext/>
              <w:keepLines/>
              <w:spacing w:before="120" w:after="120"/>
              <w:jc w:val="center"/>
              <w:rPr>
                <w:caps/>
                <w:color w:val="000000" w:themeColor="text1"/>
                <w:spacing w:val="60"/>
                <w:kern w:val="20"/>
              </w:rPr>
            </w:pPr>
            <w:r>
              <w:rPr>
                <w:caps/>
                <w:color w:val="000000" w:themeColor="text1"/>
                <w:spacing w:val="60"/>
                <w:kern w:val="20"/>
              </w:rPr>
              <w:t>1.0</w:t>
            </w:r>
          </w:p>
        </w:tc>
      </w:tr>
      <w:tr w:rsidR="00D10CEE" w:rsidRPr="00EE5F10" w14:paraId="57F64E7B" w14:textId="77777777" w:rsidTr="00526606">
        <w:tc>
          <w:tcPr>
            <w:tcW w:w="4361" w:type="dxa"/>
          </w:tcPr>
          <w:p w14:paraId="2BBA7CB1" w14:textId="77777777" w:rsidR="00D10CEE" w:rsidRPr="006A78E5" w:rsidRDefault="00D10CEE" w:rsidP="00526606">
            <w:pPr>
              <w:keepNext/>
              <w:keepLines/>
              <w:spacing w:before="120" w:after="120"/>
              <w:rPr>
                <w:caps/>
                <w:spacing w:val="60"/>
                <w:kern w:val="20"/>
              </w:rPr>
            </w:pPr>
            <w:r w:rsidRPr="006A78E5">
              <w:rPr>
                <w:caps/>
                <w:spacing w:val="60"/>
                <w:kern w:val="20"/>
              </w:rPr>
              <w:t>this policy will be reviewed:</w:t>
            </w:r>
          </w:p>
        </w:tc>
        <w:tc>
          <w:tcPr>
            <w:tcW w:w="4428" w:type="dxa"/>
          </w:tcPr>
          <w:p w14:paraId="2C4E6E9D" w14:textId="296F466D" w:rsidR="00D10CEE" w:rsidRPr="003B4923" w:rsidRDefault="00864072" w:rsidP="00526606">
            <w:pPr>
              <w:keepNext/>
              <w:keepLines/>
              <w:spacing w:before="120" w:after="120"/>
              <w:jc w:val="center"/>
              <w:rPr>
                <w:caps/>
                <w:color w:val="000000" w:themeColor="text1"/>
                <w:spacing w:val="60"/>
                <w:kern w:val="20"/>
              </w:rPr>
            </w:pPr>
            <w:r>
              <w:rPr>
                <w:caps/>
                <w:color w:val="000000" w:themeColor="text1"/>
                <w:spacing w:val="60"/>
                <w:kern w:val="20"/>
              </w:rPr>
              <w:t>July 2027</w:t>
            </w:r>
          </w:p>
        </w:tc>
      </w:tr>
      <w:tr w:rsidR="00D10CEE" w:rsidRPr="00EE5F10" w14:paraId="2B18D744" w14:textId="77777777" w:rsidTr="00526606">
        <w:tc>
          <w:tcPr>
            <w:tcW w:w="4361" w:type="dxa"/>
          </w:tcPr>
          <w:p w14:paraId="1F2DAF89" w14:textId="77777777" w:rsidR="00D10CEE" w:rsidRPr="006A78E5" w:rsidRDefault="00D10CEE" w:rsidP="00526606">
            <w:pPr>
              <w:keepNext/>
              <w:keepLines/>
              <w:spacing w:before="120" w:after="120"/>
              <w:rPr>
                <w:caps/>
                <w:spacing w:val="60"/>
                <w:kern w:val="20"/>
              </w:rPr>
            </w:pPr>
            <w:r w:rsidRPr="006A78E5">
              <w:rPr>
                <w:caps/>
                <w:spacing w:val="60"/>
                <w:kern w:val="20"/>
              </w:rPr>
              <w:t>member of staff with responsibility for review:</w:t>
            </w:r>
          </w:p>
        </w:tc>
        <w:tc>
          <w:tcPr>
            <w:tcW w:w="4428" w:type="dxa"/>
          </w:tcPr>
          <w:p w14:paraId="36B3CEFF" w14:textId="32A4C826" w:rsidR="00D10CEE" w:rsidRPr="003B4923" w:rsidRDefault="00864072" w:rsidP="00526606">
            <w:pPr>
              <w:keepNext/>
              <w:keepLines/>
              <w:spacing w:before="120" w:after="120"/>
              <w:jc w:val="center"/>
              <w:rPr>
                <w:caps/>
                <w:color w:val="000000" w:themeColor="text1"/>
                <w:spacing w:val="60"/>
                <w:kern w:val="20"/>
              </w:rPr>
            </w:pPr>
            <w:r>
              <w:rPr>
                <w:caps/>
                <w:color w:val="000000" w:themeColor="text1"/>
                <w:spacing w:val="60"/>
                <w:kern w:val="20"/>
              </w:rPr>
              <w:t>Executive headteacher</w:t>
            </w:r>
          </w:p>
        </w:tc>
      </w:tr>
      <w:tr w:rsidR="00D10CEE" w:rsidRPr="00EE5F10" w14:paraId="0F1E8636" w14:textId="77777777" w:rsidTr="00526606">
        <w:tc>
          <w:tcPr>
            <w:tcW w:w="4361" w:type="dxa"/>
          </w:tcPr>
          <w:p w14:paraId="7307223E" w14:textId="77777777" w:rsidR="00D10CEE" w:rsidRPr="006A78E5" w:rsidRDefault="00D10CEE" w:rsidP="00526606">
            <w:pPr>
              <w:keepNext/>
              <w:keepLines/>
              <w:spacing w:before="120" w:after="120"/>
              <w:rPr>
                <w:caps/>
                <w:spacing w:val="60"/>
                <w:kern w:val="20"/>
              </w:rPr>
            </w:pPr>
            <w:r w:rsidRPr="006A78E5">
              <w:rPr>
                <w:caps/>
                <w:spacing w:val="60"/>
                <w:kern w:val="20"/>
              </w:rPr>
              <w:t xml:space="preserve">this policy </w:t>
            </w:r>
            <w:r>
              <w:rPr>
                <w:caps/>
                <w:spacing w:val="60"/>
                <w:kern w:val="20"/>
              </w:rPr>
              <w:t>WAS DISTRIBUTED TO:</w:t>
            </w:r>
          </w:p>
        </w:tc>
        <w:tc>
          <w:tcPr>
            <w:tcW w:w="4428" w:type="dxa"/>
          </w:tcPr>
          <w:p w14:paraId="32C372F9" w14:textId="7D1BD934" w:rsidR="00D10CEE" w:rsidRPr="006A78E5" w:rsidRDefault="00AB3BFB" w:rsidP="00526606">
            <w:pPr>
              <w:keepNext/>
              <w:keepLines/>
              <w:spacing w:before="120" w:after="120"/>
              <w:jc w:val="center"/>
              <w:rPr>
                <w:caps/>
                <w:spacing w:val="60"/>
                <w:kern w:val="20"/>
              </w:rPr>
            </w:pPr>
            <w:r>
              <w:rPr>
                <w:caps/>
                <w:spacing w:val="60"/>
                <w:kern w:val="20"/>
              </w:rPr>
              <w:t>stakeholders</w:t>
            </w:r>
          </w:p>
        </w:tc>
      </w:tr>
    </w:tbl>
    <w:p w14:paraId="172C5DF3" w14:textId="77777777" w:rsidR="003B4923" w:rsidRDefault="003B4923" w:rsidP="00C149B1">
      <w:pPr>
        <w:spacing w:after="120"/>
        <w:rPr>
          <w:b/>
        </w:rPr>
      </w:pPr>
      <w:r>
        <w:rPr>
          <w:b/>
        </w:rPr>
        <w:br w:type="page"/>
      </w:r>
    </w:p>
    <w:sdt>
      <w:sdtPr>
        <w:rPr>
          <w:rFonts w:ascii="Arial" w:eastAsia="Times New Roman" w:hAnsi="Arial" w:cs="Arial"/>
          <w:color w:val="auto"/>
          <w:sz w:val="24"/>
          <w:szCs w:val="24"/>
        </w:rPr>
        <w:id w:val="-71740529"/>
        <w:docPartObj>
          <w:docPartGallery w:val="Table of Contents"/>
          <w:docPartUnique/>
        </w:docPartObj>
      </w:sdtPr>
      <w:sdtEndPr>
        <w:rPr>
          <w:b/>
          <w:bCs/>
          <w:noProof/>
        </w:rPr>
      </w:sdtEndPr>
      <w:sdtContent>
        <w:p w14:paraId="7FC8E6CC" w14:textId="1DDB3717" w:rsidR="00A111DA" w:rsidRPr="00E75A07" w:rsidRDefault="00A111DA">
          <w:pPr>
            <w:pStyle w:val="TOCHeading"/>
            <w:rPr>
              <w:rFonts w:ascii="Arial" w:hAnsi="Arial" w:cs="Arial"/>
              <w:b/>
              <w:bCs/>
              <w:color w:val="auto"/>
              <w:sz w:val="24"/>
              <w:szCs w:val="24"/>
            </w:rPr>
          </w:pPr>
          <w:r w:rsidRPr="00E75A07">
            <w:rPr>
              <w:rFonts w:ascii="Arial" w:hAnsi="Arial" w:cs="Arial"/>
              <w:b/>
              <w:bCs/>
              <w:color w:val="auto"/>
              <w:sz w:val="24"/>
              <w:szCs w:val="24"/>
            </w:rPr>
            <w:t>Contents</w:t>
          </w:r>
        </w:p>
        <w:p w14:paraId="797936A5" w14:textId="7739C5E5" w:rsidR="004E432A" w:rsidRDefault="00A111D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174103806" w:history="1">
            <w:r w:rsidR="004E432A" w:rsidRPr="00EB0A2A">
              <w:rPr>
                <w:rStyle w:val="Hyperlink"/>
                <w:noProof/>
                <w:lang w:eastAsia="ja-JP"/>
              </w:rPr>
              <w:t>1.</w:t>
            </w:r>
            <w:r w:rsidR="004E432A">
              <w:rPr>
                <w:rFonts w:asciiTheme="minorHAnsi" w:eastAsiaTheme="minorEastAsia" w:hAnsiTheme="minorHAnsi" w:cstheme="minorBidi"/>
                <w:noProof/>
                <w:kern w:val="2"/>
                <w:lang w:val="en-GB" w:eastAsia="en-GB"/>
                <w14:ligatures w14:val="standardContextual"/>
              </w:rPr>
              <w:tab/>
            </w:r>
            <w:r w:rsidR="004E432A" w:rsidRPr="00EB0A2A">
              <w:rPr>
                <w:rStyle w:val="Hyperlink"/>
                <w:noProof/>
                <w:lang w:eastAsia="ja-JP"/>
              </w:rPr>
              <w:t>Contacts</w:t>
            </w:r>
            <w:r w:rsidR="004E432A">
              <w:rPr>
                <w:noProof/>
                <w:webHidden/>
              </w:rPr>
              <w:tab/>
            </w:r>
            <w:r w:rsidR="004E432A">
              <w:rPr>
                <w:noProof/>
                <w:webHidden/>
              </w:rPr>
              <w:fldChar w:fldCharType="begin"/>
            </w:r>
            <w:r w:rsidR="004E432A">
              <w:rPr>
                <w:noProof/>
                <w:webHidden/>
              </w:rPr>
              <w:instrText xml:space="preserve"> PAGEREF _Toc174103806 \h </w:instrText>
            </w:r>
            <w:r w:rsidR="004E432A">
              <w:rPr>
                <w:noProof/>
                <w:webHidden/>
              </w:rPr>
            </w:r>
            <w:r w:rsidR="004E432A">
              <w:rPr>
                <w:noProof/>
                <w:webHidden/>
              </w:rPr>
              <w:fldChar w:fldCharType="separate"/>
            </w:r>
            <w:r w:rsidR="004E432A">
              <w:rPr>
                <w:noProof/>
                <w:webHidden/>
              </w:rPr>
              <w:t>3</w:t>
            </w:r>
            <w:r w:rsidR="004E432A">
              <w:rPr>
                <w:noProof/>
                <w:webHidden/>
              </w:rPr>
              <w:fldChar w:fldCharType="end"/>
            </w:r>
          </w:hyperlink>
        </w:p>
        <w:p w14:paraId="3A324304" w14:textId="21EA3135" w:rsidR="004E432A" w:rsidRDefault="004E432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hyperlink w:anchor="_Toc174103807" w:history="1">
            <w:r w:rsidRPr="00EB0A2A">
              <w:rPr>
                <w:rStyle w:val="Hyperlink"/>
                <w:noProof/>
              </w:rPr>
              <w:t>2.</w:t>
            </w:r>
            <w:r>
              <w:rPr>
                <w:rFonts w:asciiTheme="minorHAnsi" w:eastAsiaTheme="minorEastAsia" w:hAnsiTheme="minorHAnsi" w:cstheme="minorBidi"/>
                <w:noProof/>
                <w:kern w:val="2"/>
                <w:lang w:val="en-GB" w:eastAsia="en-GB"/>
                <w14:ligatures w14:val="standardContextual"/>
              </w:rPr>
              <w:tab/>
            </w:r>
            <w:r w:rsidRPr="00EB0A2A">
              <w:rPr>
                <w:rStyle w:val="Hyperlink"/>
                <w:noProof/>
              </w:rPr>
              <w:t>Introduction</w:t>
            </w:r>
            <w:r>
              <w:rPr>
                <w:noProof/>
                <w:webHidden/>
              </w:rPr>
              <w:tab/>
            </w:r>
            <w:r>
              <w:rPr>
                <w:noProof/>
                <w:webHidden/>
              </w:rPr>
              <w:fldChar w:fldCharType="begin"/>
            </w:r>
            <w:r>
              <w:rPr>
                <w:noProof/>
                <w:webHidden/>
              </w:rPr>
              <w:instrText xml:space="preserve"> PAGEREF _Toc174103807 \h </w:instrText>
            </w:r>
            <w:r>
              <w:rPr>
                <w:noProof/>
                <w:webHidden/>
              </w:rPr>
            </w:r>
            <w:r>
              <w:rPr>
                <w:noProof/>
                <w:webHidden/>
              </w:rPr>
              <w:fldChar w:fldCharType="separate"/>
            </w:r>
            <w:r>
              <w:rPr>
                <w:noProof/>
                <w:webHidden/>
              </w:rPr>
              <w:t>4</w:t>
            </w:r>
            <w:r>
              <w:rPr>
                <w:noProof/>
                <w:webHidden/>
              </w:rPr>
              <w:fldChar w:fldCharType="end"/>
            </w:r>
          </w:hyperlink>
        </w:p>
        <w:p w14:paraId="3541B9A9" w14:textId="168714FB" w:rsidR="004E432A" w:rsidRDefault="004E432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hyperlink w:anchor="_Toc174103808" w:history="1">
            <w:r w:rsidRPr="00EB0A2A">
              <w:rPr>
                <w:rStyle w:val="Hyperlink"/>
                <w:rFonts w:eastAsia="MS Gothic"/>
                <w:noProof/>
              </w:rPr>
              <w:t>3.</w:t>
            </w:r>
            <w:r>
              <w:rPr>
                <w:rFonts w:asciiTheme="minorHAnsi" w:eastAsiaTheme="minorEastAsia" w:hAnsiTheme="minorHAnsi" w:cstheme="minorBidi"/>
                <w:noProof/>
                <w:kern w:val="2"/>
                <w:lang w:val="en-GB" w:eastAsia="en-GB"/>
                <w14:ligatures w14:val="standardContextual"/>
              </w:rPr>
              <w:tab/>
            </w:r>
            <w:r w:rsidRPr="00EB0A2A">
              <w:rPr>
                <w:rStyle w:val="Hyperlink"/>
                <w:rFonts w:eastAsia="MS Gothic"/>
                <w:noProof/>
              </w:rPr>
              <w:t>Aims</w:t>
            </w:r>
            <w:r>
              <w:rPr>
                <w:noProof/>
                <w:webHidden/>
              </w:rPr>
              <w:tab/>
            </w:r>
            <w:r>
              <w:rPr>
                <w:noProof/>
                <w:webHidden/>
              </w:rPr>
              <w:fldChar w:fldCharType="begin"/>
            </w:r>
            <w:r>
              <w:rPr>
                <w:noProof/>
                <w:webHidden/>
              </w:rPr>
              <w:instrText xml:space="preserve"> PAGEREF _Toc174103808 \h </w:instrText>
            </w:r>
            <w:r>
              <w:rPr>
                <w:noProof/>
                <w:webHidden/>
              </w:rPr>
            </w:r>
            <w:r>
              <w:rPr>
                <w:noProof/>
                <w:webHidden/>
              </w:rPr>
              <w:fldChar w:fldCharType="separate"/>
            </w:r>
            <w:r>
              <w:rPr>
                <w:noProof/>
                <w:webHidden/>
              </w:rPr>
              <w:t>4</w:t>
            </w:r>
            <w:r>
              <w:rPr>
                <w:noProof/>
                <w:webHidden/>
              </w:rPr>
              <w:fldChar w:fldCharType="end"/>
            </w:r>
          </w:hyperlink>
        </w:p>
        <w:p w14:paraId="357C4DA1" w14:textId="429B77DC" w:rsidR="004E432A" w:rsidRDefault="004E432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hyperlink w:anchor="_Toc174103809" w:history="1">
            <w:r w:rsidRPr="00EB0A2A">
              <w:rPr>
                <w:rStyle w:val="Hyperlink"/>
                <w:noProof/>
              </w:rPr>
              <w:t>4.</w:t>
            </w:r>
            <w:r>
              <w:rPr>
                <w:rFonts w:asciiTheme="minorHAnsi" w:eastAsiaTheme="minorEastAsia" w:hAnsiTheme="minorHAnsi" w:cstheme="minorBidi"/>
                <w:noProof/>
                <w:kern w:val="2"/>
                <w:lang w:val="en-GB" w:eastAsia="en-GB"/>
                <w14:ligatures w14:val="standardContextual"/>
              </w:rPr>
              <w:tab/>
            </w:r>
            <w:r w:rsidRPr="00EB0A2A">
              <w:rPr>
                <w:rStyle w:val="Hyperlink"/>
                <w:noProof/>
              </w:rPr>
              <w:t>Legislation and guidance</w:t>
            </w:r>
            <w:r>
              <w:rPr>
                <w:noProof/>
                <w:webHidden/>
              </w:rPr>
              <w:tab/>
            </w:r>
            <w:r>
              <w:rPr>
                <w:noProof/>
                <w:webHidden/>
              </w:rPr>
              <w:fldChar w:fldCharType="begin"/>
            </w:r>
            <w:r>
              <w:rPr>
                <w:noProof/>
                <w:webHidden/>
              </w:rPr>
              <w:instrText xml:space="preserve"> PAGEREF _Toc174103809 \h </w:instrText>
            </w:r>
            <w:r>
              <w:rPr>
                <w:noProof/>
                <w:webHidden/>
              </w:rPr>
            </w:r>
            <w:r>
              <w:rPr>
                <w:noProof/>
                <w:webHidden/>
              </w:rPr>
              <w:fldChar w:fldCharType="separate"/>
            </w:r>
            <w:r>
              <w:rPr>
                <w:noProof/>
                <w:webHidden/>
              </w:rPr>
              <w:t>5</w:t>
            </w:r>
            <w:r>
              <w:rPr>
                <w:noProof/>
                <w:webHidden/>
              </w:rPr>
              <w:fldChar w:fldCharType="end"/>
            </w:r>
          </w:hyperlink>
        </w:p>
        <w:p w14:paraId="7CBAED08" w14:textId="33008D1D" w:rsidR="004E432A" w:rsidRDefault="004E432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hyperlink w:anchor="_Toc174103810" w:history="1">
            <w:r w:rsidRPr="00EB0A2A">
              <w:rPr>
                <w:rStyle w:val="Hyperlink"/>
                <w:noProof/>
                <w:lang w:val="en-GB"/>
              </w:rPr>
              <w:t>5.</w:t>
            </w:r>
            <w:r>
              <w:rPr>
                <w:rFonts w:asciiTheme="minorHAnsi" w:eastAsiaTheme="minorEastAsia" w:hAnsiTheme="minorHAnsi" w:cstheme="minorBidi"/>
                <w:noProof/>
                <w:kern w:val="2"/>
                <w:lang w:val="en-GB" w:eastAsia="en-GB"/>
                <w14:ligatures w14:val="standardContextual"/>
              </w:rPr>
              <w:tab/>
            </w:r>
            <w:r w:rsidRPr="00EB0A2A">
              <w:rPr>
                <w:rStyle w:val="Hyperlink"/>
                <w:noProof/>
                <w:lang w:val="en-GB"/>
              </w:rPr>
              <w:t>Academy, Pupil and Family Partnership Expectations</w:t>
            </w:r>
            <w:r>
              <w:rPr>
                <w:noProof/>
                <w:webHidden/>
              </w:rPr>
              <w:tab/>
            </w:r>
            <w:r>
              <w:rPr>
                <w:noProof/>
                <w:webHidden/>
              </w:rPr>
              <w:fldChar w:fldCharType="begin"/>
            </w:r>
            <w:r>
              <w:rPr>
                <w:noProof/>
                <w:webHidden/>
              </w:rPr>
              <w:instrText xml:space="preserve"> PAGEREF _Toc174103810 \h </w:instrText>
            </w:r>
            <w:r>
              <w:rPr>
                <w:noProof/>
                <w:webHidden/>
              </w:rPr>
            </w:r>
            <w:r>
              <w:rPr>
                <w:noProof/>
                <w:webHidden/>
              </w:rPr>
              <w:fldChar w:fldCharType="separate"/>
            </w:r>
            <w:r>
              <w:rPr>
                <w:noProof/>
                <w:webHidden/>
              </w:rPr>
              <w:t>6</w:t>
            </w:r>
            <w:r>
              <w:rPr>
                <w:noProof/>
                <w:webHidden/>
              </w:rPr>
              <w:fldChar w:fldCharType="end"/>
            </w:r>
          </w:hyperlink>
        </w:p>
        <w:p w14:paraId="2A243A0D" w14:textId="3EC99F24" w:rsidR="004E432A" w:rsidRDefault="004E432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hyperlink w:anchor="_Toc174103811" w:history="1">
            <w:r w:rsidRPr="00EB0A2A">
              <w:rPr>
                <w:rStyle w:val="Hyperlink"/>
                <w:noProof/>
                <w:lang w:val="en-GB" w:eastAsia="en-GB"/>
              </w:rPr>
              <w:t>6.</w:t>
            </w:r>
            <w:r>
              <w:rPr>
                <w:rFonts w:asciiTheme="minorHAnsi" w:eastAsiaTheme="minorEastAsia" w:hAnsiTheme="minorHAnsi" w:cstheme="minorBidi"/>
                <w:noProof/>
                <w:kern w:val="2"/>
                <w:lang w:val="en-GB" w:eastAsia="en-GB"/>
                <w14:ligatures w14:val="standardContextual"/>
              </w:rPr>
              <w:tab/>
            </w:r>
            <w:r w:rsidRPr="00EB0A2A">
              <w:rPr>
                <w:rStyle w:val="Hyperlink"/>
                <w:noProof/>
                <w:lang w:val="en-GB" w:eastAsia="en-GB"/>
              </w:rPr>
              <w:t>Roles and responsibilities</w:t>
            </w:r>
            <w:r>
              <w:rPr>
                <w:noProof/>
                <w:webHidden/>
              </w:rPr>
              <w:tab/>
            </w:r>
            <w:r>
              <w:rPr>
                <w:noProof/>
                <w:webHidden/>
              </w:rPr>
              <w:fldChar w:fldCharType="begin"/>
            </w:r>
            <w:r>
              <w:rPr>
                <w:noProof/>
                <w:webHidden/>
              </w:rPr>
              <w:instrText xml:space="preserve"> PAGEREF _Toc174103811 \h </w:instrText>
            </w:r>
            <w:r>
              <w:rPr>
                <w:noProof/>
                <w:webHidden/>
              </w:rPr>
            </w:r>
            <w:r>
              <w:rPr>
                <w:noProof/>
                <w:webHidden/>
              </w:rPr>
              <w:fldChar w:fldCharType="separate"/>
            </w:r>
            <w:r>
              <w:rPr>
                <w:noProof/>
                <w:webHidden/>
              </w:rPr>
              <w:t>7</w:t>
            </w:r>
            <w:r>
              <w:rPr>
                <w:noProof/>
                <w:webHidden/>
              </w:rPr>
              <w:fldChar w:fldCharType="end"/>
            </w:r>
          </w:hyperlink>
        </w:p>
        <w:p w14:paraId="4AD3DF29" w14:textId="6EDF3D16" w:rsidR="004E432A" w:rsidRDefault="004E432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hyperlink w:anchor="_Toc174103812" w:history="1">
            <w:r w:rsidRPr="00EB0A2A">
              <w:rPr>
                <w:rStyle w:val="Hyperlink"/>
                <w:noProof/>
              </w:rPr>
              <w:t>7.</w:t>
            </w:r>
            <w:r>
              <w:rPr>
                <w:rFonts w:asciiTheme="minorHAnsi" w:eastAsiaTheme="minorEastAsia" w:hAnsiTheme="minorHAnsi" w:cstheme="minorBidi"/>
                <w:noProof/>
                <w:kern w:val="2"/>
                <w:lang w:val="en-GB" w:eastAsia="en-GB"/>
                <w14:ligatures w14:val="standardContextual"/>
              </w:rPr>
              <w:tab/>
            </w:r>
            <w:r w:rsidRPr="00EB0A2A">
              <w:rPr>
                <w:rStyle w:val="Hyperlink"/>
                <w:noProof/>
              </w:rPr>
              <w:t>Attendance Procedures</w:t>
            </w:r>
            <w:r>
              <w:rPr>
                <w:noProof/>
                <w:webHidden/>
              </w:rPr>
              <w:tab/>
            </w:r>
            <w:r>
              <w:rPr>
                <w:noProof/>
                <w:webHidden/>
              </w:rPr>
              <w:fldChar w:fldCharType="begin"/>
            </w:r>
            <w:r>
              <w:rPr>
                <w:noProof/>
                <w:webHidden/>
              </w:rPr>
              <w:instrText xml:space="preserve"> PAGEREF _Toc174103812 \h </w:instrText>
            </w:r>
            <w:r>
              <w:rPr>
                <w:noProof/>
                <w:webHidden/>
              </w:rPr>
            </w:r>
            <w:r>
              <w:rPr>
                <w:noProof/>
                <w:webHidden/>
              </w:rPr>
              <w:fldChar w:fldCharType="separate"/>
            </w:r>
            <w:r>
              <w:rPr>
                <w:noProof/>
                <w:webHidden/>
              </w:rPr>
              <w:t>7</w:t>
            </w:r>
            <w:r>
              <w:rPr>
                <w:noProof/>
                <w:webHidden/>
              </w:rPr>
              <w:fldChar w:fldCharType="end"/>
            </w:r>
          </w:hyperlink>
        </w:p>
        <w:p w14:paraId="3D250AF3" w14:textId="1D028041" w:rsidR="004E432A" w:rsidRDefault="004E432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hyperlink w:anchor="_Toc174103813" w:history="1">
            <w:r w:rsidRPr="00EB0A2A">
              <w:rPr>
                <w:rStyle w:val="Hyperlink"/>
                <w:rFonts w:eastAsia="Arial"/>
                <w:noProof/>
              </w:rPr>
              <w:t>8.</w:t>
            </w:r>
            <w:r>
              <w:rPr>
                <w:rFonts w:asciiTheme="minorHAnsi" w:eastAsiaTheme="minorEastAsia" w:hAnsiTheme="minorHAnsi" w:cstheme="minorBidi"/>
                <w:noProof/>
                <w:kern w:val="2"/>
                <w:lang w:val="en-GB" w:eastAsia="en-GB"/>
                <w14:ligatures w14:val="standardContextual"/>
              </w:rPr>
              <w:tab/>
            </w:r>
            <w:r w:rsidRPr="00EB0A2A">
              <w:rPr>
                <w:rStyle w:val="Hyperlink"/>
                <w:rFonts w:eastAsia="Arial"/>
                <w:noProof/>
              </w:rPr>
              <w:t>Types of Absence</w:t>
            </w:r>
            <w:r>
              <w:rPr>
                <w:noProof/>
                <w:webHidden/>
              </w:rPr>
              <w:tab/>
            </w:r>
            <w:r>
              <w:rPr>
                <w:noProof/>
                <w:webHidden/>
              </w:rPr>
              <w:fldChar w:fldCharType="begin"/>
            </w:r>
            <w:r>
              <w:rPr>
                <w:noProof/>
                <w:webHidden/>
              </w:rPr>
              <w:instrText xml:space="preserve"> PAGEREF _Toc174103813 \h </w:instrText>
            </w:r>
            <w:r>
              <w:rPr>
                <w:noProof/>
                <w:webHidden/>
              </w:rPr>
            </w:r>
            <w:r>
              <w:rPr>
                <w:noProof/>
                <w:webHidden/>
              </w:rPr>
              <w:fldChar w:fldCharType="separate"/>
            </w:r>
            <w:r>
              <w:rPr>
                <w:noProof/>
                <w:webHidden/>
              </w:rPr>
              <w:t>10</w:t>
            </w:r>
            <w:r>
              <w:rPr>
                <w:noProof/>
                <w:webHidden/>
              </w:rPr>
              <w:fldChar w:fldCharType="end"/>
            </w:r>
          </w:hyperlink>
        </w:p>
        <w:p w14:paraId="5121EB10" w14:textId="39347827" w:rsidR="004E432A" w:rsidRDefault="004E432A">
          <w:pPr>
            <w:pStyle w:val="TOC1"/>
            <w:tabs>
              <w:tab w:val="left" w:pos="480"/>
              <w:tab w:val="right" w:leader="dot" w:pos="9017"/>
            </w:tabs>
            <w:rPr>
              <w:rFonts w:asciiTheme="minorHAnsi" w:eastAsiaTheme="minorEastAsia" w:hAnsiTheme="minorHAnsi" w:cstheme="minorBidi"/>
              <w:noProof/>
              <w:kern w:val="2"/>
              <w:lang w:val="en-GB" w:eastAsia="en-GB"/>
              <w14:ligatures w14:val="standardContextual"/>
            </w:rPr>
          </w:pPr>
          <w:hyperlink w:anchor="_Toc174103814" w:history="1">
            <w:r w:rsidRPr="00EB0A2A">
              <w:rPr>
                <w:rStyle w:val="Hyperlink"/>
                <w:rFonts w:eastAsia="Arial"/>
                <w:noProof/>
              </w:rPr>
              <w:t>9.</w:t>
            </w:r>
            <w:r>
              <w:rPr>
                <w:rFonts w:asciiTheme="minorHAnsi" w:eastAsiaTheme="minorEastAsia" w:hAnsiTheme="minorHAnsi" w:cstheme="minorBidi"/>
                <w:noProof/>
                <w:kern w:val="2"/>
                <w:lang w:val="en-GB" w:eastAsia="en-GB"/>
                <w14:ligatures w14:val="standardContextual"/>
              </w:rPr>
              <w:tab/>
            </w:r>
            <w:r w:rsidRPr="00EB0A2A">
              <w:rPr>
                <w:rStyle w:val="Hyperlink"/>
                <w:rFonts w:eastAsia="Arial"/>
                <w:noProof/>
              </w:rPr>
              <w:t>Working with Pupils and Families</w:t>
            </w:r>
            <w:r>
              <w:rPr>
                <w:noProof/>
                <w:webHidden/>
              </w:rPr>
              <w:tab/>
            </w:r>
            <w:r>
              <w:rPr>
                <w:noProof/>
                <w:webHidden/>
              </w:rPr>
              <w:fldChar w:fldCharType="begin"/>
            </w:r>
            <w:r>
              <w:rPr>
                <w:noProof/>
                <w:webHidden/>
              </w:rPr>
              <w:instrText xml:space="preserve"> PAGEREF _Toc174103814 \h </w:instrText>
            </w:r>
            <w:r>
              <w:rPr>
                <w:noProof/>
                <w:webHidden/>
              </w:rPr>
            </w:r>
            <w:r>
              <w:rPr>
                <w:noProof/>
                <w:webHidden/>
              </w:rPr>
              <w:fldChar w:fldCharType="separate"/>
            </w:r>
            <w:r>
              <w:rPr>
                <w:noProof/>
                <w:webHidden/>
              </w:rPr>
              <w:t>11</w:t>
            </w:r>
            <w:r>
              <w:rPr>
                <w:noProof/>
                <w:webHidden/>
              </w:rPr>
              <w:fldChar w:fldCharType="end"/>
            </w:r>
          </w:hyperlink>
        </w:p>
        <w:p w14:paraId="1D43960A" w14:textId="71D6F746" w:rsidR="004E432A" w:rsidRDefault="004E432A">
          <w:pPr>
            <w:pStyle w:val="TOC1"/>
            <w:tabs>
              <w:tab w:val="left" w:pos="720"/>
              <w:tab w:val="right" w:leader="dot" w:pos="9017"/>
            </w:tabs>
            <w:rPr>
              <w:rFonts w:asciiTheme="minorHAnsi" w:eastAsiaTheme="minorEastAsia" w:hAnsiTheme="minorHAnsi" w:cstheme="minorBidi"/>
              <w:noProof/>
              <w:kern w:val="2"/>
              <w:lang w:val="en-GB" w:eastAsia="en-GB"/>
              <w14:ligatures w14:val="standardContextual"/>
            </w:rPr>
          </w:pPr>
          <w:hyperlink w:anchor="_Toc174103815" w:history="1">
            <w:r w:rsidRPr="00EB0A2A">
              <w:rPr>
                <w:rStyle w:val="Hyperlink"/>
                <w:noProof/>
              </w:rPr>
              <w:t>10.</w:t>
            </w:r>
            <w:r w:rsidR="00B02A04">
              <w:rPr>
                <w:rStyle w:val="Hyperlink"/>
                <w:noProof/>
              </w:rPr>
              <w:t xml:space="preserve">  </w:t>
            </w:r>
            <w:r w:rsidRPr="00EB0A2A">
              <w:rPr>
                <w:rStyle w:val="Hyperlink"/>
                <w:noProof/>
              </w:rPr>
              <w:t>Working with the Local Authority School Attendance Service</w:t>
            </w:r>
            <w:r>
              <w:rPr>
                <w:noProof/>
                <w:webHidden/>
              </w:rPr>
              <w:tab/>
            </w:r>
            <w:r>
              <w:rPr>
                <w:noProof/>
                <w:webHidden/>
              </w:rPr>
              <w:fldChar w:fldCharType="begin"/>
            </w:r>
            <w:r>
              <w:rPr>
                <w:noProof/>
                <w:webHidden/>
              </w:rPr>
              <w:instrText xml:space="preserve"> PAGEREF _Toc174103815 \h </w:instrText>
            </w:r>
            <w:r>
              <w:rPr>
                <w:noProof/>
                <w:webHidden/>
              </w:rPr>
            </w:r>
            <w:r>
              <w:rPr>
                <w:noProof/>
                <w:webHidden/>
              </w:rPr>
              <w:fldChar w:fldCharType="separate"/>
            </w:r>
            <w:r>
              <w:rPr>
                <w:noProof/>
                <w:webHidden/>
              </w:rPr>
              <w:t>11</w:t>
            </w:r>
            <w:r>
              <w:rPr>
                <w:noProof/>
                <w:webHidden/>
              </w:rPr>
              <w:fldChar w:fldCharType="end"/>
            </w:r>
          </w:hyperlink>
        </w:p>
        <w:p w14:paraId="44DFAD36" w14:textId="364D7265" w:rsidR="004E432A" w:rsidRDefault="004E432A">
          <w:pPr>
            <w:pStyle w:val="TOC1"/>
            <w:tabs>
              <w:tab w:val="left" w:pos="720"/>
              <w:tab w:val="right" w:leader="dot" w:pos="9017"/>
            </w:tabs>
            <w:rPr>
              <w:rFonts w:asciiTheme="minorHAnsi" w:eastAsiaTheme="minorEastAsia" w:hAnsiTheme="minorHAnsi" w:cstheme="minorBidi"/>
              <w:noProof/>
              <w:kern w:val="2"/>
              <w:lang w:val="en-GB" w:eastAsia="en-GB"/>
              <w14:ligatures w14:val="standardContextual"/>
            </w:rPr>
          </w:pPr>
          <w:hyperlink w:anchor="_Toc174103816" w:history="1">
            <w:r w:rsidRPr="00EB0A2A">
              <w:rPr>
                <w:rStyle w:val="Hyperlink"/>
                <w:noProof/>
              </w:rPr>
              <w:t>11.</w:t>
            </w:r>
            <w:r w:rsidR="00B02A04">
              <w:rPr>
                <w:rFonts w:asciiTheme="minorHAnsi" w:eastAsiaTheme="minorEastAsia" w:hAnsiTheme="minorHAnsi" w:cstheme="minorBidi"/>
                <w:noProof/>
                <w:kern w:val="2"/>
                <w:lang w:val="en-GB" w:eastAsia="en-GB"/>
                <w14:ligatures w14:val="standardContextual"/>
              </w:rPr>
              <w:t xml:space="preserve">  </w:t>
            </w:r>
            <w:r w:rsidRPr="00EB0A2A">
              <w:rPr>
                <w:rStyle w:val="Hyperlink"/>
                <w:noProof/>
              </w:rPr>
              <w:t>Children Missing Education (CME)</w:t>
            </w:r>
            <w:r>
              <w:rPr>
                <w:noProof/>
                <w:webHidden/>
              </w:rPr>
              <w:tab/>
            </w:r>
            <w:r>
              <w:rPr>
                <w:noProof/>
                <w:webHidden/>
              </w:rPr>
              <w:fldChar w:fldCharType="begin"/>
            </w:r>
            <w:r>
              <w:rPr>
                <w:noProof/>
                <w:webHidden/>
              </w:rPr>
              <w:instrText xml:space="preserve"> PAGEREF _Toc174103816 \h </w:instrText>
            </w:r>
            <w:r>
              <w:rPr>
                <w:noProof/>
                <w:webHidden/>
              </w:rPr>
            </w:r>
            <w:r>
              <w:rPr>
                <w:noProof/>
                <w:webHidden/>
              </w:rPr>
              <w:fldChar w:fldCharType="separate"/>
            </w:r>
            <w:r>
              <w:rPr>
                <w:noProof/>
                <w:webHidden/>
              </w:rPr>
              <w:t>12</w:t>
            </w:r>
            <w:r>
              <w:rPr>
                <w:noProof/>
                <w:webHidden/>
              </w:rPr>
              <w:fldChar w:fldCharType="end"/>
            </w:r>
          </w:hyperlink>
        </w:p>
        <w:p w14:paraId="5404D791" w14:textId="34FC7EF8" w:rsidR="004E432A" w:rsidRDefault="004E432A">
          <w:pPr>
            <w:pStyle w:val="TOC1"/>
            <w:tabs>
              <w:tab w:val="left" w:pos="720"/>
              <w:tab w:val="right" w:leader="dot" w:pos="9017"/>
            </w:tabs>
            <w:rPr>
              <w:rFonts w:asciiTheme="minorHAnsi" w:eastAsiaTheme="minorEastAsia" w:hAnsiTheme="minorHAnsi" w:cstheme="minorBidi"/>
              <w:noProof/>
              <w:kern w:val="2"/>
              <w:lang w:val="en-GB" w:eastAsia="en-GB"/>
              <w14:ligatures w14:val="standardContextual"/>
            </w:rPr>
          </w:pPr>
          <w:hyperlink w:anchor="_Toc174103817" w:history="1">
            <w:r w:rsidRPr="00EB0A2A">
              <w:rPr>
                <w:rStyle w:val="Hyperlink"/>
                <w:noProof/>
              </w:rPr>
              <w:t>12.</w:t>
            </w:r>
            <w:r w:rsidR="00B02A04">
              <w:rPr>
                <w:rFonts w:asciiTheme="minorHAnsi" w:eastAsiaTheme="minorEastAsia" w:hAnsiTheme="minorHAnsi" w:cstheme="minorBidi"/>
                <w:noProof/>
                <w:kern w:val="2"/>
                <w:lang w:val="en-GB" w:eastAsia="en-GB"/>
                <w14:ligatures w14:val="standardContextual"/>
              </w:rPr>
              <w:t xml:space="preserve">  </w:t>
            </w:r>
            <w:r w:rsidRPr="00EB0A2A">
              <w:rPr>
                <w:rStyle w:val="Hyperlink"/>
                <w:noProof/>
              </w:rPr>
              <w:t>Elective Home Education</w:t>
            </w:r>
            <w:r>
              <w:rPr>
                <w:noProof/>
                <w:webHidden/>
              </w:rPr>
              <w:tab/>
            </w:r>
            <w:r>
              <w:rPr>
                <w:noProof/>
                <w:webHidden/>
              </w:rPr>
              <w:fldChar w:fldCharType="begin"/>
            </w:r>
            <w:r>
              <w:rPr>
                <w:noProof/>
                <w:webHidden/>
              </w:rPr>
              <w:instrText xml:space="preserve"> PAGEREF _Toc174103817 \h </w:instrText>
            </w:r>
            <w:r>
              <w:rPr>
                <w:noProof/>
                <w:webHidden/>
              </w:rPr>
            </w:r>
            <w:r>
              <w:rPr>
                <w:noProof/>
                <w:webHidden/>
              </w:rPr>
              <w:fldChar w:fldCharType="separate"/>
            </w:r>
            <w:r>
              <w:rPr>
                <w:noProof/>
                <w:webHidden/>
              </w:rPr>
              <w:t>12</w:t>
            </w:r>
            <w:r>
              <w:rPr>
                <w:noProof/>
                <w:webHidden/>
              </w:rPr>
              <w:fldChar w:fldCharType="end"/>
            </w:r>
          </w:hyperlink>
        </w:p>
        <w:p w14:paraId="58CEC58B" w14:textId="34C10DAF" w:rsidR="004E432A" w:rsidRDefault="004E432A">
          <w:pPr>
            <w:pStyle w:val="TOC1"/>
            <w:tabs>
              <w:tab w:val="right" w:leader="dot" w:pos="9017"/>
            </w:tabs>
            <w:rPr>
              <w:rFonts w:asciiTheme="minorHAnsi" w:eastAsiaTheme="minorEastAsia" w:hAnsiTheme="minorHAnsi" w:cstheme="minorBidi"/>
              <w:noProof/>
              <w:kern w:val="2"/>
              <w:lang w:val="en-GB" w:eastAsia="en-GB"/>
              <w14:ligatures w14:val="standardContextual"/>
            </w:rPr>
          </w:pPr>
          <w:hyperlink w:anchor="_Toc174103818" w:history="1">
            <w:r w:rsidRPr="00EB0A2A">
              <w:rPr>
                <w:rStyle w:val="Hyperlink"/>
                <w:noProof/>
              </w:rPr>
              <w:t xml:space="preserve">Appendix </w:t>
            </w:r>
            <w:r w:rsidR="00992961">
              <w:rPr>
                <w:rStyle w:val="Hyperlink"/>
                <w:noProof/>
              </w:rPr>
              <w:t xml:space="preserve">1: Responsibilites </w:t>
            </w:r>
            <w:r>
              <w:rPr>
                <w:noProof/>
                <w:webHidden/>
              </w:rPr>
              <w:tab/>
            </w:r>
            <w:r>
              <w:rPr>
                <w:noProof/>
                <w:webHidden/>
              </w:rPr>
              <w:fldChar w:fldCharType="begin"/>
            </w:r>
            <w:r>
              <w:rPr>
                <w:noProof/>
                <w:webHidden/>
              </w:rPr>
              <w:instrText xml:space="preserve"> PAGEREF _Toc174103818 \h </w:instrText>
            </w:r>
            <w:r>
              <w:rPr>
                <w:noProof/>
                <w:webHidden/>
              </w:rPr>
            </w:r>
            <w:r>
              <w:rPr>
                <w:noProof/>
                <w:webHidden/>
              </w:rPr>
              <w:fldChar w:fldCharType="separate"/>
            </w:r>
            <w:r>
              <w:rPr>
                <w:noProof/>
                <w:webHidden/>
              </w:rPr>
              <w:t>14</w:t>
            </w:r>
            <w:r>
              <w:rPr>
                <w:noProof/>
                <w:webHidden/>
              </w:rPr>
              <w:fldChar w:fldCharType="end"/>
            </w:r>
          </w:hyperlink>
        </w:p>
        <w:p w14:paraId="0F7D469B" w14:textId="6D36CBF6" w:rsidR="004E432A" w:rsidRDefault="004E432A">
          <w:pPr>
            <w:pStyle w:val="TOC1"/>
            <w:tabs>
              <w:tab w:val="right" w:leader="dot" w:pos="9017"/>
            </w:tabs>
            <w:rPr>
              <w:rFonts w:asciiTheme="minorHAnsi" w:eastAsiaTheme="minorEastAsia" w:hAnsiTheme="minorHAnsi" w:cstheme="minorBidi"/>
              <w:noProof/>
              <w:kern w:val="2"/>
              <w:lang w:val="en-GB" w:eastAsia="en-GB"/>
              <w14:ligatures w14:val="standardContextual"/>
            </w:rPr>
          </w:pPr>
          <w:hyperlink w:anchor="_Toc174103819" w:history="1">
            <w:r w:rsidRPr="00EB0A2A">
              <w:rPr>
                <w:rStyle w:val="Hyperlink"/>
                <w:noProof/>
              </w:rPr>
              <w:t>Appendix 2</w:t>
            </w:r>
            <w:r w:rsidR="00992961">
              <w:rPr>
                <w:rStyle w:val="Hyperlink"/>
                <w:noProof/>
              </w:rPr>
              <w:t>:</w:t>
            </w:r>
            <w:r w:rsidRPr="00EB0A2A">
              <w:rPr>
                <w:rStyle w:val="Hyperlink"/>
                <w:noProof/>
              </w:rPr>
              <w:t xml:space="preserve"> Attendance Codes</w:t>
            </w:r>
            <w:r>
              <w:rPr>
                <w:noProof/>
                <w:webHidden/>
              </w:rPr>
              <w:tab/>
            </w:r>
            <w:r>
              <w:rPr>
                <w:noProof/>
                <w:webHidden/>
              </w:rPr>
              <w:fldChar w:fldCharType="begin"/>
            </w:r>
            <w:r>
              <w:rPr>
                <w:noProof/>
                <w:webHidden/>
              </w:rPr>
              <w:instrText xml:space="preserve"> PAGEREF _Toc174103819 \h </w:instrText>
            </w:r>
            <w:r>
              <w:rPr>
                <w:noProof/>
                <w:webHidden/>
              </w:rPr>
            </w:r>
            <w:r>
              <w:rPr>
                <w:noProof/>
                <w:webHidden/>
              </w:rPr>
              <w:fldChar w:fldCharType="separate"/>
            </w:r>
            <w:r>
              <w:rPr>
                <w:noProof/>
                <w:webHidden/>
              </w:rPr>
              <w:t>17</w:t>
            </w:r>
            <w:r>
              <w:rPr>
                <w:noProof/>
                <w:webHidden/>
              </w:rPr>
              <w:fldChar w:fldCharType="end"/>
            </w:r>
          </w:hyperlink>
        </w:p>
        <w:p w14:paraId="540A6B5E" w14:textId="08450AC7" w:rsidR="004E432A" w:rsidRDefault="004E432A">
          <w:pPr>
            <w:pStyle w:val="TOC1"/>
            <w:tabs>
              <w:tab w:val="right" w:leader="dot" w:pos="9017"/>
            </w:tabs>
            <w:rPr>
              <w:rFonts w:asciiTheme="minorHAnsi" w:eastAsiaTheme="minorEastAsia" w:hAnsiTheme="minorHAnsi" w:cstheme="minorBidi"/>
              <w:noProof/>
              <w:kern w:val="2"/>
              <w:lang w:val="en-GB" w:eastAsia="en-GB"/>
              <w14:ligatures w14:val="standardContextual"/>
            </w:rPr>
          </w:pPr>
          <w:hyperlink w:anchor="_Toc174103820" w:history="1">
            <w:r w:rsidRPr="00EB0A2A">
              <w:rPr>
                <w:rStyle w:val="Hyperlink"/>
                <w:noProof/>
              </w:rPr>
              <w:t xml:space="preserve">Appendix 3: </w:t>
            </w:r>
            <w:r w:rsidRPr="00B02A04">
              <w:rPr>
                <w:rStyle w:val="Hyperlink"/>
                <w:noProof/>
                <w:u w:val="none"/>
              </w:rPr>
              <w:t>Flow Chart of Attendance Processes</w:t>
            </w:r>
            <w:r>
              <w:rPr>
                <w:noProof/>
                <w:webHidden/>
              </w:rPr>
              <w:tab/>
            </w:r>
            <w:r>
              <w:rPr>
                <w:noProof/>
                <w:webHidden/>
              </w:rPr>
              <w:fldChar w:fldCharType="begin"/>
            </w:r>
            <w:r>
              <w:rPr>
                <w:noProof/>
                <w:webHidden/>
              </w:rPr>
              <w:instrText xml:space="preserve"> PAGEREF _Toc174103820 \h </w:instrText>
            </w:r>
            <w:r>
              <w:rPr>
                <w:noProof/>
                <w:webHidden/>
              </w:rPr>
            </w:r>
            <w:r>
              <w:rPr>
                <w:noProof/>
                <w:webHidden/>
              </w:rPr>
              <w:fldChar w:fldCharType="separate"/>
            </w:r>
            <w:r>
              <w:rPr>
                <w:noProof/>
                <w:webHidden/>
              </w:rPr>
              <w:t>20</w:t>
            </w:r>
            <w:r>
              <w:rPr>
                <w:noProof/>
                <w:webHidden/>
              </w:rPr>
              <w:fldChar w:fldCharType="end"/>
            </w:r>
          </w:hyperlink>
        </w:p>
        <w:p w14:paraId="2EC5E4CB" w14:textId="6A3B90F4" w:rsidR="004E432A" w:rsidRDefault="004E432A">
          <w:pPr>
            <w:pStyle w:val="TOC1"/>
            <w:tabs>
              <w:tab w:val="right" w:leader="dot" w:pos="9017"/>
            </w:tabs>
            <w:rPr>
              <w:rFonts w:asciiTheme="minorHAnsi" w:eastAsiaTheme="minorEastAsia" w:hAnsiTheme="minorHAnsi" w:cstheme="minorBidi"/>
              <w:noProof/>
              <w:kern w:val="2"/>
              <w:lang w:val="en-GB" w:eastAsia="en-GB"/>
              <w14:ligatures w14:val="standardContextual"/>
            </w:rPr>
          </w:pPr>
          <w:hyperlink w:anchor="_Toc174103821" w:history="1">
            <w:r w:rsidRPr="00EB0A2A">
              <w:rPr>
                <w:rStyle w:val="Hyperlink"/>
                <w:noProof/>
                <w:lang w:val="en-GB" w:eastAsia="en-GB"/>
              </w:rPr>
              <w:t>Appendix 4</w:t>
            </w:r>
            <w:r w:rsidR="00992961">
              <w:rPr>
                <w:rStyle w:val="Hyperlink"/>
                <w:noProof/>
                <w:lang w:val="en-GB" w:eastAsia="en-GB"/>
              </w:rPr>
              <w:t>:</w:t>
            </w:r>
            <w:r w:rsidRPr="00EB0A2A">
              <w:rPr>
                <w:rStyle w:val="Hyperlink"/>
                <w:noProof/>
                <w:lang w:val="en-GB" w:eastAsia="en-GB"/>
              </w:rPr>
              <w:t xml:space="preserve"> Penalty Notices</w:t>
            </w:r>
            <w:r>
              <w:rPr>
                <w:noProof/>
                <w:webHidden/>
              </w:rPr>
              <w:tab/>
            </w:r>
            <w:r>
              <w:rPr>
                <w:noProof/>
                <w:webHidden/>
              </w:rPr>
              <w:fldChar w:fldCharType="begin"/>
            </w:r>
            <w:r>
              <w:rPr>
                <w:noProof/>
                <w:webHidden/>
              </w:rPr>
              <w:instrText xml:space="preserve"> PAGEREF _Toc174103821 \h </w:instrText>
            </w:r>
            <w:r>
              <w:rPr>
                <w:noProof/>
                <w:webHidden/>
              </w:rPr>
            </w:r>
            <w:r>
              <w:rPr>
                <w:noProof/>
                <w:webHidden/>
              </w:rPr>
              <w:fldChar w:fldCharType="separate"/>
            </w:r>
            <w:r>
              <w:rPr>
                <w:noProof/>
                <w:webHidden/>
              </w:rPr>
              <w:t>21</w:t>
            </w:r>
            <w:r>
              <w:rPr>
                <w:noProof/>
                <w:webHidden/>
              </w:rPr>
              <w:fldChar w:fldCharType="end"/>
            </w:r>
          </w:hyperlink>
        </w:p>
        <w:p w14:paraId="630E5C39" w14:textId="78E70BF2" w:rsidR="002D0289" w:rsidRPr="00411D09" w:rsidRDefault="00A111DA">
          <w:pPr>
            <w:rPr>
              <w:noProof/>
            </w:rPr>
          </w:pPr>
          <w:r>
            <w:rPr>
              <w:b/>
              <w:bCs/>
              <w:noProof/>
            </w:rPr>
            <w:fldChar w:fldCharType="end"/>
          </w:r>
        </w:p>
        <w:p w14:paraId="2972B76A" w14:textId="0BBB5F4A" w:rsidR="00920423" w:rsidRPr="00920423" w:rsidRDefault="004408AD" w:rsidP="00920423">
          <w:pPr>
            <w:rPr>
              <w:b/>
              <w:bCs/>
              <w:noProof/>
            </w:rPr>
          </w:pPr>
        </w:p>
      </w:sdtContent>
    </w:sdt>
    <w:p w14:paraId="330A9741" w14:textId="77777777" w:rsidR="00832234" w:rsidRDefault="00832234">
      <w:r>
        <w:br w:type="page"/>
      </w:r>
    </w:p>
    <w:p w14:paraId="5ECA2901" w14:textId="77777777" w:rsidR="00920423" w:rsidRPr="005041FE" w:rsidRDefault="00920423" w:rsidP="0042493B">
      <w:pPr>
        <w:pStyle w:val="Heading1"/>
        <w:numPr>
          <w:ilvl w:val="0"/>
          <w:numId w:val="58"/>
        </w:numPr>
        <w:spacing w:before="0" w:after="200"/>
        <w:ind w:hanging="720"/>
        <w:rPr>
          <w:sz w:val="24"/>
          <w:lang w:eastAsia="ja-JP"/>
        </w:rPr>
      </w:pPr>
      <w:bookmarkStart w:id="0" w:name="_Toc173138614"/>
      <w:bookmarkStart w:id="1" w:name="_Toc174103806"/>
      <w:r w:rsidRPr="005041FE">
        <w:rPr>
          <w:sz w:val="24"/>
          <w:lang w:eastAsia="ja-JP"/>
        </w:rPr>
        <w:lastRenderedPageBreak/>
        <w:t>Conta</w:t>
      </w:r>
      <w:r>
        <w:rPr>
          <w:sz w:val="24"/>
          <w:lang w:eastAsia="ja-JP"/>
        </w:rPr>
        <w:t>cts</w:t>
      </w:r>
      <w:bookmarkEnd w:id="0"/>
      <w:bookmarkEnd w:id="1"/>
    </w:p>
    <w:tbl>
      <w:tblPr>
        <w:tblpPr w:leftFromText="180" w:rightFromText="180" w:vertAnchor="text" w:horzAnchor="margin" w:tblpY="106"/>
        <w:tblW w:w="9099" w:type="dxa"/>
        <w:tblLayout w:type="fixed"/>
        <w:tblLook w:val="04A0" w:firstRow="1" w:lastRow="0" w:firstColumn="1" w:lastColumn="0" w:noHBand="0" w:noVBand="1"/>
      </w:tblPr>
      <w:tblGrid>
        <w:gridCol w:w="2880"/>
        <w:gridCol w:w="6219"/>
      </w:tblGrid>
      <w:tr w:rsidR="00920423" w14:paraId="5D6F872F" w14:textId="77777777" w:rsidTr="001A2B3F">
        <w:trPr>
          <w:trHeight w:val="26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40307" w14:textId="77777777" w:rsidR="00920423" w:rsidRPr="000045A6" w:rsidRDefault="00920423" w:rsidP="00832234">
            <w:pPr>
              <w:spacing w:before="120" w:after="120"/>
            </w:pPr>
            <w:r>
              <w:rPr>
                <w:color w:val="000000" w:themeColor="text1"/>
              </w:rPr>
              <w:t>Academy</w:t>
            </w:r>
            <w:r w:rsidRPr="000045A6">
              <w:rPr>
                <w:color w:val="000000" w:themeColor="text1"/>
              </w:rPr>
              <w:t xml:space="preserve"> Name </w:t>
            </w:r>
          </w:p>
        </w:tc>
        <w:tc>
          <w:tcPr>
            <w:tcW w:w="6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44DA18" w14:textId="2141448C" w:rsidR="00920423" w:rsidRDefault="00920423" w:rsidP="00832234">
            <w:pPr>
              <w:spacing w:before="120" w:after="120"/>
            </w:pPr>
            <w:r w:rsidRPr="454ED39D">
              <w:rPr>
                <w:rFonts w:ascii="Calibri" w:hAnsi="Calibri" w:cs="Calibri"/>
                <w:color w:val="000000" w:themeColor="text1"/>
              </w:rPr>
              <w:t xml:space="preserve"> </w:t>
            </w:r>
            <w:r w:rsidR="00AD5866">
              <w:rPr>
                <w:rFonts w:ascii="Calibri" w:hAnsi="Calibri" w:cs="Calibri"/>
                <w:color w:val="000000" w:themeColor="text1"/>
              </w:rPr>
              <w:t>Meadow Primary School</w:t>
            </w:r>
          </w:p>
        </w:tc>
      </w:tr>
      <w:tr w:rsidR="00920423" w14:paraId="2AED5AE9" w14:textId="77777777" w:rsidTr="001A2B3F">
        <w:trPr>
          <w:trHeight w:val="326"/>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20652" w14:textId="77777777" w:rsidR="00920423" w:rsidRPr="000045A6" w:rsidRDefault="00920423" w:rsidP="00832234">
            <w:pPr>
              <w:spacing w:before="120" w:after="120"/>
            </w:pPr>
            <w:r w:rsidRPr="000045A6">
              <w:rPr>
                <w:color w:val="000000" w:themeColor="text1"/>
              </w:rPr>
              <w:t xml:space="preserve">Attendance Target  </w:t>
            </w:r>
          </w:p>
        </w:tc>
        <w:tc>
          <w:tcPr>
            <w:tcW w:w="6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D92F03" w14:textId="411D5A79" w:rsidR="00920423" w:rsidRDefault="001F2F5F" w:rsidP="00832234">
            <w:pPr>
              <w:spacing w:before="120" w:after="120"/>
            </w:pPr>
            <w:r>
              <w:rPr>
                <w:rFonts w:ascii="Calibri" w:hAnsi="Calibri" w:cs="Calibri"/>
                <w:color w:val="000000" w:themeColor="text1"/>
              </w:rPr>
              <w:t>96%</w:t>
            </w:r>
          </w:p>
        </w:tc>
      </w:tr>
      <w:tr w:rsidR="00920423" w14:paraId="7BF30DCF" w14:textId="77777777" w:rsidTr="001A2B3F">
        <w:trPr>
          <w:trHeight w:val="39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567CC" w14:textId="77777777" w:rsidR="00920423" w:rsidRPr="000045A6" w:rsidRDefault="00920423" w:rsidP="00832234">
            <w:pPr>
              <w:spacing w:before="120" w:after="120"/>
            </w:pPr>
            <w:r>
              <w:rPr>
                <w:color w:val="000000" w:themeColor="text1"/>
              </w:rPr>
              <w:t>Academy</w:t>
            </w:r>
            <w:r w:rsidRPr="000045A6">
              <w:rPr>
                <w:color w:val="000000" w:themeColor="text1"/>
              </w:rPr>
              <w:t xml:space="preserve"> opens at </w:t>
            </w:r>
          </w:p>
        </w:tc>
        <w:tc>
          <w:tcPr>
            <w:tcW w:w="6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2BDE12" w14:textId="315C4F02" w:rsidR="00920423" w:rsidRDefault="00920423" w:rsidP="00832234">
            <w:pPr>
              <w:spacing w:before="120" w:after="120"/>
            </w:pPr>
            <w:r w:rsidRPr="454ED39D">
              <w:rPr>
                <w:rFonts w:ascii="Calibri" w:hAnsi="Calibri" w:cs="Calibri"/>
                <w:color w:val="000000" w:themeColor="text1"/>
              </w:rPr>
              <w:t xml:space="preserve"> </w:t>
            </w:r>
            <w:r w:rsidR="001F2F5F">
              <w:rPr>
                <w:rFonts w:ascii="Calibri" w:hAnsi="Calibri" w:cs="Calibri"/>
                <w:color w:val="000000" w:themeColor="text1"/>
              </w:rPr>
              <w:t>8.45am</w:t>
            </w:r>
            <w:r w:rsidR="00B02A04">
              <w:rPr>
                <w:rFonts w:ascii="Calibri" w:hAnsi="Calibri" w:cs="Calibri"/>
                <w:color w:val="000000" w:themeColor="text1"/>
              </w:rPr>
              <w:t xml:space="preserve">, registers are taken at 8.50am. </w:t>
            </w:r>
            <w:r w:rsidR="00AB3BFB">
              <w:rPr>
                <w:rFonts w:ascii="Calibri" w:hAnsi="Calibri" w:cs="Calibri"/>
                <w:color w:val="000000" w:themeColor="text1"/>
              </w:rPr>
              <w:t>(from March 2026 doors open at 8.40 for a soft start)</w:t>
            </w:r>
          </w:p>
        </w:tc>
      </w:tr>
      <w:tr w:rsidR="00920423" w14:paraId="09C8DC4A" w14:textId="77777777" w:rsidTr="001A2B3F">
        <w:trPr>
          <w:trHeight w:val="314"/>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5C406" w14:textId="77777777" w:rsidR="00920423" w:rsidRPr="000045A6" w:rsidRDefault="00920423" w:rsidP="00832234">
            <w:pPr>
              <w:spacing w:before="120" w:after="120"/>
            </w:pPr>
            <w:r w:rsidRPr="000045A6">
              <w:rPr>
                <w:color w:val="000000" w:themeColor="text1"/>
              </w:rPr>
              <w:t xml:space="preserve">Registers close at </w:t>
            </w:r>
          </w:p>
        </w:tc>
        <w:tc>
          <w:tcPr>
            <w:tcW w:w="6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1DDD89" w14:textId="09A0A3F3" w:rsidR="00920423" w:rsidRDefault="00B02A04" w:rsidP="00832234">
            <w:pPr>
              <w:spacing w:before="120" w:after="120"/>
              <w:rPr>
                <w:rFonts w:ascii="Calibri" w:hAnsi="Calibri" w:cs="Calibri"/>
                <w:color w:val="000000" w:themeColor="text1"/>
              </w:rPr>
            </w:pPr>
            <w:r>
              <w:rPr>
                <w:rFonts w:ascii="Calibri" w:hAnsi="Calibri" w:cs="Calibri"/>
                <w:color w:val="000000" w:themeColor="text1"/>
              </w:rPr>
              <w:t>9.</w:t>
            </w:r>
            <w:r w:rsidR="006706E5">
              <w:rPr>
                <w:rFonts w:ascii="Calibri" w:hAnsi="Calibri" w:cs="Calibri"/>
                <w:color w:val="000000" w:themeColor="text1"/>
              </w:rPr>
              <w:t>20</w:t>
            </w:r>
            <w:r>
              <w:rPr>
                <w:rFonts w:ascii="Calibri" w:hAnsi="Calibri" w:cs="Calibri"/>
                <w:color w:val="000000" w:themeColor="text1"/>
              </w:rPr>
              <w:t>am</w:t>
            </w:r>
          </w:p>
        </w:tc>
      </w:tr>
      <w:tr w:rsidR="00920423" w14:paraId="2226FB04" w14:textId="77777777" w:rsidTr="001A2B3F">
        <w:trPr>
          <w:trHeight w:val="38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B7BEBF" w14:textId="77777777" w:rsidR="00920423" w:rsidRPr="000045A6" w:rsidRDefault="00920423" w:rsidP="00832234">
            <w:pPr>
              <w:spacing w:before="120" w:after="120"/>
              <w:rPr>
                <w:color w:val="000000" w:themeColor="text1"/>
              </w:rPr>
            </w:pPr>
            <w:r>
              <w:rPr>
                <w:color w:val="000000" w:themeColor="text1"/>
              </w:rPr>
              <w:t>Gates close at</w:t>
            </w:r>
          </w:p>
        </w:tc>
        <w:tc>
          <w:tcPr>
            <w:tcW w:w="62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1DAA9D" w14:textId="27517837" w:rsidR="00920423" w:rsidRDefault="00992961" w:rsidP="00832234">
            <w:pPr>
              <w:spacing w:before="120" w:after="120"/>
              <w:rPr>
                <w:rFonts w:ascii="Calibri" w:hAnsi="Calibri" w:cs="Calibri"/>
                <w:color w:val="000000" w:themeColor="text1"/>
              </w:rPr>
            </w:pPr>
            <w:r>
              <w:rPr>
                <w:rFonts w:ascii="Calibri" w:hAnsi="Calibri" w:cs="Calibri"/>
                <w:color w:val="000000" w:themeColor="text1"/>
              </w:rPr>
              <w:t>8</w:t>
            </w:r>
            <w:r w:rsidR="001F2F5F">
              <w:rPr>
                <w:rFonts w:ascii="Calibri" w:hAnsi="Calibri" w:cs="Calibri"/>
                <w:color w:val="000000" w:themeColor="text1"/>
              </w:rPr>
              <w:t>.55am (last gate closed at 9am</w:t>
            </w:r>
            <w:r>
              <w:rPr>
                <w:rFonts w:ascii="Calibri" w:hAnsi="Calibri" w:cs="Calibri"/>
                <w:color w:val="000000" w:themeColor="text1"/>
              </w:rPr>
              <w:t xml:space="preserve"> due to pre-school</w:t>
            </w:r>
            <w:r w:rsidR="001F2F5F">
              <w:rPr>
                <w:rFonts w:ascii="Calibri" w:hAnsi="Calibri" w:cs="Calibri"/>
                <w:color w:val="000000" w:themeColor="text1"/>
              </w:rPr>
              <w:t>)</w:t>
            </w:r>
          </w:p>
        </w:tc>
      </w:tr>
    </w:tbl>
    <w:p w14:paraId="4C7881D9" w14:textId="77777777" w:rsidR="00920423" w:rsidRDefault="00920423" w:rsidP="00832234">
      <w:pPr>
        <w:spacing w:after="200"/>
        <w:rPr>
          <w:lang w:eastAsia="ja-JP"/>
        </w:rPr>
      </w:pPr>
    </w:p>
    <w:tbl>
      <w:tblPr>
        <w:tblStyle w:val="TableGrid"/>
        <w:tblpPr w:leftFromText="180" w:rightFromText="180" w:vertAnchor="page" w:horzAnchor="margin" w:tblpY="5176"/>
        <w:tblW w:w="9209" w:type="dxa"/>
        <w:tblLook w:val="04A0" w:firstRow="1" w:lastRow="0" w:firstColumn="1" w:lastColumn="0" w:noHBand="0" w:noVBand="1"/>
      </w:tblPr>
      <w:tblGrid>
        <w:gridCol w:w="2738"/>
        <w:gridCol w:w="2676"/>
        <w:gridCol w:w="3795"/>
      </w:tblGrid>
      <w:tr w:rsidR="00920423" w:rsidRPr="00C05F9A" w14:paraId="58F0B43A" w14:textId="77777777" w:rsidTr="00832234">
        <w:tc>
          <w:tcPr>
            <w:tcW w:w="2738" w:type="dxa"/>
          </w:tcPr>
          <w:p w14:paraId="461A40EA" w14:textId="77777777" w:rsidR="00920423" w:rsidRPr="00832234" w:rsidRDefault="00920423" w:rsidP="00832234">
            <w:pPr>
              <w:spacing w:before="120" w:after="120"/>
              <w:rPr>
                <w:b/>
              </w:rPr>
            </w:pPr>
            <w:r w:rsidRPr="00832234">
              <w:rPr>
                <w:b/>
              </w:rPr>
              <w:t xml:space="preserve">Role </w:t>
            </w:r>
          </w:p>
        </w:tc>
        <w:tc>
          <w:tcPr>
            <w:tcW w:w="2676" w:type="dxa"/>
          </w:tcPr>
          <w:p w14:paraId="78393E1A" w14:textId="77777777" w:rsidR="00920423" w:rsidRPr="00832234" w:rsidRDefault="00920423" w:rsidP="00832234">
            <w:pPr>
              <w:spacing w:before="120" w:after="120"/>
              <w:rPr>
                <w:b/>
              </w:rPr>
            </w:pPr>
            <w:r w:rsidRPr="00832234">
              <w:rPr>
                <w:b/>
              </w:rPr>
              <w:t>Name and role</w:t>
            </w:r>
          </w:p>
        </w:tc>
        <w:tc>
          <w:tcPr>
            <w:tcW w:w="3795" w:type="dxa"/>
          </w:tcPr>
          <w:p w14:paraId="47105744" w14:textId="77777777" w:rsidR="00920423" w:rsidRPr="00832234" w:rsidRDefault="00920423" w:rsidP="00832234">
            <w:pPr>
              <w:spacing w:before="120" w:after="120"/>
              <w:rPr>
                <w:b/>
              </w:rPr>
            </w:pPr>
            <w:r w:rsidRPr="00832234">
              <w:rPr>
                <w:b/>
              </w:rPr>
              <w:t>Contact Details</w:t>
            </w:r>
          </w:p>
        </w:tc>
      </w:tr>
      <w:tr w:rsidR="00920423" w:rsidRPr="00C05F9A" w14:paraId="216B4681" w14:textId="77777777" w:rsidTr="00832234">
        <w:tc>
          <w:tcPr>
            <w:tcW w:w="2738" w:type="dxa"/>
          </w:tcPr>
          <w:p w14:paraId="253EFDD2" w14:textId="08294D71" w:rsidR="00920423" w:rsidRPr="005041FE" w:rsidRDefault="00920423" w:rsidP="00832234">
            <w:pPr>
              <w:spacing w:before="120" w:after="120"/>
              <w:rPr>
                <w:bCs/>
              </w:rPr>
            </w:pPr>
            <w:r w:rsidRPr="005041FE">
              <w:rPr>
                <w:bCs/>
              </w:rPr>
              <w:t>Headteacher</w:t>
            </w:r>
          </w:p>
        </w:tc>
        <w:tc>
          <w:tcPr>
            <w:tcW w:w="2676" w:type="dxa"/>
          </w:tcPr>
          <w:p w14:paraId="7C9C3894" w14:textId="4868DBE5" w:rsidR="00920423" w:rsidRPr="005041FE" w:rsidRDefault="001F2F5F" w:rsidP="00832234">
            <w:pPr>
              <w:spacing w:before="120" w:after="120"/>
              <w:rPr>
                <w:bCs/>
              </w:rPr>
            </w:pPr>
            <w:r>
              <w:rPr>
                <w:bCs/>
              </w:rPr>
              <w:t>Nichola Pickford</w:t>
            </w:r>
          </w:p>
        </w:tc>
        <w:tc>
          <w:tcPr>
            <w:tcW w:w="3795" w:type="dxa"/>
          </w:tcPr>
          <w:p w14:paraId="1033770F" w14:textId="1CC532A7" w:rsidR="00920423" w:rsidRPr="005041FE" w:rsidRDefault="001F2F5F" w:rsidP="00832234">
            <w:pPr>
              <w:spacing w:before="120" w:after="120"/>
              <w:rPr>
                <w:bCs/>
              </w:rPr>
            </w:pPr>
            <w:hyperlink r:id="rId12" w:history="1">
              <w:r w:rsidRPr="005E3445">
                <w:rPr>
                  <w:rStyle w:val="Hyperlink"/>
                  <w:bCs/>
                </w:rPr>
                <w:t>npickford@anglianlearning.org</w:t>
              </w:r>
            </w:hyperlink>
            <w:r>
              <w:rPr>
                <w:bCs/>
              </w:rPr>
              <w:t xml:space="preserve"> </w:t>
            </w:r>
          </w:p>
        </w:tc>
      </w:tr>
      <w:tr w:rsidR="00920423" w:rsidRPr="00C05F9A" w14:paraId="2A6B3EBB" w14:textId="77777777" w:rsidTr="00832234">
        <w:trPr>
          <w:trHeight w:val="660"/>
        </w:trPr>
        <w:tc>
          <w:tcPr>
            <w:tcW w:w="2738" w:type="dxa"/>
          </w:tcPr>
          <w:p w14:paraId="62EE4117" w14:textId="3D3BD2FA" w:rsidR="00920423" w:rsidRPr="005041FE" w:rsidRDefault="00920423" w:rsidP="00832234">
            <w:pPr>
              <w:spacing w:before="120" w:after="120"/>
              <w:rPr>
                <w:bCs/>
              </w:rPr>
            </w:pPr>
            <w:r w:rsidRPr="005041FE">
              <w:rPr>
                <w:bCs/>
              </w:rPr>
              <w:t xml:space="preserve">Senior Attendance Champion </w:t>
            </w:r>
          </w:p>
        </w:tc>
        <w:tc>
          <w:tcPr>
            <w:tcW w:w="2676" w:type="dxa"/>
          </w:tcPr>
          <w:p w14:paraId="69440BBC" w14:textId="1766FB32" w:rsidR="00920423" w:rsidRPr="005041FE" w:rsidRDefault="006B59DA" w:rsidP="00832234">
            <w:pPr>
              <w:spacing w:before="120" w:after="120"/>
              <w:rPr>
                <w:bCs/>
              </w:rPr>
            </w:pPr>
            <w:r>
              <w:rPr>
                <w:bCs/>
              </w:rPr>
              <w:t>Faye Facer</w:t>
            </w:r>
          </w:p>
        </w:tc>
        <w:tc>
          <w:tcPr>
            <w:tcW w:w="3795" w:type="dxa"/>
          </w:tcPr>
          <w:p w14:paraId="72831937" w14:textId="574E6A55" w:rsidR="00920423" w:rsidRPr="005041FE" w:rsidRDefault="006B59DA" w:rsidP="00832234">
            <w:pPr>
              <w:spacing w:before="120" w:after="120"/>
              <w:rPr>
                <w:bCs/>
              </w:rPr>
            </w:pPr>
            <w:hyperlink r:id="rId13" w:history="1">
              <w:r w:rsidRPr="005E3445">
                <w:rPr>
                  <w:rStyle w:val="Hyperlink"/>
                </w:rPr>
                <w:t>ffacer</w:t>
              </w:r>
              <w:r w:rsidRPr="005E3445">
                <w:rPr>
                  <w:rStyle w:val="Hyperlink"/>
                  <w:bCs/>
                </w:rPr>
                <w:t>@meadowprimary.org</w:t>
              </w:r>
            </w:hyperlink>
          </w:p>
        </w:tc>
      </w:tr>
      <w:tr w:rsidR="00920423" w:rsidRPr="00C05F9A" w14:paraId="2181A494" w14:textId="77777777" w:rsidTr="00832234">
        <w:tc>
          <w:tcPr>
            <w:tcW w:w="2738" w:type="dxa"/>
          </w:tcPr>
          <w:p w14:paraId="4282635E" w14:textId="3C53D8CC" w:rsidR="00920423" w:rsidRPr="005041FE" w:rsidRDefault="00920423" w:rsidP="00832234">
            <w:pPr>
              <w:spacing w:before="120" w:after="120"/>
              <w:rPr>
                <w:bCs/>
              </w:rPr>
            </w:pPr>
            <w:r w:rsidRPr="005041FE">
              <w:rPr>
                <w:bCs/>
              </w:rPr>
              <w:t>Attendance Officer</w:t>
            </w:r>
          </w:p>
        </w:tc>
        <w:tc>
          <w:tcPr>
            <w:tcW w:w="2676" w:type="dxa"/>
          </w:tcPr>
          <w:p w14:paraId="0412CD62" w14:textId="77777777" w:rsidR="00920423" w:rsidRDefault="001F2F5F" w:rsidP="00832234">
            <w:pPr>
              <w:spacing w:before="120" w:after="120"/>
              <w:rPr>
                <w:bCs/>
              </w:rPr>
            </w:pPr>
            <w:r>
              <w:rPr>
                <w:bCs/>
              </w:rPr>
              <w:t>Natash</w:t>
            </w:r>
            <w:r w:rsidR="006B59DA">
              <w:rPr>
                <w:bCs/>
              </w:rPr>
              <w:t>a Power</w:t>
            </w:r>
          </w:p>
          <w:p w14:paraId="1F2AE019" w14:textId="73CB21CB" w:rsidR="006B59DA" w:rsidRPr="005041FE" w:rsidRDefault="006B59DA" w:rsidP="00832234">
            <w:pPr>
              <w:spacing w:before="120" w:after="120"/>
              <w:rPr>
                <w:bCs/>
              </w:rPr>
            </w:pPr>
            <w:r>
              <w:rPr>
                <w:bCs/>
              </w:rPr>
              <w:t>Faye Facer</w:t>
            </w:r>
          </w:p>
        </w:tc>
        <w:tc>
          <w:tcPr>
            <w:tcW w:w="3795" w:type="dxa"/>
          </w:tcPr>
          <w:p w14:paraId="4E902B58" w14:textId="77777777" w:rsidR="00920423" w:rsidRDefault="006B59DA" w:rsidP="00832234">
            <w:pPr>
              <w:spacing w:before="120" w:after="120"/>
              <w:rPr>
                <w:bCs/>
              </w:rPr>
            </w:pPr>
            <w:hyperlink r:id="rId14" w:history="1">
              <w:r w:rsidRPr="005E3445">
                <w:rPr>
                  <w:rStyle w:val="Hyperlink"/>
                  <w:bCs/>
                </w:rPr>
                <w:t>npower@meadowprimary.org</w:t>
              </w:r>
            </w:hyperlink>
            <w:r>
              <w:rPr>
                <w:bCs/>
              </w:rPr>
              <w:t xml:space="preserve"> </w:t>
            </w:r>
          </w:p>
          <w:p w14:paraId="4AE3D57B" w14:textId="5B7C897B" w:rsidR="006B59DA" w:rsidRPr="005041FE" w:rsidRDefault="006B59DA" w:rsidP="00832234">
            <w:pPr>
              <w:spacing w:before="120" w:after="120"/>
              <w:rPr>
                <w:bCs/>
              </w:rPr>
            </w:pPr>
            <w:hyperlink r:id="rId15" w:history="1">
              <w:r w:rsidRPr="005E3445">
                <w:rPr>
                  <w:rStyle w:val="Hyperlink"/>
                </w:rPr>
                <w:t>ffacer</w:t>
              </w:r>
              <w:r w:rsidRPr="005E3445">
                <w:rPr>
                  <w:rStyle w:val="Hyperlink"/>
                  <w:bCs/>
                </w:rPr>
                <w:t>@meadowprimary.org</w:t>
              </w:r>
            </w:hyperlink>
          </w:p>
        </w:tc>
      </w:tr>
      <w:tr w:rsidR="00920423" w:rsidRPr="00C05F9A" w14:paraId="74AD18BD" w14:textId="77777777" w:rsidTr="00832234">
        <w:trPr>
          <w:trHeight w:val="842"/>
        </w:trPr>
        <w:tc>
          <w:tcPr>
            <w:tcW w:w="2738" w:type="dxa"/>
          </w:tcPr>
          <w:p w14:paraId="059393E4" w14:textId="77777777" w:rsidR="00920423" w:rsidRPr="005041FE" w:rsidRDefault="00920423" w:rsidP="00832234">
            <w:pPr>
              <w:spacing w:before="120" w:after="120"/>
              <w:rPr>
                <w:bCs/>
              </w:rPr>
            </w:pPr>
            <w:r w:rsidRPr="005041FE">
              <w:rPr>
                <w:bCs/>
              </w:rPr>
              <w:t>Governor with responsibility for Attendance</w:t>
            </w:r>
          </w:p>
        </w:tc>
        <w:tc>
          <w:tcPr>
            <w:tcW w:w="2676" w:type="dxa"/>
          </w:tcPr>
          <w:p w14:paraId="099D484E" w14:textId="18E573D0" w:rsidR="00920423" w:rsidRPr="005041FE" w:rsidRDefault="006B59DA" w:rsidP="00832234">
            <w:pPr>
              <w:spacing w:before="120" w:after="120"/>
              <w:rPr>
                <w:bCs/>
              </w:rPr>
            </w:pPr>
            <w:r>
              <w:rPr>
                <w:bCs/>
              </w:rPr>
              <w:t>TBC</w:t>
            </w:r>
          </w:p>
        </w:tc>
        <w:tc>
          <w:tcPr>
            <w:tcW w:w="3795" w:type="dxa"/>
          </w:tcPr>
          <w:p w14:paraId="71EB8DD5" w14:textId="77777777" w:rsidR="00920423" w:rsidRPr="005041FE" w:rsidRDefault="00920423" w:rsidP="00832234">
            <w:pPr>
              <w:spacing w:before="120" w:after="120"/>
              <w:rPr>
                <w:bCs/>
              </w:rPr>
            </w:pPr>
          </w:p>
        </w:tc>
      </w:tr>
      <w:tr w:rsidR="006B59DA" w:rsidRPr="00C05F9A" w14:paraId="3AD4ED23" w14:textId="77777777" w:rsidTr="00832234">
        <w:tc>
          <w:tcPr>
            <w:tcW w:w="2738" w:type="dxa"/>
          </w:tcPr>
          <w:p w14:paraId="2F9B0E4F" w14:textId="77777777" w:rsidR="006B59DA" w:rsidRPr="005041FE" w:rsidRDefault="006B59DA" w:rsidP="006B59DA">
            <w:pPr>
              <w:spacing w:before="120" w:after="120"/>
              <w:rPr>
                <w:bCs/>
              </w:rPr>
            </w:pPr>
            <w:r w:rsidRPr="005041FE">
              <w:rPr>
                <w:bCs/>
              </w:rPr>
              <w:t xml:space="preserve">Academy Office </w:t>
            </w:r>
          </w:p>
        </w:tc>
        <w:tc>
          <w:tcPr>
            <w:tcW w:w="2676" w:type="dxa"/>
          </w:tcPr>
          <w:p w14:paraId="2C084FAA" w14:textId="77777777" w:rsidR="006B59DA" w:rsidRDefault="006B59DA" w:rsidP="006B59DA">
            <w:pPr>
              <w:spacing w:before="120" w:after="120"/>
              <w:rPr>
                <w:bCs/>
              </w:rPr>
            </w:pPr>
            <w:r>
              <w:rPr>
                <w:bCs/>
              </w:rPr>
              <w:t>Ellen Campbell</w:t>
            </w:r>
          </w:p>
          <w:p w14:paraId="6A80CC15" w14:textId="277AD659" w:rsidR="006B59DA" w:rsidRPr="005041FE" w:rsidRDefault="006B59DA" w:rsidP="006B59DA">
            <w:pPr>
              <w:spacing w:before="120" w:after="120"/>
              <w:rPr>
                <w:bCs/>
              </w:rPr>
            </w:pPr>
            <w:r>
              <w:rPr>
                <w:bCs/>
              </w:rPr>
              <w:t>Natasha Power</w:t>
            </w:r>
          </w:p>
        </w:tc>
        <w:tc>
          <w:tcPr>
            <w:tcW w:w="3795" w:type="dxa"/>
          </w:tcPr>
          <w:p w14:paraId="4071C003" w14:textId="77777777" w:rsidR="006B59DA" w:rsidRDefault="006B59DA" w:rsidP="006B59DA">
            <w:pPr>
              <w:spacing w:before="120" w:after="120"/>
              <w:rPr>
                <w:bCs/>
              </w:rPr>
            </w:pPr>
            <w:hyperlink r:id="rId16" w:history="1">
              <w:r w:rsidRPr="005E3445">
                <w:rPr>
                  <w:rStyle w:val="Hyperlink"/>
                  <w:bCs/>
                </w:rPr>
                <w:t>office@meadowprimary.org</w:t>
              </w:r>
            </w:hyperlink>
            <w:r>
              <w:rPr>
                <w:bCs/>
              </w:rPr>
              <w:t xml:space="preserve"> </w:t>
            </w:r>
          </w:p>
          <w:p w14:paraId="6A22243B" w14:textId="6A260264" w:rsidR="005D7684" w:rsidRPr="005041FE" w:rsidRDefault="005D7684" w:rsidP="006B59DA">
            <w:pPr>
              <w:spacing w:before="120" w:after="120"/>
              <w:rPr>
                <w:bCs/>
              </w:rPr>
            </w:pPr>
            <w:r>
              <w:rPr>
                <w:bCs/>
              </w:rPr>
              <w:t>01223 894400</w:t>
            </w:r>
          </w:p>
        </w:tc>
      </w:tr>
      <w:tr w:rsidR="006B59DA" w:rsidRPr="00C05F9A" w14:paraId="65681726" w14:textId="77777777" w:rsidTr="00832234">
        <w:tc>
          <w:tcPr>
            <w:tcW w:w="2738" w:type="dxa"/>
          </w:tcPr>
          <w:p w14:paraId="159A1B4E" w14:textId="77777777" w:rsidR="006B59DA" w:rsidRPr="005041FE" w:rsidRDefault="006B59DA" w:rsidP="006B59DA">
            <w:pPr>
              <w:spacing w:before="120" w:after="120"/>
              <w:rPr>
                <w:bCs/>
              </w:rPr>
            </w:pPr>
            <w:r w:rsidRPr="005041FE">
              <w:rPr>
                <w:bCs/>
              </w:rPr>
              <w:t>Designated Safeguarding Lead</w:t>
            </w:r>
          </w:p>
        </w:tc>
        <w:tc>
          <w:tcPr>
            <w:tcW w:w="2676" w:type="dxa"/>
          </w:tcPr>
          <w:p w14:paraId="54162CAB" w14:textId="312B22FE" w:rsidR="006B59DA" w:rsidRPr="005041FE" w:rsidRDefault="006B59DA" w:rsidP="006B59DA">
            <w:pPr>
              <w:spacing w:before="120" w:after="120"/>
              <w:rPr>
                <w:bCs/>
              </w:rPr>
            </w:pPr>
            <w:r>
              <w:rPr>
                <w:bCs/>
              </w:rPr>
              <w:t>Nichola Pickford</w:t>
            </w:r>
          </w:p>
        </w:tc>
        <w:tc>
          <w:tcPr>
            <w:tcW w:w="3795" w:type="dxa"/>
          </w:tcPr>
          <w:p w14:paraId="71BC71D6" w14:textId="5C973A75" w:rsidR="006B59DA" w:rsidRPr="005041FE" w:rsidRDefault="006B59DA" w:rsidP="006B59DA">
            <w:pPr>
              <w:spacing w:before="120" w:after="120"/>
              <w:rPr>
                <w:bCs/>
              </w:rPr>
            </w:pPr>
            <w:hyperlink r:id="rId17" w:history="1">
              <w:r w:rsidRPr="005E3445">
                <w:rPr>
                  <w:rStyle w:val="Hyperlink"/>
                  <w:bCs/>
                </w:rPr>
                <w:t>npickford@anglianlearning.org</w:t>
              </w:r>
            </w:hyperlink>
            <w:r>
              <w:rPr>
                <w:bCs/>
              </w:rPr>
              <w:t xml:space="preserve"> </w:t>
            </w:r>
          </w:p>
        </w:tc>
      </w:tr>
      <w:tr w:rsidR="00B02A04" w:rsidRPr="00C05F9A" w14:paraId="27FDC219" w14:textId="77777777" w:rsidTr="00832234">
        <w:tc>
          <w:tcPr>
            <w:tcW w:w="2738" w:type="dxa"/>
          </w:tcPr>
          <w:p w14:paraId="654D091C" w14:textId="77777777" w:rsidR="00B02A04" w:rsidRPr="005041FE" w:rsidRDefault="00B02A04" w:rsidP="00B02A04">
            <w:pPr>
              <w:spacing w:before="120" w:after="120"/>
              <w:rPr>
                <w:bCs/>
              </w:rPr>
            </w:pPr>
            <w:r w:rsidRPr="005041FE">
              <w:rPr>
                <w:bCs/>
              </w:rPr>
              <w:t xml:space="preserve">Reporting an absence </w:t>
            </w:r>
          </w:p>
        </w:tc>
        <w:tc>
          <w:tcPr>
            <w:tcW w:w="2676" w:type="dxa"/>
          </w:tcPr>
          <w:p w14:paraId="4FE416FF" w14:textId="77777777" w:rsidR="00B02A04" w:rsidRDefault="00B02A04" w:rsidP="00B02A04">
            <w:pPr>
              <w:spacing w:before="120" w:after="120"/>
              <w:rPr>
                <w:bCs/>
              </w:rPr>
            </w:pPr>
            <w:r>
              <w:rPr>
                <w:bCs/>
              </w:rPr>
              <w:t>Ellen Campbell</w:t>
            </w:r>
          </w:p>
          <w:p w14:paraId="57635E1F" w14:textId="7C5302DC" w:rsidR="00B02A04" w:rsidRPr="005041FE" w:rsidRDefault="00B02A04" w:rsidP="00B02A04">
            <w:pPr>
              <w:spacing w:before="120" w:after="120"/>
              <w:rPr>
                <w:bCs/>
              </w:rPr>
            </w:pPr>
            <w:r>
              <w:rPr>
                <w:bCs/>
              </w:rPr>
              <w:t>Natasha Power</w:t>
            </w:r>
          </w:p>
        </w:tc>
        <w:tc>
          <w:tcPr>
            <w:tcW w:w="3795" w:type="dxa"/>
          </w:tcPr>
          <w:p w14:paraId="17A1A40A" w14:textId="77777777" w:rsidR="00B02A04" w:rsidRDefault="00B02A04" w:rsidP="00B02A04">
            <w:pPr>
              <w:spacing w:before="120" w:after="120"/>
              <w:rPr>
                <w:bCs/>
              </w:rPr>
            </w:pPr>
            <w:hyperlink r:id="rId18" w:history="1">
              <w:r w:rsidRPr="005E3445">
                <w:rPr>
                  <w:rStyle w:val="Hyperlink"/>
                  <w:bCs/>
                </w:rPr>
                <w:t>office@meadowprimary.org</w:t>
              </w:r>
            </w:hyperlink>
            <w:r>
              <w:rPr>
                <w:bCs/>
              </w:rPr>
              <w:t xml:space="preserve"> </w:t>
            </w:r>
          </w:p>
          <w:p w14:paraId="1A1EBB22" w14:textId="2F1EDFB0" w:rsidR="00B02A04" w:rsidRPr="005041FE" w:rsidRDefault="00B02A04" w:rsidP="00B02A04">
            <w:pPr>
              <w:spacing w:before="120" w:after="120"/>
              <w:rPr>
                <w:bCs/>
              </w:rPr>
            </w:pPr>
            <w:r>
              <w:rPr>
                <w:bCs/>
              </w:rPr>
              <w:t>01223 894400</w:t>
            </w:r>
          </w:p>
        </w:tc>
      </w:tr>
      <w:tr w:rsidR="005D7684" w:rsidRPr="00C05F9A" w14:paraId="0416BC93" w14:textId="77777777" w:rsidTr="00832234">
        <w:trPr>
          <w:trHeight w:val="433"/>
        </w:trPr>
        <w:tc>
          <w:tcPr>
            <w:tcW w:w="2738" w:type="dxa"/>
          </w:tcPr>
          <w:p w14:paraId="4D0BFC24" w14:textId="77777777" w:rsidR="005D7684" w:rsidRPr="005041FE" w:rsidRDefault="005D7684" w:rsidP="005D7684">
            <w:pPr>
              <w:spacing w:before="120" w:after="120"/>
              <w:rPr>
                <w:bCs/>
              </w:rPr>
            </w:pPr>
            <w:r w:rsidRPr="005041FE">
              <w:rPr>
                <w:bCs/>
              </w:rPr>
              <w:t>Local Authority Attendance Officer</w:t>
            </w:r>
          </w:p>
        </w:tc>
        <w:tc>
          <w:tcPr>
            <w:tcW w:w="2676" w:type="dxa"/>
          </w:tcPr>
          <w:p w14:paraId="5FD4E0B8" w14:textId="6C370E49" w:rsidR="005D7684" w:rsidRPr="005041FE" w:rsidRDefault="002641C8" w:rsidP="002641C8">
            <w:pPr>
              <w:spacing w:before="120" w:after="120"/>
              <w:rPr>
                <w:bCs/>
              </w:rPr>
            </w:pPr>
            <w:r w:rsidRPr="002641C8">
              <w:rPr>
                <w:bCs/>
                <w:lang w:val="en-GB"/>
              </w:rPr>
              <w:t>Julia Stead</w:t>
            </w:r>
            <w:r w:rsidRPr="002641C8">
              <w:rPr>
                <w:bCs/>
                <w:lang w:val="en-GB"/>
              </w:rPr>
              <w:br/>
            </w:r>
          </w:p>
        </w:tc>
        <w:tc>
          <w:tcPr>
            <w:tcW w:w="3795" w:type="dxa"/>
          </w:tcPr>
          <w:p w14:paraId="04BDE56A" w14:textId="24B3B883" w:rsidR="005D7684" w:rsidRPr="005041FE" w:rsidRDefault="00B02A04" w:rsidP="005D7684">
            <w:pPr>
              <w:spacing w:before="120" w:after="120"/>
              <w:rPr>
                <w:bCs/>
              </w:rPr>
            </w:pPr>
            <w:r>
              <w:rPr>
                <w:bCs/>
                <w:lang w:val="en-GB"/>
              </w:rPr>
              <w:t>Cambridge County Council Attendance Team</w:t>
            </w:r>
          </w:p>
        </w:tc>
      </w:tr>
    </w:tbl>
    <w:p w14:paraId="774CF531" w14:textId="77777777" w:rsidR="00920423" w:rsidRDefault="00920423" w:rsidP="00920423">
      <w:pPr>
        <w:jc w:val="both"/>
        <w:rPr>
          <w:lang w:eastAsia="ja-JP"/>
        </w:rPr>
      </w:pPr>
    </w:p>
    <w:p w14:paraId="5A6A4036" w14:textId="10A5E6B0" w:rsidR="00425808" w:rsidRDefault="00920423" w:rsidP="002342BD">
      <w:pPr>
        <w:rPr>
          <w:lang w:eastAsia="ja-JP"/>
        </w:rPr>
      </w:pPr>
      <w:r>
        <w:rPr>
          <w:lang w:eastAsia="ja-JP"/>
        </w:rPr>
        <w:br w:type="page"/>
      </w:r>
      <w:bookmarkStart w:id="2" w:name="_Hlk173140340"/>
    </w:p>
    <w:p w14:paraId="4745444E" w14:textId="59CEC74A" w:rsidR="00C0351F" w:rsidRPr="00C341C4" w:rsidRDefault="00764439" w:rsidP="00832234">
      <w:pPr>
        <w:pStyle w:val="Heading1"/>
        <w:numPr>
          <w:ilvl w:val="0"/>
          <w:numId w:val="59"/>
        </w:numPr>
        <w:spacing w:before="0" w:after="200"/>
        <w:rPr>
          <w:color w:val="000000"/>
          <w:sz w:val="24"/>
          <w:szCs w:val="24"/>
        </w:rPr>
      </w:pPr>
      <w:bookmarkStart w:id="3" w:name="_Toc174103807"/>
      <w:bookmarkEnd w:id="2"/>
      <w:r w:rsidRPr="00C341C4">
        <w:rPr>
          <w:sz w:val="24"/>
          <w:szCs w:val="24"/>
        </w:rPr>
        <w:lastRenderedPageBreak/>
        <w:t>I</w:t>
      </w:r>
      <w:r w:rsidR="00C341C4" w:rsidRPr="00C341C4">
        <w:rPr>
          <w:sz w:val="24"/>
          <w:szCs w:val="24"/>
        </w:rPr>
        <w:t>ntroduction</w:t>
      </w:r>
      <w:bookmarkEnd w:id="3"/>
      <w:r w:rsidR="00C0351F" w:rsidRPr="00C341C4">
        <w:rPr>
          <w:color w:val="000000"/>
          <w:sz w:val="24"/>
          <w:szCs w:val="24"/>
        </w:rPr>
        <w:t xml:space="preserve"> </w:t>
      </w:r>
    </w:p>
    <w:p w14:paraId="11712267" w14:textId="60F9C89B" w:rsidR="000811BC" w:rsidRPr="00B12BD7" w:rsidRDefault="005D7684" w:rsidP="00B12BD7">
      <w:pPr>
        <w:pStyle w:val="NormalWeb"/>
        <w:spacing w:before="0" w:beforeAutospacing="0" w:after="200" w:afterAutospacing="0"/>
        <w:ind w:left="720"/>
        <w:rPr>
          <w:rFonts w:ascii="Arial" w:hAnsi="Arial" w:cs="Arial"/>
          <w:color w:val="000000"/>
        </w:rPr>
      </w:pPr>
      <w:r>
        <w:rPr>
          <w:rFonts w:ascii="Arial" w:hAnsi="Arial" w:cs="Arial"/>
          <w:color w:val="000000"/>
        </w:rPr>
        <w:t>The Meadow</w:t>
      </w:r>
      <w:r w:rsidR="000811BC" w:rsidRPr="00B12BD7">
        <w:rPr>
          <w:rFonts w:ascii="Arial" w:hAnsi="Arial" w:cs="Arial"/>
          <w:color w:val="000000"/>
        </w:rPr>
        <w:t xml:space="preserve"> is committed to meeting our obligations with regard to </w:t>
      </w:r>
      <w:r w:rsidR="009E640F" w:rsidRPr="00B12BD7">
        <w:rPr>
          <w:rFonts w:ascii="Arial" w:hAnsi="Arial" w:cs="Arial"/>
          <w:color w:val="000000"/>
        </w:rPr>
        <w:t xml:space="preserve">school </w:t>
      </w:r>
      <w:r w:rsidR="000811BC" w:rsidRPr="00B12BD7">
        <w:rPr>
          <w:rFonts w:ascii="Arial" w:hAnsi="Arial" w:cs="Arial"/>
          <w:color w:val="000000"/>
        </w:rPr>
        <w:t xml:space="preserve">attendance, including </w:t>
      </w:r>
      <w:r w:rsidR="002F4AF9" w:rsidRPr="00B12BD7">
        <w:rPr>
          <w:rFonts w:ascii="Arial" w:hAnsi="Arial" w:cs="Arial"/>
          <w:color w:val="000000"/>
        </w:rPr>
        <w:t xml:space="preserve">those laid out in the Department of Education’s (DfE’s) statutory guidance on </w:t>
      </w:r>
      <w:hyperlink r:id="rId19" w:history="1">
        <w:r w:rsidR="002F4AF9" w:rsidRPr="00B12BD7">
          <w:rPr>
            <w:rStyle w:val="Hyperlink"/>
            <w:rFonts w:ascii="Arial" w:hAnsi="Arial" w:cs="Arial"/>
          </w:rPr>
          <w:t xml:space="preserve">working together to improve </w:t>
        </w:r>
        <w:r w:rsidR="00C77CFB" w:rsidRPr="00B12BD7">
          <w:rPr>
            <w:rStyle w:val="Hyperlink"/>
            <w:rFonts w:ascii="Arial" w:hAnsi="Arial" w:cs="Arial"/>
          </w:rPr>
          <w:t>Academy</w:t>
        </w:r>
        <w:r w:rsidR="002F4AF9" w:rsidRPr="00B12BD7">
          <w:rPr>
            <w:rStyle w:val="Hyperlink"/>
            <w:rFonts w:ascii="Arial" w:hAnsi="Arial" w:cs="Arial"/>
          </w:rPr>
          <w:t xml:space="preserve"> attendance</w:t>
        </w:r>
      </w:hyperlink>
      <w:r w:rsidR="002F4AF9" w:rsidRPr="00B12BD7">
        <w:rPr>
          <w:rFonts w:ascii="Arial" w:hAnsi="Arial" w:cs="Arial"/>
          <w:color w:val="000000"/>
        </w:rPr>
        <w:t xml:space="preserve"> </w:t>
      </w:r>
      <w:r w:rsidR="009679B2" w:rsidRPr="00B12BD7">
        <w:rPr>
          <w:rFonts w:ascii="Arial" w:hAnsi="Arial" w:cs="Arial"/>
          <w:color w:val="000000"/>
        </w:rPr>
        <w:t>2024, through our whole-</w:t>
      </w:r>
      <w:r w:rsidR="009E640F" w:rsidRPr="00B12BD7">
        <w:rPr>
          <w:rFonts w:ascii="Arial" w:hAnsi="Arial" w:cs="Arial"/>
          <w:color w:val="000000"/>
        </w:rPr>
        <w:t xml:space="preserve">school </w:t>
      </w:r>
      <w:r w:rsidR="009679B2" w:rsidRPr="00B12BD7">
        <w:rPr>
          <w:rFonts w:ascii="Arial" w:hAnsi="Arial" w:cs="Arial"/>
          <w:color w:val="000000"/>
        </w:rPr>
        <w:t>culture and ethos.</w:t>
      </w:r>
    </w:p>
    <w:p w14:paraId="472C36F2" w14:textId="6B966F79" w:rsidR="001E0742" w:rsidRPr="00B12BD7" w:rsidRDefault="005D7684" w:rsidP="00B12BD7">
      <w:pPr>
        <w:pStyle w:val="NormalWeb"/>
        <w:spacing w:before="0" w:beforeAutospacing="0" w:after="200" w:afterAutospacing="0"/>
        <w:ind w:left="720"/>
        <w:rPr>
          <w:rFonts w:ascii="Arial" w:hAnsi="Arial" w:cs="Arial"/>
          <w:color w:val="000000"/>
        </w:rPr>
      </w:pPr>
      <w:r>
        <w:rPr>
          <w:rFonts w:ascii="Arial" w:hAnsi="Arial" w:cs="Arial"/>
          <w:color w:val="000000"/>
        </w:rPr>
        <w:t>The Meadow</w:t>
      </w:r>
      <w:r w:rsidRPr="00B12BD7">
        <w:rPr>
          <w:rFonts w:ascii="Arial" w:hAnsi="Arial" w:cs="Arial"/>
          <w:color w:val="000000"/>
        </w:rPr>
        <w:t xml:space="preserve"> </w:t>
      </w:r>
      <w:r w:rsidR="001E0742" w:rsidRPr="00B12BD7">
        <w:rPr>
          <w:rFonts w:ascii="Arial" w:hAnsi="Arial" w:cs="Arial"/>
        </w:rPr>
        <w:t xml:space="preserve">seeks to ensure that all its pupils receive an education which enables them to reach their full potential. </w:t>
      </w:r>
      <w:r w:rsidR="001E0742" w:rsidRPr="00B12BD7">
        <w:rPr>
          <w:rFonts w:ascii="Arial" w:hAnsi="Arial" w:cs="Arial"/>
          <w:color w:val="000000"/>
        </w:rPr>
        <w:t xml:space="preserve">Attendance in </w:t>
      </w:r>
      <w:r w:rsidR="009E640F" w:rsidRPr="00B12BD7">
        <w:rPr>
          <w:rFonts w:ascii="Arial" w:hAnsi="Arial" w:cs="Arial"/>
          <w:color w:val="000000"/>
        </w:rPr>
        <w:t>school</w:t>
      </w:r>
      <w:r w:rsidR="001E0742" w:rsidRPr="00B12BD7">
        <w:rPr>
          <w:rFonts w:ascii="Arial" w:hAnsi="Arial" w:cs="Arial"/>
          <w:color w:val="000000"/>
        </w:rPr>
        <w:t xml:space="preserve"> has a widely evidenced </w:t>
      </w:r>
      <w:r w:rsidR="00F9097E" w:rsidRPr="00B12BD7">
        <w:rPr>
          <w:rFonts w:ascii="Arial" w:hAnsi="Arial" w:cs="Arial"/>
          <w:color w:val="000000"/>
        </w:rPr>
        <w:t>and f</w:t>
      </w:r>
      <w:r w:rsidR="001E0742" w:rsidRPr="00B12BD7">
        <w:rPr>
          <w:rFonts w:ascii="Arial" w:hAnsi="Arial" w:cs="Arial"/>
          <w:color w:val="000000"/>
        </w:rPr>
        <w:t>ar-reaching impact on attainment, however the significance goes beyond academic achievement.</w:t>
      </w:r>
    </w:p>
    <w:p w14:paraId="20E782C9" w14:textId="6DA878B9" w:rsidR="00EE4C67" w:rsidRPr="00B12BD7" w:rsidRDefault="00EE4C67" w:rsidP="00B12BD7">
      <w:pPr>
        <w:pStyle w:val="NormalWeb"/>
        <w:spacing w:before="0" w:beforeAutospacing="0" w:after="200" w:afterAutospacing="0"/>
        <w:ind w:left="720"/>
        <w:rPr>
          <w:rFonts w:ascii="Arial" w:hAnsi="Arial" w:cs="Arial"/>
        </w:rPr>
      </w:pPr>
      <w:r w:rsidRPr="00B12BD7">
        <w:rPr>
          <w:rFonts w:ascii="Arial" w:hAnsi="Arial" w:cs="Arial"/>
          <w:color w:val="000000"/>
        </w:rPr>
        <w:t xml:space="preserve">Being present in </w:t>
      </w:r>
      <w:r w:rsidR="009E640F" w:rsidRPr="00B12BD7">
        <w:rPr>
          <w:rFonts w:ascii="Arial" w:hAnsi="Arial" w:cs="Arial"/>
          <w:color w:val="000000"/>
        </w:rPr>
        <w:t>school</w:t>
      </w:r>
      <w:r w:rsidRPr="00B12BD7">
        <w:rPr>
          <w:rFonts w:ascii="Arial" w:hAnsi="Arial" w:cs="Arial"/>
          <w:color w:val="000000"/>
        </w:rPr>
        <w:t xml:space="preserve"> is crucial, not just for educational results but also for fostering vital social skills and a sense of belonging in children and adolescents. Regular attendance cultivates the friendships and social interactions that are fundamental to </w:t>
      </w:r>
      <w:r w:rsidR="009E640F" w:rsidRPr="00B12BD7">
        <w:rPr>
          <w:rFonts w:ascii="Arial" w:hAnsi="Arial" w:cs="Arial"/>
          <w:color w:val="000000"/>
        </w:rPr>
        <w:t>school</w:t>
      </w:r>
      <w:r w:rsidRPr="00B12BD7">
        <w:rPr>
          <w:rFonts w:ascii="Arial" w:hAnsi="Arial" w:cs="Arial"/>
          <w:color w:val="000000"/>
        </w:rPr>
        <w:t xml:space="preserve"> life and development into emotionally resilient adults.</w:t>
      </w:r>
    </w:p>
    <w:p w14:paraId="49AD3DE1" w14:textId="11FAD11E" w:rsidR="00C15998" w:rsidRPr="00B12BD7" w:rsidRDefault="00C15998" w:rsidP="00B12BD7">
      <w:pPr>
        <w:spacing w:after="200"/>
        <w:ind w:left="720"/>
      </w:pPr>
      <w:r w:rsidRPr="00B12BD7">
        <w:t xml:space="preserve">There is a strong link between good attendance and increased attainment. Pupils who regularly attend </w:t>
      </w:r>
      <w:r w:rsidR="009E640F" w:rsidRPr="00B12BD7">
        <w:t xml:space="preserve">school </w:t>
      </w:r>
      <w:r w:rsidRPr="00B12BD7">
        <w:t xml:space="preserve">make much better progress socially and academically. Regular attendance enables pupils to adapt better to routines, </w:t>
      </w:r>
      <w:proofErr w:type="gramStart"/>
      <w:r w:rsidR="009E640F" w:rsidRPr="00B12BD7">
        <w:t xml:space="preserve">school </w:t>
      </w:r>
      <w:r w:rsidRPr="00B12BD7">
        <w:t>work</w:t>
      </w:r>
      <w:proofErr w:type="gramEnd"/>
      <w:r w:rsidRPr="00B12BD7">
        <w:t xml:space="preserve">, and friendship groups. </w:t>
      </w:r>
    </w:p>
    <w:p w14:paraId="162BB795" w14:textId="2C7E17B6" w:rsidR="00C15998" w:rsidRPr="00B12BD7" w:rsidRDefault="005D7684" w:rsidP="00B12BD7">
      <w:pPr>
        <w:spacing w:after="200"/>
        <w:ind w:left="720"/>
      </w:pPr>
      <w:proofErr w:type="gramStart"/>
      <w:r>
        <w:rPr>
          <w:color w:val="000000"/>
        </w:rPr>
        <w:t>The Meadow</w:t>
      </w:r>
      <w:proofErr w:type="gramEnd"/>
      <w:r w:rsidR="00C15998" w:rsidRPr="00B12BD7">
        <w:t xml:space="preserve"> aims to work in partnership with parents</w:t>
      </w:r>
      <w:r w:rsidR="005509B3" w:rsidRPr="00B12BD7">
        <w:t xml:space="preserve"> and families</w:t>
      </w:r>
      <w:r w:rsidR="00646917" w:rsidRPr="00B12BD7">
        <w:t xml:space="preserve">, listening to and understanding any barriers to attendance and will work with them </w:t>
      </w:r>
      <w:r w:rsidR="00C15998" w:rsidRPr="00B12BD7">
        <w:t xml:space="preserve">and other agencies to ensure that every child can get the best out of the educational opportunities provided.   </w:t>
      </w:r>
    </w:p>
    <w:p w14:paraId="457786C4" w14:textId="3A2B066E" w:rsidR="00C15998" w:rsidRPr="00B12BD7" w:rsidRDefault="00C15998" w:rsidP="00B12BD7">
      <w:pPr>
        <w:spacing w:after="200"/>
        <w:ind w:left="720"/>
      </w:pPr>
      <w:r w:rsidRPr="00B12BD7">
        <w:t xml:space="preserve">We are committed to a whole </w:t>
      </w:r>
      <w:r w:rsidR="00CB4024" w:rsidRPr="00B12BD7">
        <w:t>school</w:t>
      </w:r>
      <w:r w:rsidR="00F96269" w:rsidRPr="00B12BD7">
        <w:t xml:space="preserve"> and community </w:t>
      </w:r>
      <w:r w:rsidRPr="00B12BD7">
        <w:t>approach to attendance and a partnership relationship with parents and carers.</w:t>
      </w:r>
      <w:r w:rsidR="00176959" w:rsidRPr="00B12BD7">
        <w:t xml:space="preserve"> Our aim is to ensure that all pupil</w:t>
      </w:r>
      <w:r w:rsidR="00B71E3E" w:rsidRPr="00B12BD7">
        <w:t>s experience a deep sense of belonging to their school community.</w:t>
      </w:r>
    </w:p>
    <w:p w14:paraId="2505C2FB" w14:textId="2C18F0E6" w:rsidR="00C15998" w:rsidRPr="00B12BD7" w:rsidRDefault="00B71E3E" w:rsidP="00B12BD7">
      <w:pPr>
        <w:spacing w:after="200"/>
        <w:ind w:left="720"/>
        <w:rPr>
          <w:rFonts w:eastAsia="Arial"/>
        </w:rPr>
      </w:pPr>
      <w:r w:rsidRPr="00B12BD7">
        <w:rPr>
          <w:rFonts w:eastAsia="Arial"/>
        </w:rPr>
        <w:t>This policy is</w:t>
      </w:r>
      <w:r w:rsidR="00176959" w:rsidRPr="00B12BD7">
        <w:rPr>
          <w:rFonts w:eastAsia="Arial"/>
        </w:rPr>
        <w:t xml:space="preserve"> part of a</w:t>
      </w:r>
      <w:r w:rsidR="00C15998" w:rsidRPr="00B12BD7">
        <w:rPr>
          <w:rFonts w:eastAsia="Arial"/>
        </w:rPr>
        <w:t xml:space="preserve"> suite of safeguarding </w:t>
      </w:r>
      <w:r w:rsidR="00AC5771" w:rsidRPr="00B12BD7">
        <w:rPr>
          <w:rFonts w:eastAsia="Arial"/>
        </w:rPr>
        <w:t xml:space="preserve">and pastoral </w:t>
      </w:r>
      <w:r w:rsidR="00C15998" w:rsidRPr="00B12BD7">
        <w:rPr>
          <w:rFonts w:eastAsia="Arial"/>
        </w:rPr>
        <w:t xml:space="preserve">policies and should not be viewed in isolation. </w:t>
      </w:r>
      <w:r w:rsidR="00AC5771" w:rsidRPr="00B12BD7">
        <w:rPr>
          <w:rFonts w:eastAsia="Arial"/>
        </w:rPr>
        <w:t>Policies</w:t>
      </w:r>
      <w:r w:rsidR="00C15998" w:rsidRPr="00B12BD7">
        <w:rPr>
          <w:rFonts w:eastAsia="Arial"/>
        </w:rPr>
        <w:t xml:space="preserve"> include</w:t>
      </w:r>
      <w:r w:rsidR="0005547C" w:rsidRPr="00B12BD7">
        <w:rPr>
          <w:rFonts w:eastAsia="Arial"/>
        </w:rPr>
        <w:t xml:space="preserve"> but are not limited to</w:t>
      </w:r>
      <w:r w:rsidR="00AC5771" w:rsidRPr="00B12BD7">
        <w:rPr>
          <w:rFonts w:eastAsia="Arial"/>
        </w:rPr>
        <w:t xml:space="preserve">: </w:t>
      </w:r>
      <w:r w:rsidR="00C15998" w:rsidRPr="00B12BD7">
        <w:rPr>
          <w:rFonts w:eastAsia="Arial"/>
        </w:rPr>
        <w:t xml:space="preserve"> </w:t>
      </w:r>
    </w:p>
    <w:p w14:paraId="6A21D5D8" w14:textId="30CFAE26" w:rsidR="002C3B33" w:rsidRPr="002C3B33" w:rsidRDefault="002C3B33" w:rsidP="00B12BD7">
      <w:pPr>
        <w:pStyle w:val="ListParagraph"/>
        <w:numPr>
          <w:ilvl w:val="0"/>
          <w:numId w:val="41"/>
        </w:numPr>
        <w:spacing w:after="200"/>
        <w:ind w:left="851" w:firstLine="0"/>
        <w:contextualSpacing/>
        <w:rPr>
          <w:lang w:val="en-GB" w:eastAsia="en-GB"/>
        </w:rPr>
      </w:pPr>
      <w:r w:rsidRPr="002C3B33">
        <w:rPr>
          <w:color w:val="000000"/>
          <w:lang w:val="en-GB" w:eastAsia="en-GB"/>
        </w:rPr>
        <w:t xml:space="preserve">Child </w:t>
      </w:r>
      <w:r w:rsidR="00B12BD7">
        <w:rPr>
          <w:color w:val="000000"/>
          <w:lang w:val="en-GB" w:eastAsia="en-GB"/>
        </w:rPr>
        <w:t>Protection</w:t>
      </w:r>
      <w:r w:rsidRPr="002C3B33">
        <w:rPr>
          <w:color w:val="000000"/>
          <w:lang w:val="en-GB" w:eastAsia="en-GB"/>
        </w:rPr>
        <w:t xml:space="preserve"> and Safeguarding Policy</w:t>
      </w:r>
    </w:p>
    <w:p w14:paraId="2F15BAA7" w14:textId="4AC0A51A" w:rsidR="002C3B33" w:rsidRPr="002C3B33" w:rsidRDefault="002C3B33" w:rsidP="00B12BD7">
      <w:pPr>
        <w:pStyle w:val="ListParagraph"/>
        <w:numPr>
          <w:ilvl w:val="0"/>
          <w:numId w:val="41"/>
        </w:numPr>
        <w:spacing w:after="200"/>
        <w:ind w:left="851" w:firstLine="0"/>
        <w:contextualSpacing/>
        <w:rPr>
          <w:lang w:val="en-GB" w:eastAsia="en-GB"/>
        </w:rPr>
      </w:pPr>
      <w:r w:rsidRPr="002C3B33">
        <w:rPr>
          <w:color w:val="000000"/>
          <w:lang w:val="en-GB" w:eastAsia="en-GB"/>
        </w:rPr>
        <w:t>SEND Policy</w:t>
      </w:r>
    </w:p>
    <w:p w14:paraId="6FA663D2" w14:textId="368DEEB3" w:rsidR="002C3B33" w:rsidRPr="002C3B33" w:rsidRDefault="002C3B33" w:rsidP="00B12BD7">
      <w:pPr>
        <w:pStyle w:val="ListParagraph"/>
        <w:numPr>
          <w:ilvl w:val="0"/>
          <w:numId w:val="41"/>
        </w:numPr>
        <w:spacing w:after="200"/>
        <w:ind w:left="851" w:firstLine="0"/>
        <w:contextualSpacing/>
        <w:rPr>
          <w:lang w:val="en-GB" w:eastAsia="en-GB"/>
        </w:rPr>
      </w:pPr>
      <w:r w:rsidRPr="002C3B33">
        <w:rPr>
          <w:color w:val="000000"/>
          <w:lang w:val="en-GB" w:eastAsia="en-GB"/>
        </w:rPr>
        <w:t>Behaviour policy</w:t>
      </w:r>
    </w:p>
    <w:p w14:paraId="5D50503F" w14:textId="1E6FCF2E" w:rsidR="002C3B33" w:rsidRPr="002C3B33" w:rsidRDefault="002C3B33" w:rsidP="00B12BD7">
      <w:pPr>
        <w:pStyle w:val="ListParagraph"/>
        <w:numPr>
          <w:ilvl w:val="0"/>
          <w:numId w:val="41"/>
        </w:numPr>
        <w:spacing w:after="200"/>
        <w:ind w:left="851" w:firstLine="0"/>
        <w:contextualSpacing/>
        <w:rPr>
          <w:lang w:val="en-GB" w:eastAsia="en-GB"/>
        </w:rPr>
      </w:pPr>
      <w:r w:rsidRPr="002C3B33">
        <w:rPr>
          <w:color w:val="000000"/>
          <w:lang w:val="en-GB" w:eastAsia="en-GB"/>
        </w:rPr>
        <w:t>Anglian Learning Alternative Provision Guidance</w:t>
      </w:r>
    </w:p>
    <w:p w14:paraId="3D0BBD67" w14:textId="56F53F07" w:rsidR="002C3B33" w:rsidRPr="002C3B33" w:rsidRDefault="002C3B33" w:rsidP="00B12BD7">
      <w:pPr>
        <w:pStyle w:val="ListParagraph"/>
        <w:numPr>
          <w:ilvl w:val="0"/>
          <w:numId w:val="41"/>
        </w:numPr>
        <w:spacing w:after="200"/>
        <w:ind w:left="851" w:firstLine="0"/>
        <w:contextualSpacing/>
        <w:rPr>
          <w:lang w:val="en-GB" w:eastAsia="en-GB"/>
        </w:rPr>
      </w:pPr>
      <w:r>
        <w:rPr>
          <w:color w:val="000000"/>
          <w:lang w:val="en-GB" w:eastAsia="en-GB"/>
        </w:rPr>
        <w:t>Medical Needs Policy</w:t>
      </w:r>
    </w:p>
    <w:p w14:paraId="6D235C86" w14:textId="632D6E7B" w:rsidR="002C3B33" w:rsidRPr="001B62D0" w:rsidRDefault="002C3B33" w:rsidP="00B12BD7">
      <w:pPr>
        <w:pStyle w:val="ListParagraph"/>
        <w:numPr>
          <w:ilvl w:val="0"/>
          <w:numId w:val="41"/>
        </w:numPr>
        <w:spacing w:after="200"/>
        <w:ind w:left="851" w:firstLine="0"/>
        <w:contextualSpacing/>
        <w:rPr>
          <w:lang w:val="en-GB" w:eastAsia="en-GB"/>
        </w:rPr>
      </w:pPr>
      <w:r w:rsidRPr="002C3B33">
        <w:rPr>
          <w:color w:val="000000"/>
          <w:lang w:val="en-GB" w:eastAsia="en-GB"/>
        </w:rPr>
        <w:t>Mental health and wellbeing Policy</w:t>
      </w:r>
    </w:p>
    <w:p w14:paraId="515F2BEB" w14:textId="78A0F397" w:rsidR="00307332" w:rsidRPr="009D4406" w:rsidRDefault="00307332" w:rsidP="00B12BD7">
      <w:pPr>
        <w:pStyle w:val="Heading1"/>
        <w:numPr>
          <w:ilvl w:val="0"/>
          <w:numId w:val="40"/>
        </w:numPr>
        <w:spacing w:before="0" w:after="200"/>
        <w:rPr>
          <w:rFonts w:eastAsia="MS Gothic"/>
          <w:sz w:val="24"/>
          <w:szCs w:val="24"/>
        </w:rPr>
      </w:pPr>
      <w:bookmarkStart w:id="4" w:name="_Toc174103808"/>
      <w:r w:rsidRPr="454ED39D">
        <w:rPr>
          <w:rFonts w:eastAsia="MS Gothic"/>
          <w:sz w:val="24"/>
          <w:szCs w:val="24"/>
        </w:rPr>
        <w:t>Aims</w:t>
      </w:r>
      <w:bookmarkEnd w:id="4"/>
    </w:p>
    <w:p w14:paraId="5B1E270E" w14:textId="1AD2EC44" w:rsidR="00307332" w:rsidRPr="009D4406" w:rsidRDefault="005D7684" w:rsidP="0042493B">
      <w:pPr>
        <w:pStyle w:val="ListParagraph"/>
        <w:numPr>
          <w:ilvl w:val="0"/>
          <w:numId w:val="42"/>
        </w:numPr>
        <w:spacing w:after="200"/>
      </w:pPr>
      <w:r>
        <w:rPr>
          <w:color w:val="000000"/>
        </w:rPr>
        <w:t>The Meadow</w:t>
      </w:r>
      <w:r w:rsidRPr="00B12BD7">
        <w:rPr>
          <w:color w:val="000000"/>
        </w:rPr>
        <w:t xml:space="preserve"> </w:t>
      </w:r>
      <w:r w:rsidR="00307332" w:rsidRPr="58CC8F20">
        <w:t>aims to ensure that:</w:t>
      </w:r>
    </w:p>
    <w:p w14:paraId="0569D605" w14:textId="490C510E" w:rsidR="006D1FB2" w:rsidRDefault="00C9274B" w:rsidP="00B12BD7">
      <w:pPr>
        <w:numPr>
          <w:ilvl w:val="0"/>
          <w:numId w:val="6"/>
        </w:numPr>
        <w:spacing w:after="200"/>
        <w:ind w:left="1208" w:hanging="357"/>
        <w:contextualSpacing/>
      </w:pPr>
      <w:r>
        <w:t>High expectations are set for the attendance and punctuality of all pupils</w:t>
      </w:r>
    </w:p>
    <w:p w14:paraId="7A5AA4F8" w14:textId="00AB5C9B" w:rsidR="006D1FB2" w:rsidRDefault="001E6FC5" w:rsidP="00B12BD7">
      <w:pPr>
        <w:numPr>
          <w:ilvl w:val="0"/>
          <w:numId w:val="6"/>
        </w:numPr>
        <w:spacing w:after="200"/>
        <w:ind w:left="1231" w:hanging="380"/>
        <w:contextualSpacing/>
      </w:pPr>
      <w:r>
        <w:t xml:space="preserve">Every </w:t>
      </w:r>
      <w:r w:rsidR="005F03A1">
        <w:t>pupil has access to the full-time education to which they are entitled</w:t>
      </w:r>
    </w:p>
    <w:p w14:paraId="2ECD17DB" w14:textId="7F568CDF" w:rsidR="00307332" w:rsidRDefault="00307332" w:rsidP="00B12BD7">
      <w:pPr>
        <w:numPr>
          <w:ilvl w:val="0"/>
          <w:numId w:val="6"/>
        </w:numPr>
        <w:spacing w:after="200"/>
        <w:ind w:left="1231" w:hanging="380"/>
        <w:contextualSpacing/>
      </w:pPr>
      <w:r w:rsidRPr="00E93BA9">
        <w:t>Appropriate action is taken in a timely manner to safeguard and promote children’s welfare</w:t>
      </w:r>
    </w:p>
    <w:p w14:paraId="01A135B1" w14:textId="46BA6661" w:rsidR="004E2AF1" w:rsidRDefault="004E2AF1" w:rsidP="00B12BD7">
      <w:pPr>
        <w:numPr>
          <w:ilvl w:val="0"/>
          <w:numId w:val="6"/>
        </w:numPr>
        <w:spacing w:after="200"/>
        <w:ind w:left="1231" w:hanging="380"/>
        <w:contextualSpacing/>
      </w:pPr>
      <w:r>
        <w:lastRenderedPageBreak/>
        <w:t xml:space="preserve">We build strong relationships with families to make sure they have the support in place </w:t>
      </w:r>
      <w:proofErr w:type="gramStart"/>
      <w:r>
        <w:t>to attend</w:t>
      </w:r>
      <w:proofErr w:type="gramEnd"/>
      <w:r>
        <w:t xml:space="preserve"> </w:t>
      </w:r>
      <w:r w:rsidR="00CB4024">
        <w:t>school</w:t>
      </w:r>
    </w:p>
    <w:p w14:paraId="09BC4BEF" w14:textId="3ADEFC67" w:rsidR="005F03A1" w:rsidRPr="00E93BA9" w:rsidRDefault="005F03A1" w:rsidP="00B12BD7">
      <w:pPr>
        <w:numPr>
          <w:ilvl w:val="0"/>
          <w:numId w:val="6"/>
        </w:numPr>
        <w:spacing w:after="200"/>
        <w:ind w:left="1231" w:hanging="380"/>
        <w:contextualSpacing/>
      </w:pPr>
      <w:r>
        <w:t xml:space="preserve">Early action </w:t>
      </w:r>
      <w:r w:rsidR="004E2AF1">
        <w:t xml:space="preserve">is taken </w:t>
      </w:r>
      <w:r>
        <w:t>to address patterns of attendance</w:t>
      </w:r>
    </w:p>
    <w:p w14:paraId="0D190940" w14:textId="69F8FC1E" w:rsidR="00307332" w:rsidRPr="001603BA" w:rsidRDefault="00307332" w:rsidP="00B12BD7">
      <w:pPr>
        <w:numPr>
          <w:ilvl w:val="0"/>
          <w:numId w:val="6"/>
        </w:numPr>
        <w:spacing w:after="200"/>
        <w:ind w:left="1231" w:hanging="380"/>
        <w:contextualSpacing/>
      </w:pPr>
      <w:r w:rsidRPr="00E93BA9">
        <w:t xml:space="preserve">All staff are aware of their responsibilities </w:t>
      </w:r>
      <w:r w:rsidRPr="001603BA">
        <w:t xml:space="preserve">with respect to </w:t>
      </w:r>
      <w:r w:rsidR="00940E30">
        <w:t>a</w:t>
      </w:r>
      <w:r>
        <w:t>ttendance and understand the correlation with safeguarding</w:t>
      </w:r>
    </w:p>
    <w:p w14:paraId="148483D1" w14:textId="0FECFA52" w:rsidR="00307332" w:rsidRPr="00371C4E" w:rsidRDefault="00307332" w:rsidP="00B12BD7">
      <w:pPr>
        <w:numPr>
          <w:ilvl w:val="0"/>
          <w:numId w:val="6"/>
        </w:numPr>
        <w:spacing w:after="200"/>
        <w:ind w:left="1231" w:hanging="380"/>
        <w:contextualSpacing/>
        <w:rPr>
          <w:rStyle w:val="eop"/>
        </w:rPr>
      </w:pPr>
      <w:r w:rsidRPr="009E068C">
        <w:rPr>
          <w:rStyle w:val="normaltextrun"/>
          <w:color w:val="000000"/>
          <w:shd w:val="clear" w:color="auto" w:fill="FFFFFF"/>
        </w:rPr>
        <w:t>Parents, carers, and pupils are informed about the procedures for attendance and take an active role in promoting good attendance and punctuality</w:t>
      </w:r>
    </w:p>
    <w:p w14:paraId="3AC198CE" w14:textId="114BD317" w:rsidR="00307332" w:rsidRPr="009E068C" w:rsidRDefault="00307332" w:rsidP="00B12BD7">
      <w:pPr>
        <w:numPr>
          <w:ilvl w:val="0"/>
          <w:numId w:val="6"/>
        </w:numPr>
        <w:spacing w:after="200"/>
        <w:ind w:left="1231" w:hanging="380"/>
        <w:contextualSpacing/>
      </w:pPr>
      <w:r>
        <w:t>P</w:t>
      </w:r>
      <w:r w:rsidRPr="454ED39D">
        <w:t>upils who achieve attendance and punctuality targets throughout the academic year</w:t>
      </w:r>
      <w:r>
        <w:t xml:space="preserve"> are recognised and rewarded</w:t>
      </w:r>
    </w:p>
    <w:p w14:paraId="0846330C" w14:textId="36745793" w:rsidR="001A15F5" w:rsidRPr="00A15FDE" w:rsidRDefault="00307332" w:rsidP="00B12BD7">
      <w:pPr>
        <w:pStyle w:val="ListParagraph"/>
        <w:numPr>
          <w:ilvl w:val="0"/>
          <w:numId w:val="43"/>
        </w:numPr>
        <w:spacing w:after="200"/>
        <w:rPr>
          <w:color w:val="000000" w:themeColor="text1"/>
        </w:rPr>
      </w:pPr>
      <w:r w:rsidRPr="00A15FDE">
        <w:rPr>
          <w:color w:val="000000" w:themeColor="text1"/>
        </w:rPr>
        <w:t xml:space="preserve">The responsibilities set out in this policy apply (as appropriate) to all members of the </w:t>
      </w:r>
      <w:r w:rsidR="00CB4024" w:rsidRPr="00A15FDE">
        <w:rPr>
          <w:color w:val="000000" w:themeColor="text1"/>
        </w:rPr>
        <w:t xml:space="preserve">school </w:t>
      </w:r>
      <w:r w:rsidRPr="00A15FDE">
        <w:rPr>
          <w:color w:val="000000" w:themeColor="text1"/>
        </w:rPr>
        <w:t>community including pupils, parents, staff, governors</w:t>
      </w:r>
      <w:r w:rsidR="00940E30" w:rsidRPr="00A15FDE">
        <w:rPr>
          <w:color w:val="000000" w:themeColor="text1"/>
        </w:rPr>
        <w:t xml:space="preserve"> and trustees</w:t>
      </w:r>
      <w:r w:rsidRPr="00A15FDE">
        <w:rPr>
          <w:color w:val="000000" w:themeColor="text1"/>
        </w:rPr>
        <w:t xml:space="preserve">. It is fully incorporated into the whole </w:t>
      </w:r>
      <w:r w:rsidR="00CB4024" w:rsidRPr="00A15FDE">
        <w:rPr>
          <w:color w:val="000000" w:themeColor="text1"/>
        </w:rPr>
        <w:t xml:space="preserve">school </w:t>
      </w:r>
      <w:r w:rsidRPr="00A15FDE">
        <w:rPr>
          <w:color w:val="000000" w:themeColor="text1"/>
        </w:rPr>
        <w:t xml:space="preserve">ethos and culture. </w:t>
      </w:r>
      <w:bookmarkStart w:id="5" w:name="_Toc459981155"/>
    </w:p>
    <w:p w14:paraId="369DC139" w14:textId="51405E17" w:rsidR="00FB6F8E" w:rsidRPr="00DF60E8" w:rsidRDefault="00665DF9" w:rsidP="00B12BD7">
      <w:pPr>
        <w:pStyle w:val="Heading1"/>
        <w:numPr>
          <w:ilvl w:val="0"/>
          <w:numId w:val="60"/>
        </w:numPr>
        <w:spacing w:before="0" w:after="200"/>
        <w:rPr>
          <w:sz w:val="24"/>
          <w:szCs w:val="24"/>
        </w:rPr>
      </w:pPr>
      <w:bookmarkStart w:id="6" w:name="_Toc174103809"/>
      <w:r w:rsidRPr="00DF60E8">
        <w:rPr>
          <w:sz w:val="24"/>
          <w:szCs w:val="24"/>
        </w:rPr>
        <w:t>Legislation and guidance</w:t>
      </w:r>
      <w:bookmarkEnd w:id="6"/>
    </w:p>
    <w:bookmarkEnd w:id="5"/>
    <w:p w14:paraId="245967C9" w14:textId="2A93FAD8" w:rsidR="00665DF9" w:rsidRDefault="00665DF9" w:rsidP="00B12BD7">
      <w:pPr>
        <w:pStyle w:val="ListParagraph"/>
        <w:numPr>
          <w:ilvl w:val="0"/>
          <w:numId w:val="44"/>
        </w:numPr>
        <w:spacing w:after="200"/>
      </w:pPr>
      <w:r w:rsidRPr="00B12BD7">
        <w:rPr>
          <w:rFonts w:eastAsia="Arial"/>
        </w:rPr>
        <w:t xml:space="preserve">This policy is based on the Department for Education’s guidance, </w:t>
      </w:r>
      <w:hyperlink r:id="rId20" w:history="1">
        <w:r w:rsidRPr="00B12BD7">
          <w:rPr>
            <w:color w:val="0000FF"/>
            <w:u w:val="single"/>
          </w:rPr>
          <w:t xml:space="preserve">Working together to improve </w:t>
        </w:r>
        <w:r w:rsidR="00CB4024" w:rsidRPr="00B12BD7">
          <w:rPr>
            <w:color w:val="0000FF"/>
            <w:u w:val="single"/>
          </w:rPr>
          <w:t xml:space="preserve">school </w:t>
        </w:r>
        <w:r w:rsidRPr="00B12BD7">
          <w:rPr>
            <w:color w:val="0000FF"/>
            <w:u w:val="single"/>
          </w:rPr>
          <w:t xml:space="preserve">attendance </w:t>
        </w:r>
        <w:r w:rsidR="00787ACE" w:rsidRPr="00B12BD7">
          <w:rPr>
            <w:color w:val="0000FF"/>
            <w:u w:val="single"/>
          </w:rPr>
          <w:t>2024</w:t>
        </w:r>
        <w:r w:rsidRPr="00B12BD7">
          <w:rPr>
            <w:color w:val="0000FF"/>
            <w:u w:val="single"/>
          </w:rPr>
          <w:t xml:space="preserve"> (publishing.service.gov.uk)</w:t>
        </w:r>
      </w:hyperlink>
    </w:p>
    <w:p w14:paraId="1AF712B6" w14:textId="63491853" w:rsidR="00665DF9" w:rsidRPr="00503C16" w:rsidRDefault="00665DF9" w:rsidP="00B12BD7">
      <w:pPr>
        <w:pStyle w:val="ListParagraph"/>
        <w:numPr>
          <w:ilvl w:val="0"/>
          <w:numId w:val="38"/>
        </w:numPr>
        <w:spacing w:after="200"/>
        <w:rPr>
          <w:rStyle w:val="normaltextrun"/>
        </w:rPr>
      </w:pPr>
      <w:r w:rsidRPr="454ED39D">
        <w:t xml:space="preserve"> The Education Act 1996 </w:t>
      </w:r>
      <w:r>
        <w:t>states</w:t>
      </w:r>
      <w:r w:rsidRPr="454ED39D">
        <w:t xml:space="preserve"> that:</w:t>
      </w:r>
    </w:p>
    <w:p w14:paraId="13958ACA" w14:textId="078CB820" w:rsidR="00665DF9" w:rsidRDefault="00665DF9" w:rsidP="00B12BD7">
      <w:pPr>
        <w:pStyle w:val="ListParagraph"/>
        <w:numPr>
          <w:ilvl w:val="0"/>
          <w:numId w:val="7"/>
        </w:numPr>
        <w:spacing w:after="200"/>
        <w:ind w:left="1208" w:hanging="357"/>
        <w:contextualSpacing/>
        <w:rPr>
          <w:color w:val="000000" w:themeColor="text1"/>
        </w:rPr>
      </w:pPr>
      <w:r w:rsidRPr="454ED39D">
        <w:rPr>
          <w:rStyle w:val="normaltextrun"/>
          <w:rFonts w:eastAsia="Arial"/>
          <w:color w:val="000000" w:themeColor="text1"/>
        </w:rPr>
        <w:t xml:space="preserve">All pupils of compulsory </w:t>
      </w:r>
      <w:r w:rsidR="00CB4024">
        <w:rPr>
          <w:rStyle w:val="normaltextrun"/>
          <w:rFonts w:eastAsia="Arial"/>
          <w:color w:val="000000" w:themeColor="text1"/>
        </w:rPr>
        <w:t>school</w:t>
      </w:r>
      <w:r w:rsidRPr="454ED39D">
        <w:rPr>
          <w:rStyle w:val="normaltextrun"/>
          <w:rFonts w:eastAsia="Arial"/>
          <w:color w:val="000000" w:themeColor="text1"/>
        </w:rPr>
        <w:t xml:space="preserve"> age receive a suitable full-time education by regular attendance at </w:t>
      </w:r>
      <w:r w:rsidR="00CB4024">
        <w:rPr>
          <w:rStyle w:val="normaltextrun"/>
          <w:rFonts w:eastAsia="Arial"/>
          <w:color w:val="000000" w:themeColor="text1"/>
        </w:rPr>
        <w:t xml:space="preserve">school </w:t>
      </w:r>
      <w:r w:rsidRPr="454ED39D">
        <w:rPr>
          <w:rStyle w:val="normaltextrun"/>
          <w:rFonts w:eastAsia="Arial"/>
          <w:color w:val="000000" w:themeColor="text1"/>
        </w:rPr>
        <w:t>or otherwise</w:t>
      </w:r>
    </w:p>
    <w:p w14:paraId="6AFA2379" w14:textId="4497546D" w:rsidR="00665DF9" w:rsidRDefault="00665DF9" w:rsidP="00B12BD7">
      <w:pPr>
        <w:pStyle w:val="ListParagraph"/>
        <w:numPr>
          <w:ilvl w:val="0"/>
          <w:numId w:val="7"/>
        </w:numPr>
        <w:spacing w:after="200"/>
        <w:ind w:left="1208" w:hanging="357"/>
        <w:contextualSpacing/>
        <w:rPr>
          <w:color w:val="000000" w:themeColor="text1"/>
        </w:rPr>
      </w:pPr>
      <w:r w:rsidRPr="454ED39D">
        <w:rPr>
          <w:rStyle w:val="normaltextrun"/>
          <w:rFonts w:eastAsia="Arial"/>
          <w:color w:val="000000" w:themeColor="text1"/>
        </w:rPr>
        <w:t xml:space="preserve">The Local Authority must provide </w:t>
      </w:r>
      <w:r w:rsidR="00CB4024">
        <w:rPr>
          <w:rStyle w:val="normaltextrun"/>
          <w:rFonts w:eastAsia="Arial"/>
          <w:color w:val="000000" w:themeColor="text1"/>
        </w:rPr>
        <w:t>school</w:t>
      </w:r>
      <w:r w:rsidRPr="454ED39D">
        <w:rPr>
          <w:rStyle w:val="normaltextrun"/>
          <w:rFonts w:eastAsia="Arial"/>
          <w:color w:val="000000" w:themeColor="text1"/>
        </w:rPr>
        <w:t xml:space="preserve"> places to parents who wish their children to be educated at </w:t>
      </w:r>
      <w:r w:rsidR="00CB4024">
        <w:rPr>
          <w:rStyle w:val="normaltextrun"/>
          <w:rFonts w:eastAsia="Arial"/>
          <w:color w:val="000000" w:themeColor="text1"/>
        </w:rPr>
        <w:t>school</w:t>
      </w:r>
    </w:p>
    <w:p w14:paraId="192FCCB9" w14:textId="7936C102" w:rsidR="00665DF9" w:rsidRDefault="00665DF9" w:rsidP="00B12BD7">
      <w:pPr>
        <w:pStyle w:val="ListParagraph"/>
        <w:numPr>
          <w:ilvl w:val="0"/>
          <w:numId w:val="7"/>
        </w:numPr>
        <w:spacing w:after="200"/>
        <w:ind w:left="1208" w:hanging="357"/>
        <w:contextualSpacing/>
        <w:rPr>
          <w:color w:val="000000" w:themeColor="text1"/>
        </w:rPr>
      </w:pPr>
      <w:r w:rsidRPr="454ED39D">
        <w:rPr>
          <w:rStyle w:val="normaltextrun"/>
          <w:rFonts w:eastAsia="Arial"/>
          <w:color w:val="000000" w:themeColor="text1"/>
        </w:rPr>
        <w:t xml:space="preserve">The </w:t>
      </w:r>
      <w:r w:rsidR="0039531B">
        <w:rPr>
          <w:rStyle w:val="normaltextrun"/>
          <w:rFonts w:eastAsia="Arial"/>
          <w:color w:val="000000" w:themeColor="text1"/>
        </w:rPr>
        <w:t>school</w:t>
      </w:r>
      <w:r w:rsidRPr="454ED39D">
        <w:rPr>
          <w:rStyle w:val="normaltextrun"/>
          <w:rFonts w:eastAsia="Arial"/>
          <w:color w:val="000000" w:themeColor="text1"/>
        </w:rPr>
        <w:t xml:space="preserve"> must complete attendance registers at the beginning of the morning session and during the afternoon session</w:t>
      </w:r>
    </w:p>
    <w:p w14:paraId="59CDA11C" w14:textId="2EB3F794" w:rsidR="00665DF9" w:rsidRDefault="00665DF9" w:rsidP="00B12BD7">
      <w:pPr>
        <w:pStyle w:val="ListParagraph"/>
        <w:numPr>
          <w:ilvl w:val="0"/>
          <w:numId w:val="7"/>
        </w:numPr>
        <w:spacing w:after="200"/>
        <w:ind w:left="1208" w:hanging="357"/>
        <w:contextualSpacing/>
        <w:rPr>
          <w:color w:val="000000" w:themeColor="text1"/>
        </w:rPr>
      </w:pPr>
      <w:r w:rsidRPr="454ED39D">
        <w:rPr>
          <w:rStyle w:val="normaltextrun"/>
          <w:rFonts w:eastAsia="Arial"/>
          <w:color w:val="000000" w:themeColor="text1"/>
        </w:rPr>
        <w:t xml:space="preserve">The </w:t>
      </w:r>
      <w:r w:rsidR="0039531B">
        <w:rPr>
          <w:rStyle w:val="normaltextrun"/>
          <w:rFonts w:eastAsia="Arial"/>
          <w:color w:val="000000" w:themeColor="text1"/>
        </w:rPr>
        <w:t>school</w:t>
      </w:r>
      <w:r w:rsidRPr="454ED39D">
        <w:rPr>
          <w:rStyle w:val="normaltextrun"/>
          <w:rFonts w:eastAsia="Arial"/>
          <w:color w:val="000000" w:themeColor="text1"/>
        </w:rPr>
        <w:t xml:space="preserve"> must report to the Local Authority pupils </w:t>
      </w:r>
      <w:r>
        <w:rPr>
          <w:rStyle w:val="normaltextrun"/>
          <w:rFonts w:eastAsia="Arial"/>
          <w:color w:val="000000" w:themeColor="text1"/>
        </w:rPr>
        <w:t xml:space="preserve">who </w:t>
      </w:r>
      <w:r w:rsidRPr="454ED39D">
        <w:rPr>
          <w:rStyle w:val="normaltextrun"/>
          <w:rFonts w:eastAsia="Arial"/>
          <w:color w:val="000000" w:themeColor="text1"/>
        </w:rPr>
        <w:t>are absent for more than ten days without explanation</w:t>
      </w:r>
    </w:p>
    <w:p w14:paraId="40AA8916" w14:textId="72159733" w:rsidR="00665DF9" w:rsidRDefault="00665DF9" w:rsidP="00B12BD7">
      <w:pPr>
        <w:pStyle w:val="ListParagraph"/>
        <w:numPr>
          <w:ilvl w:val="0"/>
          <w:numId w:val="7"/>
        </w:numPr>
        <w:spacing w:after="200"/>
        <w:ind w:left="1208" w:hanging="357"/>
        <w:contextualSpacing/>
        <w:rPr>
          <w:color w:val="000000" w:themeColor="text1"/>
        </w:rPr>
      </w:pPr>
      <w:r w:rsidRPr="454ED39D">
        <w:rPr>
          <w:rStyle w:val="normaltextrun"/>
          <w:rFonts w:eastAsia="Arial"/>
          <w:color w:val="000000" w:themeColor="text1"/>
        </w:rPr>
        <w:t>The Local Authority has a duty to ensure that parents fulfil their legal responsibilities</w:t>
      </w:r>
    </w:p>
    <w:p w14:paraId="3964C11F" w14:textId="506FE614" w:rsidR="00665DF9" w:rsidRPr="00503C16" w:rsidRDefault="00665DF9" w:rsidP="00B12BD7">
      <w:pPr>
        <w:pStyle w:val="ListParagraph"/>
        <w:numPr>
          <w:ilvl w:val="0"/>
          <w:numId w:val="7"/>
        </w:numPr>
        <w:spacing w:after="200"/>
        <w:ind w:left="1208" w:hanging="357"/>
        <w:contextualSpacing/>
        <w:rPr>
          <w:color w:val="000000" w:themeColor="text1"/>
        </w:rPr>
      </w:pPr>
      <w:r w:rsidRPr="454ED39D">
        <w:rPr>
          <w:rStyle w:val="normaltextrun"/>
          <w:rFonts w:eastAsia="Arial"/>
          <w:color w:val="000000" w:themeColor="text1"/>
        </w:rPr>
        <w:t xml:space="preserve">Failure by parents to ensure the regular attendance at </w:t>
      </w:r>
      <w:r w:rsidR="0039531B">
        <w:rPr>
          <w:rStyle w:val="normaltextrun"/>
          <w:rFonts w:eastAsia="Arial"/>
          <w:color w:val="000000" w:themeColor="text1"/>
        </w:rPr>
        <w:t>school</w:t>
      </w:r>
      <w:r w:rsidRPr="454ED39D">
        <w:rPr>
          <w:rStyle w:val="normaltextrun"/>
          <w:rFonts w:eastAsia="Arial"/>
          <w:color w:val="000000" w:themeColor="text1"/>
        </w:rPr>
        <w:t xml:space="preserve"> of a registered pupil is an offence punishable by law</w:t>
      </w:r>
    </w:p>
    <w:p w14:paraId="792F3683" w14:textId="77777777" w:rsidR="00665DF9" w:rsidRPr="00E93BA9" w:rsidRDefault="00665DF9" w:rsidP="00B12BD7">
      <w:pPr>
        <w:spacing w:after="200"/>
        <w:ind w:left="720"/>
        <w:contextualSpacing/>
        <w:rPr>
          <w:rFonts w:eastAsia="Arial"/>
        </w:rPr>
      </w:pPr>
      <w:hyperlink r:id="rId21" w:anchor=":~:text=(6)Where%20a%20maintained%20F4,already%20a%20registered%20pupil%20there.">
        <w:r w:rsidRPr="454ED39D">
          <w:rPr>
            <w:rStyle w:val="Hyperlink"/>
            <w:rFonts w:eastAsia="Arial"/>
          </w:rPr>
          <w:t>Education Act 1996 (legislation.gov.uk)</w:t>
        </w:r>
      </w:hyperlink>
      <w:r w:rsidRPr="454ED39D">
        <w:rPr>
          <w:rFonts w:eastAsia="Arial"/>
        </w:rPr>
        <w:t xml:space="preserve"> - Part 6</w:t>
      </w:r>
    </w:p>
    <w:p w14:paraId="234B43B1" w14:textId="77777777" w:rsidR="00665DF9" w:rsidRDefault="00665DF9" w:rsidP="00B12BD7">
      <w:pPr>
        <w:spacing w:after="200"/>
        <w:ind w:left="720"/>
        <w:contextualSpacing/>
        <w:rPr>
          <w:rFonts w:eastAsia="Arial"/>
        </w:rPr>
      </w:pPr>
      <w:hyperlink r:id="rId22">
        <w:r w:rsidRPr="454ED39D">
          <w:rPr>
            <w:rStyle w:val="Hyperlink"/>
            <w:rFonts w:eastAsia="Arial"/>
          </w:rPr>
          <w:t>Education Act 2002 (legislation.gov.uk)</w:t>
        </w:r>
      </w:hyperlink>
      <w:r w:rsidRPr="454ED39D">
        <w:rPr>
          <w:rFonts w:eastAsia="Arial"/>
        </w:rPr>
        <w:t xml:space="preserve"> - Part 3</w:t>
      </w:r>
    </w:p>
    <w:p w14:paraId="2820C588" w14:textId="5ADF8221" w:rsidR="00183E30" w:rsidRPr="0044244F" w:rsidRDefault="00FB6F8E" w:rsidP="00B12BD7">
      <w:pPr>
        <w:pStyle w:val="ListParagraph"/>
        <w:numPr>
          <w:ilvl w:val="0"/>
          <w:numId w:val="39"/>
        </w:numPr>
        <w:spacing w:after="200"/>
        <w:rPr>
          <w:rFonts w:eastAsia="Arial"/>
        </w:rPr>
      </w:pPr>
      <w:r w:rsidRPr="0044244F">
        <w:rPr>
          <w:rFonts w:eastAsia="Arial"/>
        </w:rPr>
        <w:t xml:space="preserve">Working together to improve </w:t>
      </w:r>
      <w:r w:rsidR="0039531B" w:rsidRPr="0044244F">
        <w:rPr>
          <w:rFonts w:eastAsia="Arial"/>
        </w:rPr>
        <w:t>school</w:t>
      </w:r>
      <w:r w:rsidRPr="0044244F">
        <w:rPr>
          <w:rFonts w:eastAsia="Arial"/>
        </w:rPr>
        <w:t xml:space="preserve"> attendance (2024) also refers to:</w:t>
      </w:r>
    </w:p>
    <w:p w14:paraId="37186A5B" w14:textId="77777777" w:rsidR="00183E30" w:rsidRPr="0079191B" w:rsidRDefault="00183E30" w:rsidP="00B12BD7">
      <w:pPr>
        <w:pStyle w:val="4Bulletedcopyblue"/>
        <w:numPr>
          <w:ilvl w:val="0"/>
          <w:numId w:val="9"/>
        </w:numPr>
        <w:spacing w:after="200"/>
        <w:ind w:left="1231" w:hanging="380"/>
        <w:contextualSpacing/>
        <w:rPr>
          <w:sz w:val="24"/>
          <w:szCs w:val="24"/>
          <w:lang w:val="en-GB"/>
        </w:rPr>
      </w:pPr>
      <w:r w:rsidRPr="0079191B">
        <w:rPr>
          <w:sz w:val="24"/>
          <w:szCs w:val="24"/>
          <w:lang w:val="en-GB"/>
        </w:rPr>
        <w:t xml:space="preserve">Part 7 of the </w:t>
      </w:r>
      <w:hyperlink r:id="rId23" w:history="1">
        <w:r w:rsidRPr="0079191B">
          <w:rPr>
            <w:rStyle w:val="Hyperlink"/>
            <w:sz w:val="24"/>
            <w:szCs w:val="24"/>
            <w:lang w:val="en-GB"/>
          </w:rPr>
          <w:t>Education and Inspections Act 2006</w:t>
        </w:r>
      </w:hyperlink>
    </w:p>
    <w:p w14:paraId="3EB501BF" w14:textId="77777777" w:rsidR="00183E30" w:rsidRPr="0079191B" w:rsidRDefault="00183E30" w:rsidP="00B12BD7">
      <w:pPr>
        <w:pStyle w:val="4Bulletedcopyblue"/>
        <w:numPr>
          <w:ilvl w:val="0"/>
          <w:numId w:val="9"/>
        </w:numPr>
        <w:spacing w:after="200"/>
        <w:ind w:left="1231" w:hanging="380"/>
        <w:contextualSpacing/>
        <w:rPr>
          <w:rStyle w:val="Hyperlink"/>
          <w:sz w:val="24"/>
          <w:szCs w:val="24"/>
        </w:rPr>
      </w:pPr>
      <w:hyperlink r:id="rId24" w:history="1">
        <w:r w:rsidRPr="0079191B">
          <w:rPr>
            <w:rStyle w:val="Hyperlink"/>
            <w:sz w:val="24"/>
            <w:szCs w:val="24"/>
            <w:lang w:val="en-GB"/>
          </w:rPr>
          <w:t>The Education (Pupil Registration) (England) Regulations 2006 (and 2010, 2011, 2013, and 2016 amendments)</w:t>
        </w:r>
      </w:hyperlink>
    </w:p>
    <w:p w14:paraId="4110CA50" w14:textId="77777777" w:rsidR="00183E30" w:rsidRPr="0079191B" w:rsidRDefault="00183E30" w:rsidP="00B12BD7">
      <w:pPr>
        <w:pStyle w:val="4Bulletedcopyblue"/>
        <w:numPr>
          <w:ilvl w:val="0"/>
          <w:numId w:val="9"/>
        </w:numPr>
        <w:spacing w:after="200"/>
        <w:ind w:left="1231" w:hanging="380"/>
        <w:contextualSpacing/>
        <w:rPr>
          <w:rStyle w:val="Hyperlink"/>
          <w:sz w:val="24"/>
          <w:szCs w:val="24"/>
          <w:lang w:val="en-GB"/>
        </w:rPr>
      </w:pPr>
      <w:hyperlink r:id="rId25" w:history="1">
        <w:r w:rsidRPr="0079191B">
          <w:rPr>
            <w:rStyle w:val="Hyperlink"/>
            <w:rFonts w:eastAsia="Arial"/>
            <w:sz w:val="24"/>
            <w:szCs w:val="24"/>
            <w:lang w:val="en-GB"/>
          </w:rPr>
          <w:t xml:space="preserve">The Education (Penalty Notices) (England) (Amendment) Regulations 2013   </w:t>
        </w:r>
      </w:hyperlink>
    </w:p>
    <w:p w14:paraId="53BFCDCC" w14:textId="77777777" w:rsidR="00183E30" w:rsidRPr="0079191B" w:rsidRDefault="00183E30" w:rsidP="00B12BD7">
      <w:pPr>
        <w:pStyle w:val="4Bulletedcopyblue"/>
        <w:numPr>
          <w:ilvl w:val="0"/>
          <w:numId w:val="9"/>
        </w:numPr>
        <w:spacing w:after="200"/>
        <w:ind w:left="1231" w:hanging="380"/>
        <w:contextualSpacing/>
        <w:rPr>
          <w:sz w:val="24"/>
          <w:szCs w:val="24"/>
          <w:lang w:val="en-GB"/>
        </w:rPr>
      </w:pPr>
      <w:hyperlink r:id="rId26" w:history="1">
        <w:r w:rsidRPr="0079191B">
          <w:rPr>
            <w:rStyle w:val="Hyperlink"/>
            <w:sz w:val="24"/>
            <w:szCs w:val="24"/>
            <w:lang w:val="en-GB"/>
          </w:rPr>
          <w:t>Keeping Children Safe in Education</w:t>
        </w:r>
      </w:hyperlink>
    </w:p>
    <w:p w14:paraId="16E61561" w14:textId="212F22B8" w:rsidR="0079591F" w:rsidRDefault="00183E30" w:rsidP="00B12BD7">
      <w:pPr>
        <w:pStyle w:val="4Bulletedcopyblue"/>
        <w:numPr>
          <w:ilvl w:val="0"/>
          <w:numId w:val="9"/>
        </w:numPr>
        <w:spacing w:after="200"/>
        <w:ind w:left="1231" w:hanging="380"/>
        <w:contextualSpacing/>
        <w:rPr>
          <w:sz w:val="24"/>
          <w:szCs w:val="24"/>
          <w:lang w:val="en-GB"/>
        </w:rPr>
      </w:pPr>
      <w:hyperlink r:id="rId27" w:history="1">
        <w:r w:rsidRPr="0079191B">
          <w:rPr>
            <w:rStyle w:val="Hyperlink"/>
            <w:sz w:val="24"/>
            <w:szCs w:val="24"/>
            <w:lang w:val="en-GB"/>
          </w:rPr>
          <w:t xml:space="preserve">Mental health issues affecting a pupil's attendance: guidance for </w:t>
        </w:r>
        <w:r w:rsidR="0039531B">
          <w:rPr>
            <w:rStyle w:val="Hyperlink"/>
            <w:sz w:val="24"/>
            <w:szCs w:val="24"/>
            <w:lang w:val="en-GB"/>
          </w:rPr>
          <w:t>schools</w:t>
        </w:r>
      </w:hyperlink>
    </w:p>
    <w:p w14:paraId="62DD63C8" w14:textId="77777777" w:rsidR="00B12BD7" w:rsidRDefault="00B12BD7" w:rsidP="00B12BD7">
      <w:pPr>
        <w:pStyle w:val="4Bulletedcopyblue"/>
        <w:numPr>
          <w:ilvl w:val="0"/>
          <w:numId w:val="0"/>
        </w:numPr>
        <w:spacing w:after="200"/>
        <w:ind w:left="340" w:hanging="170"/>
        <w:contextualSpacing/>
        <w:rPr>
          <w:sz w:val="24"/>
          <w:szCs w:val="24"/>
          <w:lang w:val="en-GB"/>
        </w:rPr>
      </w:pPr>
    </w:p>
    <w:p w14:paraId="3D813A62" w14:textId="77777777" w:rsidR="00B12BD7" w:rsidRPr="00B12BD7" w:rsidRDefault="00B12BD7" w:rsidP="00B12BD7">
      <w:pPr>
        <w:pStyle w:val="4Bulletedcopyblue"/>
        <w:numPr>
          <w:ilvl w:val="0"/>
          <w:numId w:val="0"/>
        </w:numPr>
        <w:spacing w:after="200"/>
        <w:ind w:left="340" w:hanging="170"/>
        <w:contextualSpacing/>
        <w:rPr>
          <w:sz w:val="24"/>
          <w:szCs w:val="24"/>
          <w:lang w:val="en-GB"/>
        </w:rPr>
      </w:pPr>
    </w:p>
    <w:p w14:paraId="6B256B2F" w14:textId="2AE302C0" w:rsidR="00096160" w:rsidRPr="008C3785" w:rsidRDefault="00C77CFB" w:rsidP="00B12BD7">
      <w:pPr>
        <w:pStyle w:val="Heading1"/>
        <w:numPr>
          <w:ilvl w:val="0"/>
          <w:numId w:val="61"/>
        </w:numPr>
        <w:spacing w:before="0" w:after="200"/>
        <w:rPr>
          <w:b w:val="0"/>
          <w:bCs w:val="0"/>
          <w:sz w:val="24"/>
          <w:szCs w:val="24"/>
          <w:lang w:val="en-GB"/>
        </w:rPr>
      </w:pPr>
      <w:bookmarkStart w:id="7" w:name="_Toc174103810"/>
      <w:r w:rsidRPr="00DF60E8">
        <w:rPr>
          <w:sz w:val="24"/>
          <w:szCs w:val="24"/>
          <w:lang w:val="en-GB"/>
        </w:rPr>
        <w:lastRenderedPageBreak/>
        <w:t>Academy</w:t>
      </w:r>
      <w:r w:rsidR="00B160EB" w:rsidRPr="00DF60E8">
        <w:rPr>
          <w:sz w:val="24"/>
          <w:szCs w:val="24"/>
          <w:lang w:val="en-GB"/>
        </w:rPr>
        <w:t>, Pupil and Family P</w:t>
      </w:r>
      <w:r w:rsidR="008B17DB" w:rsidRPr="00DF60E8">
        <w:rPr>
          <w:sz w:val="24"/>
          <w:szCs w:val="24"/>
          <w:lang w:val="en-GB"/>
        </w:rPr>
        <w:t>artnership Expectations</w:t>
      </w:r>
      <w:r w:rsidR="008B17DB" w:rsidRPr="00DF60E8">
        <w:rPr>
          <w:sz w:val="24"/>
          <w:szCs w:val="24"/>
          <w:highlight w:val="yellow"/>
          <w:lang w:val="en-GB"/>
        </w:rPr>
        <w:t xml:space="preserve"> </w:t>
      </w:r>
      <w:bookmarkEnd w:id="7"/>
    </w:p>
    <w:tbl>
      <w:tblPr>
        <w:tblW w:w="9918" w:type="dxa"/>
        <w:tblLayout w:type="fixed"/>
        <w:tblLook w:val="06A0" w:firstRow="1" w:lastRow="0" w:firstColumn="1" w:lastColumn="0" w:noHBand="1" w:noVBand="1"/>
      </w:tblPr>
      <w:tblGrid>
        <w:gridCol w:w="9918"/>
      </w:tblGrid>
      <w:tr w:rsidR="0077695E" w14:paraId="3EBB0C7F" w14:textId="77777777" w:rsidTr="0077695E">
        <w:trPr>
          <w:trHeight w:val="285"/>
        </w:trPr>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214DBF92" w14:textId="1F6B9130" w:rsidR="0077695E" w:rsidRPr="454ED39D" w:rsidRDefault="0077695E" w:rsidP="00B12BD7">
            <w:pPr>
              <w:spacing w:before="120" w:after="120"/>
              <w:ind w:left="170"/>
              <w:rPr>
                <w:rFonts w:eastAsia="Arial"/>
                <w:color w:val="000000" w:themeColor="text1"/>
              </w:rPr>
            </w:pPr>
            <w:r>
              <w:rPr>
                <w:rFonts w:eastAsia="Arial"/>
                <w:color w:val="000000" w:themeColor="text1"/>
              </w:rPr>
              <w:t xml:space="preserve">What </w:t>
            </w:r>
            <w:r w:rsidR="00292489">
              <w:rPr>
                <w:color w:val="000000"/>
              </w:rPr>
              <w:t>The Meadow</w:t>
            </w:r>
            <w:r w:rsidR="00292489" w:rsidRPr="00B12BD7">
              <w:rPr>
                <w:color w:val="000000"/>
              </w:rPr>
              <w:t xml:space="preserve"> </w:t>
            </w:r>
            <w:r>
              <w:rPr>
                <w:rFonts w:eastAsia="Arial"/>
                <w:color w:val="000000" w:themeColor="text1"/>
              </w:rPr>
              <w:t>expects of our pupils</w:t>
            </w:r>
          </w:p>
        </w:tc>
      </w:tr>
      <w:tr w:rsidR="00C64BED" w14:paraId="4CC4FF5F"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EA9E3B" w14:textId="1D7C4943" w:rsidR="00C64BED" w:rsidRDefault="00C64BED" w:rsidP="00B12BD7">
            <w:pPr>
              <w:spacing w:before="120" w:after="120"/>
              <w:ind w:left="170"/>
            </w:pPr>
            <w:r w:rsidRPr="454ED39D">
              <w:rPr>
                <w:rFonts w:eastAsia="Arial"/>
                <w:color w:val="000000" w:themeColor="text1"/>
              </w:rPr>
              <w:t>That pupils attend</w:t>
            </w:r>
            <w:r>
              <w:rPr>
                <w:rFonts w:eastAsia="Arial"/>
                <w:color w:val="000000" w:themeColor="text1"/>
              </w:rPr>
              <w:t xml:space="preserve">, </w:t>
            </w:r>
            <w:r w:rsidRPr="454ED39D">
              <w:rPr>
                <w:rFonts w:eastAsia="Arial"/>
                <w:color w:val="000000" w:themeColor="text1"/>
              </w:rPr>
              <w:t xml:space="preserve">ready to learn </w:t>
            </w:r>
            <w:r>
              <w:rPr>
                <w:rFonts w:eastAsia="Arial"/>
                <w:color w:val="000000" w:themeColor="text1"/>
              </w:rPr>
              <w:t xml:space="preserve">by </w:t>
            </w:r>
            <w:r w:rsidR="00C56B3A">
              <w:rPr>
                <w:rFonts w:eastAsia="Arial"/>
                <w:color w:val="000000" w:themeColor="text1"/>
              </w:rPr>
              <w:t>8.45am</w:t>
            </w:r>
          </w:p>
        </w:tc>
      </w:tr>
      <w:tr w:rsidR="00C64BED" w14:paraId="703E8DB6"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85B35B" w14:textId="44D8F19E" w:rsidR="00C64BED" w:rsidRDefault="00C64BED" w:rsidP="00B12BD7">
            <w:pPr>
              <w:spacing w:before="120" w:after="120"/>
              <w:ind w:left="170"/>
            </w:pPr>
            <w:r w:rsidRPr="454ED39D">
              <w:rPr>
                <w:rStyle w:val="normaltextrun"/>
                <w:rFonts w:eastAsia="Arial"/>
                <w:color w:val="000000" w:themeColor="text1"/>
              </w:rPr>
              <w:t>Pupils are prepared for the day with appropriate equipment</w:t>
            </w:r>
            <w:r w:rsidR="00360D8F">
              <w:rPr>
                <w:rStyle w:val="normaltextrun"/>
                <w:rFonts w:eastAsia="Arial"/>
                <w:color w:val="000000" w:themeColor="text1"/>
              </w:rPr>
              <w:t>.</w:t>
            </w:r>
          </w:p>
        </w:tc>
      </w:tr>
      <w:tr w:rsidR="00C64BED" w14:paraId="72ED1A35"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CF6F49" w14:textId="05A64C9C" w:rsidR="00C64BED" w:rsidRDefault="00C64BED" w:rsidP="00B12BD7">
            <w:pPr>
              <w:spacing w:before="120" w:after="120"/>
              <w:ind w:left="170"/>
            </w:pPr>
            <w:r w:rsidRPr="454ED39D">
              <w:rPr>
                <w:rStyle w:val="normaltextrun"/>
                <w:rFonts w:eastAsia="Arial"/>
                <w:color w:val="000000" w:themeColor="text1"/>
              </w:rPr>
              <w:t xml:space="preserve">Pupils who arrive after </w:t>
            </w:r>
            <w:r w:rsidR="00C56B3A">
              <w:rPr>
                <w:rStyle w:val="normaltextrun"/>
                <w:rFonts w:eastAsia="Arial"/>
                <w:color w:val="000000" w:themeColor="text1"/>
              </w:rPr>
              <w:t>8.45am</w:t>
            </w:r>
            <w:r w:rsidRPr="454ED39D">
              <w:rPr>
                <w:rStyle w:val="normaltextrun"/>
                <w:rFonts w:eastAsia="Arial"/>
                <w:color w:val="000000" w:themeColor="text1"/>
              </w:rPr>
              <w:t xml:space="preserve"> report to the office</w:t>
            </w:r>
            <w:r w:rsidR="00360D8F">
              <w:rPr>
                <w:rStyle w:val="normaltextrun"/>
                <w:rFonts w:eastAsia="Arial"/>
                <w:color w:val="000000" w:themeColor="text1"/>
              </w:rPr>
              <w:t>.</w:t>
            </w:r>
            <w:r w:rsidRPr="454ED39D">
              <w:rPr>
                <w:rStyle w:val="normaltextrun"/>
                <w:rFonts w:eastAsia="Arial"/>
                <w:color w:val="000000" w:themeColor="text1"/>
              </w:rPr>
              <w:t xml:space="preserve"> </w:t>
            </w:r>
          </w:p>
        </w:tc>
      </w:tr>
      <w:tr w:rsidR="00C64BED" w14:paraId="3CC426B3"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136987" w14:textId="4D57C039" w:rsidR="00C64BED" w:rsidRDefault="00C64BED" w:rsidP="00B12BD7">
            <w:pPr>
              <w:spacing w:before="120" w:after="120"/>
              <w:ind w:left="170"/>
            </w:pPr>
            <w:r w:rsidRPr="454ED39D">
              <w:rPr>
                <w:rStyle w:val="normaltextrun"/>
                <w:rFonts w:eastAsia="Arial"/>
                <w:color w:val="000000" w:themeColor="text1"/>
              </w:rPr>
              <w:t xml:space="preserve">Pupils tell a member of staff if there is any problem which may prevent them from attending </w:t>
            </w:r>
            <w:r>
              <w:rPr>
                <w:rStyle w:val="normaltextrun"/>
                <w:rFonts w:eastAsia="Arial"/>
                <w:color w:val="000000" w:themeColor="text1"/>
              </w:rPr>
              <w:t>school</w:t>
            </w:r>
            <w:r w:rsidR="00360D8F">
              <w:rPr>
                <w:rStyle w:val="normaltextrun"/>
                <w:rFonts w:eastAsia="Arial"/>
                <w:color w:val="000000" w:themeColor="text1"/>
              </w:rPr>
              <w:t>.</w:t>
            </w:r>
          </w:p>
        </w:tc>
      </w:tr>
      <w:tr w:rsidR="00C64BED" w14:paraId="3DD5F54F"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0D85E1" w14:textId="4A799BD4" w:rsidR="00C64BED" w:rsidRPr="454ED39D" w:rsidRDefault="00C64BED" w:rsidP="00B12BD7">
            <w:pPr>
              <w:spacing w:before="120" w:after="120"/>
              <w:ind w:left="170"/>
              <w:rPr>
                <w:rStyle w:val="normaltextrun"/>
                <w:rFonts w:eastAsia="Arial"/>
                <w:color w:val="000000" w:themeColor="text1"/>
              </w:rPr>
            </w:pPr>
            <w:r>
              <w:rPr>
                <w:rStyle w:val="normaltextrun"/>
                <w:rFonts w:eastAsia="Arial"/>
                <w:color w:val="000000" w:themeColor="text1"/>
              </w:rPr>
              <w:t xml:space="preserve">Pupils </w:t>
            </w:r>
            <w:r w:rsidR="008C3785">
              <w:rPr>
                <w:rStyle w:val="normaltextrun"/>
                <w:rFonts w:eastAsia="Arial"/>
                <w:color w:val="000000" w:themeColor="text1"/>
              </w:rPr>
              <w:t xml:space="preserve">are </w:t>
            </w:r>
            <w:r>
              <w:rPr>
                <w:rStyle w:val="normaltextrun"/>
                <w:rFonts w:eastAsia="Arial"/>
                <w:color w:val="000000" w:themeColor="text1"/>
              </w:rPr>
              <w:t>to arrive at all lessons on time</w:t>
            </w:r>
            <w:r w:rsidR="00360D8F">
              <w:rPr>
                <w:rStyle w:val="normaltextrun"/>
                <w:rFonts w:eastAsia="Arial"/>
                <w:color w:val="000000" w:themeColor="text1"/>
              </w:rPr>
              <w:t>.</w:t>
            </w:r>
          </w:p>
        </w:tc>
      </w:tr>
      <w:tr w:rsidR="00C64BED" w14:paraId="6C3A1FBE"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bottom"/>
          </w:tcPr>
          <w:p w14:paraId="5430B91B" w14:textId="3A3E3CB5" w:rsidR="00C64BED" w:rsidRDefault="00C64BED" w:rsidP="00B12BD7">
            <w:pPr>
              <w:spacing w:before="120" w:after="120"/>
              <w:ind w:left="170"/>
            </w:pPr>
            <w:r w:rsidRPr="454ED39D">
              <w:rPr>
                <w:rFonts w:eastAsia="Arial"/>
                <w:color w:val="000000" w:themeColor="text1"/>
              </w:rPr>
              <w:t xml:space="preserve">What </w:t>
            </w:r>
            <w:r w:rsidR="00C56B3A">
              <w:rPr>
                <w:color w:val="000000"/>
              </w:rPr>
              <w:t>The Meadow</w:t>
            </w:r>
            <w:r w:rsidR="00C56B3A" w:rsidRPr="00B12BD7">
              <w:rPr>
                <w:color w:val="000000"/>
              </w:rPr>
              <w:t xml:space="preserve"> </w:t>
            </w:r>
            <w:r w:rsidRPr="454ED39D">
              <w:rPr>
                <w:rFonts w:eastAsia="Arial"/>
                <w:color w:val="000000" w:themeColor="text1"/>
              </w:rPr>
              <w:t>expects of parents</w:t>
            </w:r>
            <w:r w:rsidR="00360D8F">
              <w:rPr>
                <w:rFonts w:eastAsia="Arial"/>
                <w:color w:val="000000" w:themeColor="text1"/>
              </w:rPr>
              <w:t xml:space="preserve"> </w:t>
            </w:r>
            <w:r w:rsidRPr="454ED39D">
              <w:rPr>
                <w:rFonts w:eastAsia="Arial"/>
                <w:color w:val="000000" w:themeColor="text1"/>
              </w:rPr>
              <w:t>/</w:t>
            </w:r>
            <w:r w:rsidR="00360D8F">
              <w:rPr>
                <w:rFonts w:eastAsia="Arial"/>
                <w:color w:val="000000" w:themeColor="text1"/>
              </w:rPr>
              <w:t xml:space="preserve"> </w:t>
            </w:r>
            <w:r w:rsidRPr="454ED39D">
              <w:rPr>
                <w:rFonts w:eastAsia="Arial"/>
                <w:color w:val="000000" w:themeColor="text1"/>
              </w:rPr>
              <w:t>carers</w:t>
            </w:r>
          </w:p>
        </w:tc>
      </w:tr>
      <w:tr w:rsidR="00C64BED" w14:paraId="1FAE27ED"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E09B30" w14:textId="57B254D4" w:rsidR="00C64BED" w:rsidRDefault="00C64BED" w:rsidP="00B12BD7">
            <w:pPr>
              <w:spacing w:before="120" w:after="120"/>
              <w:ind w:left="170"/>
            </w:pPr>
            <w:r w:rsidRPr="454ED39D">
              <w:rPr>
                <w:rFonts w:eastAsia="Arial"/>
                <w:color w:val="000000" w:themeColor="text1"/>
              </w:rPr>
              <w:t xml:space="preserve">Ensure that their children attend </w:t>
            </w:r>
            <w:r>
              <w:rPr>
                <w:rFonts w:eastAsia="Arial"/>
                <w:color w:val="000000" w:themeColor="text1"/>
              </w:rPr>
              <w:t>school</w:t>
            </w:r>
            <w:r w:rsidRPr="454ED39D">
              <w:rPr>
                <w:rFonts w:eastAsia="Arial"/>
                <w:color w:val="000000" w:themeColor="text1"/>
              </w:rPr>
              <w:t xml:space="preserve"> regularly and on time to fulfil their legal </w:t>
            </w:r>
            <w:r w:rsidR="00EC1152">
              <w:rPr>
                <w:rFonts w:eastAsia="Arial"/>
                <w:color w:val="000000" w:themeColor="text1"/>
              </w:rPr>
              <w:t>responsibilities</w:t>
            </w:r>
            <w:r w:rsidR="00360D8F">
              <w:rPr>
                <w:rFonts w:eastAsia="Arial"/>
                <w:color w:val="000000" w:themeColor="text1"/>
              </w:rPr>
              <w:t>.</w:t>
            </w:r>
          </w:p>
        </w:tc>
      </w:tr>
      <w:tr w:rsidR="00C64BED" w14:paraId="3382E318"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3E7E5E" w14:textId="1CB92CF9" w:rsidR="00C64BED" w:rsidRDefault="00C64BED" w:rsidP="00B12BD7">
            <w:pPr>
              <w:spacing w:before="120" w:after="120"/>
              <w:ind w:left="170"/>
            </w:pPr>
            <w:r w:rsidRPr="454ED39D">
              <w:rPr>
                <w:rFonts w:eastAsia="Arial"/>
                <w:color w:val="000000" w:themeColor="text1"/>
              </w:rPr>
              <w:t xml:space="preserve">Notify </w:t>
            </w:r>
            <w:r w:rsidR="00360D8F">
              <w:rPr>
                <w:rFonts w:eastAsia="Arial"/>
                <w:color w:val="000000" w:themeColor="text1"/>
              </w:rPr>
              <w:t xml:space="preserve">the </w:t>
            </w:r>
            <w:r>
              <w:rPr>
                <w:rFonts w:eastAsia="Arial"/>
                <w:color w:val="000000" w:themeColor="text1"/>
              </w:rPr>
              <w:t xml:space="preserve">school by </w:t>
            </w:r>
            <w:r w:rsidR="00C56B3A">
              <w:rPr>
                <w:rFonts w:eastAsia="Arial"/>
                <w:color w:val="000000" w:themeColor="text1"/>
              </w:rPr>
              <w:t>telephoning the absence line or emailing the office</w:t>
            </w:r>
            <w:r>
              <w:rPr>
                <w:rFonts w:eastAsia="Arial"/>
                <w:color w:val="000000" w:themeColor="text1"/>
              </w:rPr>
              <w:t xml:space="preserve"> </w:t>
            </w:r>
            <w:r w:rsidRPr="454ED39D">
              <w:rPr>
                <w:rFonts w:eastAsia="Arial"/>
                <w:color w:val="000000" w:themeColor="text1"/>
              </w:rPr>
              <w:t xml:space="preserve">on </w:t>
            </w:r>
            <w:r>
              <w:rPr>
                <w:rFonts w:eastAsia="Arial"/>
                <w:color w:val="000000" w:themeColor="text1"/>
              </w:rPr>
              <w:t xml:space="preserve">each </w:t>
            </w:r>
            <w:r w:rsidRPr="454ED39D">
              <w:rPr>
                <w:rFonts w:eastAsia="Arial"/>
                <w:color w:val="000000" w:themeColor="text1"/>
              </w:rPr>
              <w:t xml:space="preserve">day of absence and </w:t>
            </w:r>
            <w:proofErr w:type="gramStart"/>
            <w:r w:rsidRPr="454ED39D">
              <w:rPr>
                <w:rFonts w:eastAsia="Arial"/>
                <w:color w:val="000000" w:themeColor="text1"/>
              </w:rPr>
              <w:t>provide</w:t>
            </w:r>
            <w:proofErr w:type="gramEnd"/>
            <w:r w:rsidRPr="454ED39D">
              <w:rPr>
                <w:rFonts w:eastAsia="Arial"/>
                <w:color w:val="000000" w:themeColor="text1"/>
              </w:rPr>
              <w:t xml:space="preserve"> reason for absence</w:t>
            </w:r>
            <w:r w:rsidR="00EC1152">
              <w:rPr>
                <w:rFonts w:eastAsia="Arial"/>
                <w:color w:val="000000" w:themeColor="text1"/>
              </w:rPr>
              <w:t>.</w:t>
            </w:r>
          </w:p>
        </w:tc>
      </w:tr>
      <w:tr w:rsidR="00C64BED" w14:paraId="522C1B91"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EEECE" w14:textId="486F6DDB" w:rsidR="00C64BED" w:rsidRDefault="00C64BED" w:rsidP="00B12BD7">
            <w:pPr>
              <w:spacing w:before="120" w:after="120"/>
              <w:ind w:left="170"/>
            </w:pPr>
            <w:r w:rsidRPr="454ED39D">
              <w:rPr>
                <w:rFonts w:eastAsia="Arial"/>
                <w:color w:val="000000" w:themeColor="text1"/>
              </w:rPr>
              <w:t xml:space="preserve">Complete a request form for absence in term time for </w:t>
            </w:r>
            <w:r w:rsidRPr="454ED39D">
              <w:rPr>
                <w:rFonts w:eastAsia="Arial"/>
                <w:b/>
                <w:bCs/>
                <w:color w:val="000000" w:themeColor="text1"/>
              </w:rPr>
              <w:t>exceptional</w:t>
            </w:r>
            <w:r w:rsidRPr="454ED39D">
              <w:rPr>
                <w:rFonts w:eastAsia="Arial"/>
                <w:color w:val="000000" w:themeColor="text1"/>
              </w:rPr>
              <w:t xml:space="preserve"> circumstances</w:t>
            </w:r>
            <w:r w:rsidR="00EC1152">
              <w:rPr>
                <w:rFonts w:eastAsia="Arial"/>
                <w:color w:val="000000" w:themeColor="text1"/>
              </w:rPr>
              <w:t>.</w:t>
            </w:r>
          </w:p>
        </w:tc>
      </w:tr>
      <w:tr w:rsidR="00C64BED" w14:paraId="54EA7196"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2A7580" w14:textId="42946573" w:rsidR="00C64BED" w:rsidRDefault="00C64BED" w:rsidP="00B12BD7">
            <w:pPr>
              <w:spacing w:before="120" w:after="120"/>
              <w:ind w:left="170"/>
            </w:pPr>
            <w:r>
              <w:rPr>
                <w:rFonts w:eastAsia="Arial"/>
                <w:color w:val="000000" w:themeColor="text1"/>
              </w:rPr>
              <w:t xml:space="preserve">Inform </w:t>
            </w:r>
            <w:r w:rsidR="00EC1152">
              <w:rPr>
                <w:rFonts w:eastAsia="Arial"/>
                <w:color w:val="000000" w:themeColor="text1"/>
              </w:rPr>
              <w:t xml:space="preserve">the </w:t>
            </w:r>
            <w:r>
              <w:rPr>
                <w:rFonts w:eastAsia="Arial"/>
                <w:color w:val="000000" w:themeColor="text1"/>
              </w:rPr>
              <w:t xml:space="preserve">school in advance of medical appointments. Provide medical information/ supporting documentation if required. Where possible arrange appointments </w:t>
            </w:r>
            <w:r w:rsidR="00EC1152">
              <w:rPr>
                <w:rFonts w:eastAsia="Arial"/>
                <w:color w:val="000000" w:themeColor="text1"/>
              </w:rPr>
              <w:t>outside</w:t>
            </w:r>
            <w:r>
              <w:rPr>
                <w:rFonts w:eastAsia="Arial"/>
                <w:color w:val="000000" w:themeColor="text1"/>
              </w:rPr>
              <w:t xml:space="preserve"> of school hours. </w:t>
            </w:r>
          </w:p>
        </w:tc>
      </w:tr>
      <w:tr w:rsidR="00C64BED" w14:paraId="4717894E"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146946" w14:textId="31ABBD5E" w:rsidR="00C64BED" w:rsidRDefault="00C64BED" w:rsidP="00B12BD7">
            <w:pPr>
              <w:spacing w:before="120" w:after="120"/>
              <w:ind w:left="170"/>
            </w:pPr>
            <w:r w:rsidRPr="454ED39D">
              <w:rPr>
                <w:rFonts w:eastAsia="Arial"/>
                <w:color w:val="000000" w:themeColor="text1"/>
              </w:rPr>
              <w:t>Ensure all parental and child contact details are up to date</w:t>
            </w:r>
            <w:r>
              <w:rPr>
                <w:rFonts w:eastAsia="Arial"/>
                <w:color w:val="000000" w:themeColor="text1"/>
              </w:rPr>
              <w:t xml:space="preserve"> and notify </w:t>
            </w:r>
            <w:r w:rsidR="00EC1152">
              <w:rPr>
                <w:rFonts w:eastAsia="Arial"/>
                <w:color w:val="000000" w:themeColor="text1"/>
              </w:rPr>
              <w:t xml:space="preserve">the </w:t>
            </w:r>
            <w:r>
              <w:rPr>
                <w:rFonts w:eastAsia="Arial"/>
                <w:color w:val="000000" w:themeColor="text1"/>
              </w:rPr>
              <w:t>school immediately of any changes</w:t>
            </w:r>
            <w:r w:rsidR="00EC1152">
              <w:rPr>
                <w:rFonts w:eastAsia="Arial"/>
                <w:color w:val="000000" w:themeColor="text1"/>
              </w:rPr>
              <w:t>.</w:t>
            </w:r>
          </w:p>
        </w:tc>
      </w:tr>
      <w:tr w:rsidR="00C64BED" w14:paraId="025B0907"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FB5E3C" w14:textId="4D1E285F" w:rsidR="00C64BED" w:rsidRDefault="00C64BED" w:rsidP="00B12BD7">
            <w:pPr>
              <w:spacing w:before="120" w:after="120"/>
              <w:ind w:left="170"/>
            </w:pPr>
            <w:r>
              <w:rPr>
                <w:rFonts w:eastAsia="Arial"/>
                <w:color w:val="000000" w:themeColor="text1"/>
              </w:rPr>
              <w:t>Where possible, p</w:t>
            </w:r>
            <w:r w:rsidRPr="454ED39D">
              <w:rPr>
                <w:rFonts w:eastAsia="Arial"/>
                <w:color w:val="000000" w:themeColor="text1"/>
              </w:rPr>
              <w:t xml:space="preserve">rovide </w:t>
            </w:r>
            <w:r w:rsidR="00EC1152">
              <w:rPr>
                <w:rFonts w:eastAsia="Arial"/>
                <w:color w:val="000000" w:themeColor="text1"/>
              </w:rPr>
              <w:t xml:space="preserve">the </w:t>
            </w:r>
            <w:r>
              <w:rPr>
                <w:rFonts w:eastAsia="Arial"/>
                <w:color w:val="000000" w:themeColor="text1"/>
              </w:rPr>
              <w:t>school</w:t>
            </w:r>
            <w:r w:rsidRPr="454ED39D">
              <w:rPr>
                <w:rFonts w:eastAsia="Arial"/>
                <w:color w:val="000000" w:themeColor="text1"/>
              </w:rPr>
              <w:t xml:space="preserve"> with two emergency contact details</w:t>
            </w:r>
            <w:r w:rsidR="00EC1152">
              <w:rPr>
                <w:rFonts w:eastAsia="Arial"/>
                <w:color w:val="000000" w:themeColor="text1"/>
              </w:rPr>
              <w:t>.</w:t>
            </w:r>
          </w:p>
        </w:tc>
      </w:tr>
      <w:tr w:rsidR="00C64BED" w14:paraId="41F5C81C"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76144D" w14:textId="77777777" w:rsidR="00C64BED" w:rsidRDefault="00C64BED" w:rsidP="00B12BD7">
            <w:pPr>
              <w:spacing w:before="120" w:after="120"/>
              <w:ind w:left="170"/>
              <w:rPr>
                <w:rFonts w:eastAsia="Arial"/>
                <w:color w:val="000000" w:themeColor="text1"/>
              </w:rPr>
            </w:pPr>
            <w:r>
              <w:rPr>
                <w:rFonts w:eastAsia="Arial"/>
                <w:color w:val="000000" w:themeColor="text1"/>
              </w:rPr>
              <w:t>S</w:t>
            </w:r>
            <w:r w:rsidRPr="454ED39D">
              <w:rPr>
                <w:rFonts w:eastAsia="Arial"/>
                <w:color w:val="000000" w:themeColor="text1"/>
              </w:rPr>
              <w:t>peak to relevant members of staff if they know of any problem which may prevent their child</w:t>
            </w:r>
            <w:r>
              <w:rPr>
                <w:rFonts w:eastAsia="Arial"/>
                <w:color w:val="000000" w:themeColor="text1"/>
              </w:rPr>
              <w:t>/ren</w:t>
            </w:r>
            <w:r w:rsidRPr="454ED39D">
              <w:rPr>
                <w:rFonts w:eastAsia="Arial"/>
                <w:color w:val="000000" w:themeColor="text1"/>
              </w:rPr>
              <w:t xml:space="preserve"> from attending</w:t>
            </w:r>
            <w:r>
              <w:rPr>
                <w:rFonts w:eastAsia="Arial"/>
                <w:color w:val="000000" w:themeColor="text1"/>
              </w:rPr>
              <w:t xml:space="preserve">. Engage with interventions designed to support attendance. </w:t>
            </w:r>
          </w:p>
        </w:tc>
      </w:tr>
      <w:tr w:rsidR="00C64BED" w14:paraId="6CCB7E3A"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bottom"/>
          </w:tcPr>
          <w:p w14:paraId="0D0AA794" w14:textId="282E818C" w:rsidR="00C64BED" w:rsidRDefault="00C64BED" w:rsidP="00B12BD7">
            <w:pPr>
              <w:spacing w:before="120" w:after="120"/>
              <w:ind w:left="170"/>
            </w:pPr>
            <w:r w:rsidRPr="454ED39D">
              <w:rPr>
                <w:rFonts w:eastAsia="Arial"/>
                <w:color w:val="000000" w:themeColor="text1"/>
              </w:rPr>
              <w:t>What parents</w:t>
            </w:r>
            <w:r w:rsidR="00EC1152">
              <w:rPr>
                <w:rFonts w:eastAsia="Arial"/>
                <w:color w:val="000000" w:themeColor="text1"/>
              </w:rPr>
              <w:t xml:space="preserve"> </w:t>
            </w:r>
            <w:r w:rsidRPr="454ED39D">
              <w:rPr>
                <w:rFonts w:eastAsia="Arial"/>
                <w:color w:val="000000" w:themeColor="text1"/>
              </w:rPr>
              <w:t>/</w:t>
            </w:r>
            <w:r w:rsidR="00EC1152">
              <w:rPr>
                <w:rFonts w:eastAsia="Arial"/>
                <w:color w:val="000000" w:themeColor="text1"/>
              </w:rPr>
              <w:t xml:space="preserve"> </w:t>
            </w:r>
            <w:r w:rsidRPr="454ED39D">
              <w:rPr>
                <w:rFonts w:eastAsia="Arial"/>
                <w:color w:val="000000" w:themeColor="text1"/>
              </w:rPr>
              <w:t xml:space="preserve">carers can expect from </w:t>
            </w:r>
            <w:r w:rsidR="00255C18">
              <w:rPr>
                <w:color w:val="000000"/>
              </w:rPr>
              <w:t>The Meadow</w:t>
            </w:r>
          </w:p>
        </w:tc>
      </w:tr>
      <w:tr w:rsidR="00C64BED" w14:paraId="53021613"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B67061" w14:textId="5C970340" w:rsidR="00C64BED" w:rsidRDefault="00C64BED" w:rsidP="00B12BD7">
            <w:pPr>
              <w:spacing w:before="120" w:after="120"/>
              <w:ind w:left="170"/>
            </w:pPr>
            <w:r w:rsidRPr="454ED39D">
              <w:rPr>
                <w:rStyle w:val="normaltextrun"/>
                <w:rFonts w:eastAsia="Arial"/>
              </w:rPr>
              <w:t>A broad, balanced education</w:t>
            </w:r>
            <w:r w:rsidR="00EC1152">
              <w:rPr>
                <w:rStyle w:val="normaltextrun"/>
                <w:rFonts w:eastAsia="Arial"/>
              </w:rPr>
              <w:t>.</w:t>
            </w:r>
          </w:p>
        </w:tc>
      </w:tr>
      <w:tr w:rsidR="00C64BED" w14:paraId="6577D734"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15B2C4" w14:textId="286495BA" w:rsidR="00C64BED" w:rsidRPr="454ED39D" w:rsidRDefault="00C64BED" w:rsidP="00B12BD7">
            <w:pPr>
              <w:spacing w:before="120" w:after="120"/>
              <w:ind w:left="170"/>
              <w:rPr>
                <w:rStyle w:val="normaltextrun"/>
                <w:rFonts w:eastAsia="Arial"/>
              </w:rPr>
            </w:pPr>
            <w:r>
              <w:rPr>
                <w:rStyle w:val="normaltextrun"/>
                <w:rFonts w:eastAsia="Arial"/>
              </w:rPr>
              <w:t xml:space="preserve">A whole school culture that promotes attendance through relational approaches that </w:t>
            </w:r>
            <w:proofErr w:type="gramStart"/>
            <w:r>
              <w:rPr>
                <w:rStyle w:val="normaltextrun"/>
                <w:rFonts w:eastAsia="Arial"/>
              </w:rPr>
              <w:t>create</w:t>
            </w:r>
            <w:proofErr w:type="gramEnd"/>
            <w:r>
              <w:rPr>
                <w:rStyle w:val="normaltextrun"/>
                <w:rFonts w:eastAsia="Arial"/>
              </w:rPr>
              <w:t xml:space="preserve"> a sense of safety and a sense of belonging</w:t>
            </w:r>
            <w:r w:rsidR="00EC1152">
              <w:rPr>
                <w:rStyle w:val="normaltextrun"/>
                <w:rFonts w:eastAsia="Arial"/>
              </w:rPr>
              <w:t>.</w:t>
            </w:r>
          </w:p>
        </w:tc>
      </w:tr>
      <w:tr w:rsidR="00C64BED" w14:paraId="105494CA"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87C31A" w14:textId="35D0D47E" w:rsidR="00C64BED" w:rsidRDefault="00C64BED" w:rsidP="00B12BD7">
            <w:pPr>
              <w:spacing w:before="120" w:after="120"/>
              <w:ind w:left="170"/>
            </w:pPr>
            <w:r w:rsidRPr="454ED39D">
              <w:rPr>
                <w:rStyle w:val="normaltextrun"/>
                <w:rFonts w:eastAsia="Arial"/>
              </w:rPr>
              <w:t>Encouragement for good attendance and punctuality</w:t>
            </w:r>
            <w:r w:rsidR="00EC1152">
              <w:rPr>
                <w:rStyle w:val="normaltextrun"/>
                <w:rFonts w:eastAsia="Arial"/>
              </w:rPr>
              <w:t>.</w:t>
            </w:r>
            <w:r w:rsidRPr="454ED39D">
              <w:rPr>
                <w:rStyle w:val="normaltextrun"/>
                <w:rFonts w:eastAsia="Arial"/>
              </w:rPr>
              <w:t xml:space="preserve"> </w:t>
            </w:r>
          </w:p>
        </w:tc>
      </w:tr>
      <w:tr w:rsidR="00C64BED" w14:paraId="0B292B61"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DCC2C8" w14:textId="41ABE0F4" w:rsidR="00C64BED" w:rsidRDefault="00C64BED" w:rsidP="00B12BD7">
            <w:pPr>
              <w:spacing w:before="120" w:after="120"/>
              <w:ind w:left="170"/>
              <w:rPr>
                <w:rStyle w:val="normaltextrun"/>
                <w:rFonts w:eastAsia="Arial"/>
              </w:rPr>
            </w:pPr>
            <w:r w:rsidRPr="454ED39D">
              <w:rPr>
                <w:rStyle w:val="normaltextrun"/>
                <w:rFonts w:eastAsia="Arial"/>
              </w:rPr>
              <w:t>Regular communication with parents and carers</w:t>
            </w:r>
            <w:r>
              <w:rPr>
                <w:rStyle w:val="normaltextrun"/>
                <w:rFonts w:eastAsia="Arial"/>
              </w:rPr>
              <w:t xml:space="preserve"> with easy communication channels</w:t>
            </w:r>
            <w:r w:rsidR="00EC1152">
              <w:rPr>
                <w:rStyle w:val="normaltextrun"/>
                <w:rFonts w:eastAsia="Arial"/>
              </w:rPr>
              <w:t>.</w:t>
            </w:r>
            <w:r w:rsidRPr="454ED39D">
              <w:rPr>
                <w:rStyle w:val="normaltextrun"/>
                <w:rFonts w:eastAsia="Arial"/>
              </w:rPr>
              <w:t xml:space="preserve">  </w:t>
            </w:r>
          </w:p>
        </w:tc>
      </w:tr>
      <w:tr w:rsidR="00C64BED" w14:paraId="3EE98BEA"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71EEF8" w14:textId="65B46745" w:rsidR="00C64BED" w:rsidRPr="454ED39D" w:rsidRDefault="00C64BED" w:rsidP="00B12BD7">
            <w:pPr>
              <w:spacing w:before="120" w:after="120"/>
              <w:ind w:left="170"/>
              <w:rPr>
                <w:rStyle w:val="normaltextrun"/>
                <w:rFonts w:eastAsia="Arial"/>
              </w:rPr>
            </w:pPr>
            <w:r>
              <w:rPr>
                <w:rStyle w:val="normaltextrun"/>
                <w:rFonts w:eastAsia="Arial"/>
              </w:rPr>
              <w:t>S</w:t>
            </w:r>
            <w:r w:rsidRPr="454ED39D">
              <w:rPr>
                <w:rStyle w:val="normaltextrun"/>
                <w:rFonts w:eastAsia="Arial"/>
              </w:rPr>
              <w:t xml:space="preserve">upport </w:t>
            </w:r>
            <w:r>
              <w:rPr>
                <w:rStyle w:val="normaltextrun"/>
                <w:rFonts w:eastAsia="Arial"/>
              </w:rPr>
              <w:t xml:space="preserve">for </w:t>
            </w:r>
            <w:r w:rsidRPr="454ED39D">
              <w:rPr>
                <w:rStyle w:val="normaltextrun"/>
                <w:rFonts w:eastAsia="Arial"/>
              </w:rPr>
              <w:t>families</w:t>
            </w:r>
            <w:r>
              <w:rPr>
                <w:rStyle w:val="normaltextrun"/>
                <w:rFonts w:eastAsia="Arial"/>
              </w:rPr>
              <w:t xml:space="preserve"> to address any barriers to attendance. </w:t>
            </w:r>
            <w:r w:rsidRPr="454ED39D">
              <w:rPr>
                <w:rStyle w:val="normaltextrun"/>
                <w:rFonts w:eastAsia="Arial"/>
              </w:rPr>
              <w:t>Prompt action when a problem has been identified</w:t>
            </w:r>
            <w:r w:rsidR="00EC1152">
              <w:rPr>
                <w:rStyle w:val="normaltextrun"/>
                <w:rFonts w:eastAsia="Arial"/>
              </w:rPr>
              <w:t>.</w:t>
            </w:r>
          </w:p>
        </w:tc>
      </w:tr>
      <w:tr w:rsidR="00C64BED" w14:paraId="207F024A"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A97876" w14:textId="77777777" w:rsidR="00C64BED" w:rsidRDefault="00C64BED" w:rsidP="00B12BD7">
            <w:pPr>
              <w:spacing w:before="120" w:after="120"/>
              <w:ind w:left="170"/>
            </w:pPr>
            <w:r>
              <w:lastRenderedPageBreak/>
              <w:t>Where barriers are outside of school control, the school will work to support families to access any support they may need, including referrals to external agencies and services.</w:t>
            </w:r>
          </w:p>
        </w:tc>
      </w:tr>
      <w:tr w:rsidR="00C64BED" w14:paraId="4129EC61"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8785EF" w14:textId="78363863" w:rsidR="00C64BED" w:rsidRDefault="00C64BED" w:rsidP="00B12BD7">
            <w:pPr>
              <w:spacing w:before="120" w:after="120"/>
              <w:ind w:left="170"/>
            </w:pPr>
            <w:r w:rsidRPr="454ED39D">
              <w:rPr>
                <w:rStyle w:val="normaltextrun"/>
                <w:rFonts w:eastAsia="Arial"/>
              </w:rPr>
              <w:t>Efficient and accurate recording</w:t>
            </w:r>
            <w:r>
              <w:rPr>
                <w:rStyle w:val="normaltextrun"/>
                <w:rFonts w:eastAsia="Arial"/>
              </w:rPr>
              <w:t>,</w:t>
            </w:r>
            <w:r w:rsidRPr="454ED39D">
              <w:rPr>
                <w:rStyle w:val="normaltextrun"/>
                <w:rFonts w:eastAsia="Arial"/>
              </w:rPr>
              <w:t xml:space="preserve"> monitoring </w:t>
            </w:r>
            <w:r>
              <w:rPr>
                <w:rStyle w:val="normaltextrun"/>
                <w:rFonts w:eastAsia="Arial"/>
              </w:rPr>
              <w:t xml:space="preserve">and sharing </w:t>
            </w:r>
            <w:r w:rsidRPr="454ED39D">
              <w:rPr>
                <w:rStyle w:val="normaltextrun"/>
                <w:rFonts w:eastAsia="Arial"/>
              </w:rPr>
              <w:t>of attendance</w:t>
            </w:r>
            <w:r w:rsidR="00EC1152">
              <w:rPr>
                <w:rStyle w:val="normaltextrun"/>
                <w:rFonts w:eastAsia="Arial"/>
              </w:rPr>
              <w:t xml:space="preserve"> </w:t>
            </w:r>
            <w:r>
              <w:rPr>
                <w:rStyle w:val="normaltextrun"/>
                <w:rFonts w:eastAsia="Arial"/>
              </w:rPr>
              <w:t>data</w:t>
            </w:r>
            <w:r w:rsidR="00EC1152">
              <w:rPr>
                <w:rStyle w:val="normaltextrun"/>
                <w:rFonts w:eastAsia="Arial"/>
              </w:rPr>
              <w:t>.</w:t>
            </w:r>
          </w:p>
        </w:tc>
      </w:tr>
      <w:tr w:rsidR="00C64BED" w14:paraId="2CEA0C8F"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5145A8" w14:textId="6185A069" w:rsidR="00C64BED" w:rsidRPr="00B2555F" w:rsidRDefault="00C64BED" w:rsidP="00B12BD7">
            <w:pPr>
              <w:spacing w:before="120" w:after="120"/>
              <w:ind w:left="170"/>
              <w:rPr>
                <w:rFonts w:eastAsia="Arial"/>
              </w:rPr>
            </w:pPr>
            <w:r>
              <w:rPr>
                <w:rStyle w:val="normaltextrun"/>
                <w:rFonts w:eastAsia="Arial"/>
              </w:rPr>
              <w:t>C</w:t>
            </w:r>
            <w:r w:rsidRPr="454ED39D">
              <w:rPr>
                <w:rStyle w:val="normaltextrun"/>
                <w:rFonts w:eastAsia="Arial"/>
              </w:rPr>
              <w:t xml:space="preserve">ontact </w:t>
            </w:r>
            <w:r>
              <w:rPr>
                <w:rStyle w:val="normaltextrun"/>
                <w:rFonts w:eastAsia="Arial"/>
              </w:rPr>
              <w:t xml:space="preserve">with </w:t>
            </w:r>
            <w:r w:rsidRPr="454ED39D">
              <w:rPr>
                <w:rStyle w:val="normaltextrun"/>
                <w:rFonts w:eastAsia="Arial"/>
              </w:rPr>
              <w:t>parents and carers on the first day when absence is unexplained</w:t>
            </w:r>
            <w:r w:rsidR="00EC1152">
              <w:rPr>
                <w:rStyle w:val="normaltextrun"/>
                <w:rFonts w:eastAsia="Arial"/>
              </w:rPr>
              <w:t>.</w:t>
            </w:r>
          </w:p>
        </w:tc>
      </w:tr>
      <w:tr w:rsidR="00C64BED" w14:paraId="0E415FA5"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F0999A" w14:textId="5E67B5D5" w:rsidR="00C64BED" w:rsidRPr="001F39EC" w:rsidRDefault="00C64BED" w:rsidP="00B12BD7">
            <w:pPr>
              <w:spacing w:before="120" w:after="120" w:line="300" w:lineRule="atLeast"/>
              <w:ind w:left="170" w:right="695"/>
              <w:rPr>
                <w:rStyle w:val="normaltextrun"/>
                <w:color w:val="000000"/>
                <w:lang w:eastAsia="en-GB"/>
              </w:rPr>
            </w:pPr>
            <w:r w:rsidRPr="006F4936">
              <w:rPr>
                <w:color w:val="000000"/>
                <w:lang w:eastAsia="en-GB"/>
              </w:rPr>
              <w:t>Follow the DfE Medical Needs guidance for children who are failing to access education in school due to medical needs</w:t>
            </w:r>
            <w:r>
              <w:rPr>
                <w:color w:val="000000"/>
                <w:lang w:eastAsia="en-GB"/>
              </w:rPr>
              <w:t>, putting in place Health Care Plans as required</w:t>
            </w:r>
            <w:r w:rsidR="00EC1152">
              <w:rPr>
                <w:color w:val="000000"/>
                <w:lang w:eastAsia="en-GB"/>
              </w:rPr>
              <w:t>.</w:t>
            </w:r>
          </w:p>
        </w:tc>
      </w:tr>
      <w:tr w:rsidR="00C64BED" w14:paraId="5EC9A2F8" w14:textId="77777777" w:rsidTr="00EF451A">
        <w:trPr>
          <w:trHeight w:val="285"/>
        </w:trPr>
        <w:tc>
          <w:tcPr>
            <w:tcW w:w="99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FF0758" w14:textId="77777777" w:rsidR="00C64BED" w:rsidRPr="006F4936" w:rsidRDefault="00C64BED" w:rsidP="00B12BD7">
            <w:pPr>
              <w:spacing w:before="120" w:after="120" w:line="300" w:lineRule="atLeast"/>
              <w:ind w:left="170" w:right="695"/>
              <w:rPr>
                <w:color w:val="000000"/>
                <w:lang w:eastAsia="en-GB"/>
              </w:rPr>
            </w:pPr>
            <w:r>
              <w:rPr>
                <w:color w:val="000000"/>
                <w:lang w:eastAsia="en-GB"/>
              </w:rPr>
              <w:t>Working alongside other external services and teams to support attendance.</w:t>
            </w:r>
          </w:p>
        </w:tc>
      </w:tr>
    </w:tbl>
    <w:p w14:paraId="6AAF4359" w14:textId="2E96AFCA" w:rsidR="001B62D0" w:rsidRPr="006250B9" w:rsidRDefault="000B41EB" w:rsidP="00EC1152">
      <w:pPr>
        <w:pStyle w:val="Heading1"/>
        <w:numPr>
          <w:ilvl w:val="0"/>
          <w:numId w:val="62"/>
        </w:numPr>
        <w:spacing w:before="200" w:after="200"/>
        <w:rPr>
          <w:sz w:val="24"/>
          <w:szCs w:val="24"/>
          <w:lang w:val="en-GB" w:eastAsia="en-GB"/>
        </w:rPr>
      </w:pPr>
      <w:bookmarkStart w:id="8" w:name="_Toc174103811"/>
      <w:r w:rsidRPr="006250B9">
        <w:rPr>
          <w:sz w:val="24"/>
          <w:szCs w:val="24"/>
          <w:lang w:val="en-GB" w:eastAsia="en-GB"/>
        </w:rPr>
        <w:t xml:space="preserve">Roles and </w:t>
      </w:r>
      <w:r w:rsidR="00AB046B" w:rsidRPr="006250B9">
        <w:rPr>
          <w:sz w:val="24"/>
          <w:szCs w:val="24"/>
          <w:lang w:val="en-GB" w:eastAsia="en-GB"/>
        </w:rPr>
        <w:t>responsibilities</w:t>
      </w:r>
      <w:bookmarkEnd w:id="8"/>
    </w:p>
    <w:p w14:paraId="24B1DB66" w14:textId="5024F1D8" w:rsidR="00500668" w:rsidRDefault="00500668" w:rsidP="00EC1152">
      <w:pPr>
        <w:spacing w:after="200"/>
        <w:ind w:left="720"/>
        <w:rPr>
          <w:lang w:val="en-GB" w:eastAsia="en-GB"/>
        </w:rPr>
      </w:pPr>
      <w:r>
        <w:rPr>
          <w:lang w:val="en-GB" w:eastAsia="en-GB"/>
        </w:rPr>
        <w:t xml:space="preserve">All members of staff have a responsibility to promote and support a culture of high attendance at </w:t>
      </w:r>
      <w:r w:rsidR="00255C18">
        <w:rPr>
          <w:color w:val="000000"/>
        </w:rPr>
        <w:t xml:space="preserve">The Meadow. </w:t>
      </w:r>
      <w:r w:rsidR="008A2456">
        <w:rPr>
          <w:lang w:val="en-GB" w:eastAsia="en-GB"/>
        </w:rPr>
        <w:t xml:space="preserve">All staff have a safeguarding responsibility for identifying trends in attendance and lateness, with the </w:t>
      </w:r>
      <w:r w:rsidR="00565297">
        <w:rPr>
          <w:lang w:val="en-GB" w:eastAsia="en-GB"/>
        </w:rPr>
        <w:t>Head</w:t>
      </w:r>
      <w:r w:rsidR="008A2456">
        <w:rPr>
          <w:lang w:val="en-GB" w:eastAsia="en-GB"/>
        </w:rPr>
        <w:t>teacher having overall responsibility for the monitoring of attendance and lateness of every pupil. Where there are concerns, parents will always be informed by letter and</w:t>
      </w:r>
      <w:r w:rsidR="00EC1152">
        <w:rPr>
          <w:lang w:val="en-GB" w:eastAsia="en-GB"/>
        </w:rPr>
        <w:t xml:space="preserve"> </w:t>
      </w:r>
      <w:r w:rsidR="008A2456">
        <w:rPr>
          <w:lang w:val="en-GB" w:eastAsia="en-GB"/>
        </w:rPr>
        <w:t xml:space="preserve">/ or a conversation and will be given the opportunity to come into </w:t>
      </w:r>
      <w:r w:rsidR="00B56D44">
        <w:rPr>
          <w:lang w:val="en-GB" w:eastAsia="en-GB"/>
        </w:rPr>
        <w:t xml:space="preserve">the </w:t>
      </w:r>
      <w:r w:rsidR="008A2456">
        <w:rPr>
          <w:lang w:val="en-GB" w:eastAsia="en-GB"/>
        </w:rPr>
        <w:t xml:space="preserve">school to meet with relevant staff. </w:t>
      </w:r>
    </w:p>
    <w:p w14:paraId="563A8BD4" w14:textId="3AA6AFCC" w:rsidR="00500668" w:rsidRPr="00AA7257" w:rsidRDefault="00500668" w:rsidP="00D14EDC">
      <w:pPr>
        <w:spacing w:before="100" w:beforeAutospacing="1" w:after="100" w:afterAutospacing="1"/>
        <w:ind w:left="720"/>
        <w:rPr>
          <w:lang w:val="en-GB" w:eastAsia="en-GB"/>
        </w:rPr>
      </w:pPr>
      <w:r>
        <w:rPr>
          <w:lang w:val="en-GB" w:eastAsia="en-GB"/>
        </w:rPr>
        <w:t xml:space="preserve">A </w:t>
      </w:r>
      <w:proofErr w:type="spellStart"/>
      <w:r>
        <w:rPr>
          <w:lang w:val="en-GB" w:eastAsia="en-GB"/>
        </w:rPr>
        <w:t>break down</w:t>
      </w:r>
      <w:proofErr w:type="spellEnd"/>
      <w:r>
        <w:rPr>
          <w:lang w:val="en-GB" w:eastAsia="en-GB"/>
        </w:rPr>
        <w:t xml:space="preserve"> of the expectations of how different staff members play a critical role in both the promotion of good attendance and the safeguarding and monitoring of those who need support with attendance is outlined in </w:t>
      </w:r>
      <w:r w:rsidR="00AC523B" w:rsidRPr="00AC523B">
        <w:rPr>
          <w:b/>
          <w:bCs/>
          <w:lang w:val="en-GB" w:eastAsia="en-GB"/>
        </w:rPr>
        <w:fldChar w:fldCharType="begin"/>
      </w:r>
      <w:r w:rsidR="00AC523B" w:rsidRPr="00AC523B">
        <w:rPr>
          <w:b/>
          <w:bCs/>
          <w:lang w:val="en-GB" w:eastAsia="en-GB"/>
        </w:rPr>
        <w:instrText xml:space="preserve"> REF _Ref174102525 \h </w:instrText>
      </w:r>
      <w:r w:rsidR="00AC523B">
        <w:rPr>
          <w:b/>
          <w:bCs/>
          <w:lang w:val="en-GB" w:eastAsia="en-GB"/>
        </w:rPr>
        <w:instrText xml:space="preserve"> \* MERGEFORMAT </w:instrText>
      </w:r>
      <w:r w:rsidR="00AC523B" w:rsidRPr="00AC523B">
        <w:rPr>
          <w:b/>
          <w:bCs/>
          <w:lang w:val="en-GB" w:eastAsia="en-GB"/>
        </w:rPr>
      </w:r>
      <w:r w:rsidR="00AC523B" w:rsidRPr="00AC523B">
        <w:rPr>
          <w:b/>
          <w:bCs/>
          <w:lang w:val="en-GB" w:eastAsia="en-GB"/>
        </w:rPr>
        <w:fldChar w:fldCharType="separate"/>
      </w:r>
      <w:r w:rsidR="00AC523B" w:rsidRPr="00AC523B">
        <w:rPr>
          <w:b/>
          <w:bCs/>
        </w:rPr>
        <w:t>Appendix 1</w:t>
      </w:r>
      <w:r w:rsidR="00AC523B" w:rsidRPr="00AC523B">
        <w:rPr>
          <w:b/>
          <w:bCs/>
          <w:lang w:val="en-GB" w:eastAsia="en-GB"/>
        </w:rPr>
        <w:fldChar w:fldCharType="end"/>
      </w:r>
      <w:r>
        <w:rPr>
          <w:lang w:val="en-GB" w:eastAsia="en-GB"/>
        </w:rPr>
        <w:t>.</w:t>
      </w:r>
    </w:p>
    <w:p w14:paraId="2E2E8F1D" w14:textId="6A20FA14" w:rsidR="004A2808" w:rsidRPr="00D14EDC" w:rsidRDefault="00830267" w:rsidP="00AC523B">
      <w:pPr>
        <w:pStyle w:val="Heading1"/>
        <w:numPr>
          <w:ilvl w:val="0"/>
          <w:numId w:val="63"/>
        </w:numPr>
        <w:spacing w:before="0" w:after="200"/>
        <w:rPr>
          <w:sz w:val="24"/>
          <w:szCs w:val="24"/>
        </w:rPr>
      </w:pPr>
      <w:bookmarkStart w:id="9" w:name="_Toc174103812"/>
      <w:r w:rsidRPr="00D14EDC">
        <w:rPr>
          <w:sz w:val="24"/>
          <w:szCs w:val="24"/>
        </w:rPr>
        <w:t>Attendance Procedures</w:t>
      </w:r>
      <w:bookmarkEnd w:id="9"/>
      <w:r w:rsidR="00936AC4" w:rsidRPr="00D14EDC">
        <w:rPr>
          <w:sz w:val="24"/>
          <w:szCs w:val="24"/>
        </w:rPr>
        <w:t xml:space="preserve"> </w:t>
      </w:r>
    </w:p>
    <w:p w14:paraId="2D6781FC" w14:textId="1FAE6D16" w:rsidR="009955A6" w:rsidRPr="0061453E" w:rsidRDefault="009955A6" w:rsidP="00AC523B">
      <w:pPr>
        <w:pStyle w:val="ListParagraph"/>
        <w:numPr>
          <w:ilvl w:val="0"/>
          <w:numId w:val="45"/>
        </w:numPr>
        <w:spacing w:after="200"/>
        <w:jc w:val="both"/>
        <w:rPr>
          <w:color w:val="000000" w:themeColor="text1"/>
        </w:rPr>
      </w:pPr>
      <w:r w:rsidRPr="0061453E">
        <w:rPr>
          <w:color w:val="000000" w:themeColor="text1"/>
        </w:rPr>
        <w:t>Attendance Register</w:t>
      </w:r>
    </w:p>
    <w:p w14:paraId="5AE7127E" w14:textId="61EC8966" w:rsidR="009955A6" w:rsidRDefault="000D191E" w:rsidP="00AC523B">
      <w:pPr>
        <w:spacing w:after="200"/>
        <w:ind w:left="720"/>
        <w:rPr>
          <w:color w:val="000000" w:themeColor="text1"/>
        </w:rPr>
      </w:pPr>
      <w:r w:rsidRPr="000D191E">
        <w:rPr>
          <w:color w:val="000000" w:themeColor="text1"/>
        </w:rPr>
        <w:t xml:space="preserve">The </w:t>
      </w:r>
      <w:r w:rsidR="00627C59">
        <w:rPr>
          <w:color w:val="000000" w:themeColor="text1"/>
        </w:rPr>
        <w:t>a</w:t>
      </w:r>
      <w:r w:rsidR="00C77CFB">
        <w:rPr>
          <w:color w:val="000000" w:themeColor="text1"/>
        </w:rPr>
        <w:t>cademy</w:t>
      </w:r>
      <w:r>
        <w:rPr>
          <w:color w:val="000000" w:themeColor="text1"/>
        </w:rPr>
        <w:t xml:space="preserve"> will keep an </w:t>
      </w:r>
      <w:r w:rsidR="00451E40">
        <w:rPr>
          <w:color w:val="000000" w:themeColor="text1"/>
        </w:rPr>
        <w:t xml:space="preserve">electronic </w:t>
      </w:r>
      <w:r>
        <w:rPr>
          <w:color w:val="000000" w:themeColor="text1"/>
        </w:rPr>
        <w:t>attendance register and place all pupils on this register.</w:t>
      </w:r>
      <w:r w:rsidR="00D01F5E">
        <w:rPr>
          <w:color w:val="000000" w:themeColor="text1"/>
        </w:rPr>
        <w:t xml:space="preserve"> There are two formal registration sessions a day</w:t>
      </w:r>
      <w:r w:rsidR="00773849">
        <w:rPr>
          <w:color w:val="000000" w:themeColor="text1"/>
        </w:rPr>
        <w:t>.</w:t>
      </w:r>
    </w:p>
    <w:p w14:paraId="68769204" w14:textId="77777777" w:rsidR="00527082" w:rsidRDefault="00527082" w:rsidP="00AC523B">
      <w:pPr>
        <w:spacing w:after="200"/>
        <w:ind w:left="720"/>
        <w:jc w:val="both"/>
        <w:rPr>
          <w:color w:val="000000" w:themeColor="text1"/>
        </w:rPr>
      </w:pPr>
      <w:r>
        <w:rPr>
          <w:color w:val="000000" w:themeColor="text1"/>
        </w:rPr>
        <w:t xml:space="preserve">The register will mark whether every pupil is: </w:t>
      </w:r>
    </w:p>
    <w:p w14:paraId="4A218401" w14:textId="77777777" w:rsidR="003F6A7C" w:rsidRPr="00527082" w:rsidRDefault="003F6A7C" w:rsidP="00D83A34">
      <w:pPr>
        <w:pStyle w:val="4Bulletedcopyblue"/>
        <w:numPr>
          <w:ilvl w:val="0"/>
          <w:numId w:val="19"/>
        </w:numPr>
        <w:spacing w:after="200"/>
        <w:ind w:left="851" w:firstLine="0"/>
        <w:contextualSpacing/>
        <w:rPr>
          <w:sz w:val="24"/>
          <w:szCs w:val="24"/>
        </w:rPr>
      </w:pPr>
      <w:r w:rsidRPr="00527082">
        <w:rPr>
          <w:sz w:val="24"/>
          <w:szCs w:val="24"/>
        </w:rPr>
        <w:t>Present</w:t>
      </w:r>
    </w:p>
    <w:p w14:paraId="02D206DD" w14:textId="77777777" w:rsidR="003F6A7C" w:rsidRPr="00527082" w:rsidRDefault="003F6A7C" w:rsidP="00AC523B">
      <w:pPr>
        <w:pStyle w:val="4Bulletedcopyblue"/>
        <w:numPr>
          <w:ilvl w:val="0"/>
          <w:numId w:val="19"/>
        </w:numPr>
        <w:spacing w:after="200"/>
        <w:ind w:left="851" w:firstLine="0"/>
        <w:contextualSpacing/>
        <w:rPr>
          <w:sz w:val="24"/>
          <w:szCs w:val="24"/>
        </w:rPr>
      </w:pPr>
      <w:r w:rsidRPr="00527082">
        <w:rPr>
          <w:sz w:val="24"/>
          <w:szCs w:val="24"/>
        </w:rPr>
        <w:t>Attending an approved off-site educational activity</w:t>
      </w:r>
    </w:p>
    <w:p w14:paraId="4E5E005C" w14:textId="77777777" w:rsidR="003F6A7C" w:rsidRPr="00527082" w:rsidRDefault="003F6A7C" w:rsidP="00AC523B">
      <w:pPr>
        <w:pStyle w:val="4Bulletedcopyblue"/>
        <w:numPr>
          <w:ilvl w:val="0"/>
          <w:numId w:val="19"/>
        </w:numPr>
        <w:spacing w:after="200"/>
        <w:ind w:left="851" w:firstLine="0"/>
        <w:contextualSpacing/>
        <w:rPr>
          <w:sz w:val="24"/>
          <w:szCs w:val="24"/>
        </w:rPr>
      </w:pPr>
      <w:r w:rsidRPr="00527082">
        <w:rPr>
          <w:sz w:val="24"/>
          <w:szCs w:val="24"/>
        </w:rPr>
        <w:t>Absent</w:t>
      </w:r>
    </w:p>
    <w:p w14:paraId="621A243D" w14:textId="68C2896B" w:rsidR="00D4016E" w:rsidRPr="0061453E" w:rsidRDefault="003F6A7C" w:rsidP="00AC523B">
      <w:pPr>
        <w:pStyle w:val="4Bulletedcopyblue"/>
        <w:numPr>
          <w:ilvl w:val="0"/>
          <w:numId w:val="19"/>
        </w:numPr>
        <w:spacing w:after="200"/>
        <w:ind w:left="851" w:firstLine="0"/>
        <w:rPr>
          <w:sz w:val="24"/>
          <w:szCs w:val="24"/>
        </w:rPr>
      </w:pPr>
      <w:r w:rsidRPr="00527082">
        <w:rPr>
          <w:sz w:val="24"/>
          <w:szCs w:val="24"/>
        </w:rPr>
        <w:t>Unable to attend due to exceptional circumstances.</w:t>
      </w:r>
    </w:p>
    <w:p w14:paraId="263F14A1" w14:textId="151FEDAA" w:rsidR="003F6A7C" w:rsidRPr="0061453E" w:rsidRDefault="00D4016E" w:rsidP="00D14EDC">
      <w:pPr>
        <w:pStyle w:val="4Bulletedcopyblue"/>
        <w:numPr>
          <w:ilvl w:val="0"/>
          <w:numId w:val="0"/>
        </w:numPr>
        <w:spacing w:after="200"/>
        <w:ind w:left="890" w:hanging="170"/>
        <w:rPr>
          <w:sz w:val="24"/>
          <w:szCs w:val="24"/>
        </w:rPr>
      </w:pPr>
      <w:r>
        <w:rPr>
          <w:sz w:val="24"/>
          <w:szCs w:val="24"/>
        </w:rPr>
        <w:t>See</w:t>
      </w:r>
      <w:r w:rsidRPr="00AC523B">
        <w:rPr>
          <w:b/>
          <w:bCs/>
          <w:sz w:val="24"/>
          <w:szCs w:val="24"/>
        </w:rPr>
        <w:t xml:space="preserve"> </w:t>
      </w:r>
      <w:r w:rsidR="00AC523B" w:rsidRPr="00AC523B">
        <w:rPr>
          <w:b/>
          <w:bCs/>
          <w:sz w:val="24"/>
          <w:szCs w:val="24"/>
        </w:rPr>
        <w:fldChar w:fldCharType="begin"/>
      </w:r>
      <w:r w:rsidR="00AC523B" w:rsidRPr="00AC523B">
        <w:rPr>
          <w:b/>
          <w:bCs/>
          <w:sz w:val="24"/>
          <w:szCs w:val="24"/>
        </w:rPr>
        <w:instrText xml:space="preserve"> REF _Ref174102599 \h  \* MERGEFORMAT </w:instrText>
      </w:r>
      <w:r w:rsidR="00AC523B" w:rsidRPr="00AC523B">
        <w:rPr>
          <w:b/>
          <w:bCs/>
          <w:sz w:val="24"/>
          <w:szCs w:val="24"/>
        </w:rPr>
      </w:r>
      <w:r w:rsidR="00AC523B" w:rsidRPr="00AC523B">
        <w:rPr>
          <w:b/>
          <w:bCs/>
          <w:sz w:val="24"/>
          <w:szCs w:val="24"/>
        </w:rPr>
        <w:fldChar w:fldCharType="separate"/>
      </w:r>
      <w:r w:rsidR="00AC523B" w:rsidRPr="00AC523B">
        <w:rPr>
          <w:b/>
          <w:bCs/>
          <w:sz w:val="24"/>
          <w:szCs w:val="24"/>
        </w:rPr>
        <w:t>Appendix 1</w:t>
      </w:r>
      <w:r w:rsidR="00AC523B" w:rsidRPr="00AC523B">
        <w:rPr>
          <w:b/>
          <w:bCs/>
          <w:sz w:val="24"/>
          <w:szCs w:val="24"/>
        </w:rPr>
        <w:fldChar w:fldCharType="end"/>
      </w:r>
      <w:r w:rsidR="00AC523B">
        <w:rPr>
          <w:sz w:val="24"/>
          <w:szCs w:val="24"/>
        </w:rPr>
        <w:t xml:space="preserve"> </w:t>
      </w:r>
      <w:r>
        <w:rPr>
          <w:sz w:val="24"/>
          <w:szCs w:val="24"/>
        </w:rPr>
        <w:t>for the DfE codes</w:t>
      </w:r>
    </w:p>
    <w:p w14:paraId="048BB4BF" w14:textId="7731CEA4" w:rsidR="003C2496" w:rsidRPr="00346E83" w:rsidRDefault="003C2496" w:rsidP="00AC523B">
      <w:pPr>
        <w:pStyle w:val="ListParagraph"/>
        <w:numPr>
          <w:ilvl w:val="0"/>
          <w:numId w:val="46"/>
        </w:numPr>
        <w:spacing w:after="200"/>
        <w:jc w:val="both"/>
        <w:rPr>
          <w:color w:val="000000" w:themeColor="text1"/>
        </w:rPr>
      </w:pPr>
      <w:r w:rsidRPr="00346E83">
        <w:rPr>
          <w:color w:val="000000" w:themeColor="text1"/>
        </w:rPr>
        <w:t>Registration</w:t>
      </w:r>
    </w:p>
    <w:p w14:paraId="7EE61BAB" w14:textId="3AB61FAF" w:rsidR="00553227" w:rsidRPr="003C2496" w:rsidRDefault="00553227" w:rsidP="00AC523B">
      <w:pPr>
        <w:pStyle w:val="ListParagraph"/>
        <w:numPr>
          <w:ilvl w:val="0"/>
          <w:numId w:val="10"/>
        </w:numPr>
        <w:spacing w:after="200"/>
        <w:ind w:left="1208" w:hanging="357"/>
        <w:contextualSpacing/>
        <w:jc w:val="both"/>
        <w:rPr>
          <w:rStyle w:val="eop"/>
          <w:rFonts w:eastAsia="Calibri" w:cs="Times New Roman"/>
          <w:color w:val="000000" w:themeColor="text1"/>
        </w:rPr>
      </w:pPr>
      <w:r>
        <w:rPr>
          <w:rStyle w:val="normaltextrun"/>
          <w:rFonts w:eastAsia="Arial"/>
          <w:color w:val="000000" w:themeColor="text1"/>
        </w:rPr>
        <w:t xml:space="preserve">Registration takes place each morning at </w:t>
      </w:r>
      <w:r w:rsidR="00F434FE">
        <w:rPr>
          <w:rStyle w:val="normaltextrun"/>
          <w:rFonts w:eastAsia="Arial"/>
          <w:color w:val="000000" w:themeColor="text1"/>
        </w:rPr>
        <w:t>8.50am</w:t>
      </w:r>
      <w:r>
        <w:rPr>
          <w:rStyle w:val="normaltextrun"/>
          <w:rFonts w:eastAsia="Arial"/>
          <w:color w:val="000000" w:themeColor="text1"/>
        </w:rPr>
        <w:t xml:space="preserve"> and each afternoon at </w:t>
      </w:r>
      <w:r w:rsidR="00F434FE">
        <w:rPr>
          <w:rStyle w:val="normaltextrun"/>
          <w:rFonts w:eastAsia="Arial"/>
          <w:color w:val="000000" w:themeColor="text1"/>
        </w:rPr>
        <w:t>1pm.</w:t>
      </w:r>
    </w:p>
    <w:p w14:paraId="24A72F33" w14:textId="0F918A75" w:rsidR="003C2496" w:rsidRDefault="003C2496" w:rsidP="00AC523B">
      <w:pPr>
        <w:pStyle w:val="ListParagraph"/>
        <w:numPr>
          <w:ilvl w:val="0"/>
          <w:numId w:val="10"/>
        </w:numPr>
        <w:spacing w:after="200"/>
        <w:ind w:left="1208" w:hanging="357"/>
        <w:contextualSpacing/>
        <w:jc w:val="both"/>
        <w:rPr>
          <w:rFonts w:eastAsia="Calibri" w:cs="Times New Roman"/>
          <w:color w:val="000000" w:themeColor="text1"/>
        </w:rPr>
      </w:pPr>
      <w:r>
        <w:rPr>
          <w:rStyle w:val="eop"/>
          <w:rFonts w:eastAsia="Arial"/>
          <w:color w:val="000000" w:themeColor="text1"/>
        </w:rPr>
        <w:t>Registers will close</w:t>
      </w:r>
      <w:r w:rsidR="00622673">
        <w:rPr>
          <w:rStyle w:val="eop"/>
          <w:rFonts w:eastAsia="Arial"/>
          <w:color w:val="000000" w:themeColor="text1"/>
        </w:rPr>
        <w:t xml:space="preserve"> </w:t>
      </w:r>
      <w:r w:rsidR="00237E6E">
        <w:rPr>
          <w:rStyle w:val="eop"/>
          <w:rFonts w:eastAsia="Arial"/>
          <w:color w:val="000000" w:themeColor="text1"/>
        </w:rPr>
        <w:t>at</w:t>
      </w:r>
      <w:r w:rsidR="00AC523B">
        <w:rPr>
          <w:rStyle w:val="eop"/>
          <w:rFonts w:eastAsia="Arial"/>
          <w:color w:val="000000" w:themeColor="text1"/>
        </w:rPr>
        <w:t xml:space="preserve"> </w:t>
      </w:r>
      <w:r w:rsidR="00F434FE">
        <w:rPr>
          <w:rStyle w:val="eop"/>
          <w:rFonts w:eastAsia="Arial"/>
          <w:color w:val="000000" w:themeColor="text1"/>
        </w:rPr>
        <w:t>9.</w:t>
      </w:r>
      <w:r w:rsidR="006706E5">
        <w:rPr>
          <w:rStyle w:val="eop"/>
          <w:rFonts w:eastAsia="Arial"/>
          <w:color w:val="000000" w:themeColor="text1"/>
        </w:rPr>
        <w:t>20</w:t>
      </w:r>
      <w:r w:rsidR="00252E8C">
        <w:rPr>
          <w:rStyle w:val="eop"/>
          <w:rFonts w:eastAsia="Arial"/>
          <w:color w:val="000000" w:themeColor="text1"/>
        </w:rPr>
        <w:t>am</w:t>
      </w:r>
      <w:r w:rsidR="00237E6E">
        <w:rPr>
          <w:rStyle w:val="eop"/>
          <w:rFonts w:eastAsia="Arial"/>
          <w:color w:val="000000" w:themeColor="text1"/>
        </w:rPr>
        <w:t xml:space="preserve"> - </w:t>
      </w:r>
      <w:r w:rsidR="006706E5">
        <w:rPr>
          <w:rStyle w:val="eop"/>
          <w:rFonts w:eastAsia="Arial"/>
          <w:color w:val="000000" w:themeColor="text1"/>
        </w:rPr>
        <w:t>30</w:t>
      </w:r>
      <w:r w:rsidR="00622673">
        <w:rPr>
          <w:rStyle w:val="eop"/>
          <w:rFonts w:eastAsia="Arial"/>
          <w:color w:val="000000" w:themeColor="text1"/>
        </w:rPr>
        <w:t xml:space="preserve"> minutes after opening</w:t>
      </w:r>
      <w:r w:rsidR="00AC523B">
        <w:rPr>
          <w:rStyle w:val="eop"/>
          <w:rFonts w:eastAsia="Arial"/>
          <w:color w:val="000000" w:themeColor="text1"/>
        </w:rPr>
        <w:t>.</w:t>
      </w:r>
    </w:p>
    <w:p w14:paraId="5FFFFE81" w14:textId="6F32AC05" w:rsidR="00622673" w:rsidRPr="001D01B0" w:rsidRDefault="00553227" w:rsidP="00AC523B">
      <w:pPr>
        <w:pStyle w:val="ListParagraph"/>
        <w:numPr>
          <w:ilvl w:val="0"/>
          <w:numId w:val="11"/>
        </w:numPr>
        <w:spacing w:after="200"/>
        <w:ind w:left="1208" w:hanging="357"/>
        <w:jc w:val="both"/>
        <w:rPr>
          <w:rStyle w:val="normaltextrun"/>
          <w:rFonts w:eastAsia="Arial"/>
        </w:rPr>
      </w:pPr>
      <w:r>
        <w:rPr>
          <w:rStyle w:val="normaltextrun"/>
          <w:rFonts w:eastAsia="Arial"/>
          <w:color w:val="000000" w:themeColor="text1"/>
        </w:rPr>
        <w:t xml:space="preserve">Class teachers will enter a present mark (/) on the register for each pupil present and an </w:t>
      </w:r>
      <w:r w:rsidR="00CA39DC">
        <w:rPr>
          <w:rStyle w:val="normaltextrun"/>
          <w:rFonts w:eastAsia="Arial"/>
          <w:color w:val="000000" w:themeColor="text1"/>
        </w:rPr>
        <w:t>absence</w:t>
      </w:r>
      <w:r w:rsidR="001E53F3">
        <w:rPr>
          <w:rStyle w:val="normaltextrun"/>
          <w:rFonts w:eastAsia="Arial"/>
          <w:color w:val="000000" w:themeColor="text1"/>
        </w:rPr>
        <w:t xml:space="preserve"> code</w:t>
      </w:r>
      <w:r w:rsidR="004E0740">
        <w:rPr>
          <w:rStyle w:val="normaltextrun"/>
          <w:rFonts w:eastAsia="Arial"/>
          <w:color w:val="000000" w:themeColor="text1"/>
        </w:rPr>
        <w:t xml:space="preserve"> </w:t>
      </w:r>
      <w:r>
        <w:rPr>
          <w:rStyle w:val="normaltextrun"/>
          <w:rFonts w:eastAsia="Arial"/>
          <w:color w:val="000000" w:themeColor="text1"/>
        </w:rPr>
        <w:t>for any pupil that is absent.</w:t>
      </w:r>
    </w:p>
    <w:p w14:paraId="6AD56FDB" w14:textId="328A26AA" w:rsidR="00553227" w:rsidRPr="00346E83" w:rsidRDefault="00622673" w:rsidP="0042493B">
      <w:pPr>
        <w:pStyle w:val="ListParagraph"/>
        <w:numPr>
          <w:ilvl w:val="0"/>
          <w:numId w:val="47"/>
        </w:numPr>
        <w:spacing w:after="200"/>
        <w:jc w:val="both"/>
        <w:rPr>
          <w:color w:val="000000" w:themeColor="text1"/>
        </w:rPr>
      </w:pPr>
      <w:r w:rsidRPr="00346E83">
        <w:rPr>
          <w:color w:val="000000" w:themeColor="text1"/>
        </w:rPr>
        <w:lastRenderedPageBreak/>
        <w:t>Responding to lateness</w:t>
      </w:r>
      <w:r w:rsidR="00A05EB7" w:rsidRPr="00346E83">
        <w:rPr>
          <w:color w:val="000000" w:themeColor="text1"/>
        </w:rPr>
        <w:t xml:space="preserve"> to AM and PM </w:t>
      </w:r>
      <w:r w:rsidR="000E233E">
        <w:rPr>
          <w:color w:val="000000" w:themeColor="text1"/>
        </w:rPr>
        <w:t>Registration</w:t>
      </w:r>
    </w:p>
    <w:p w14:paraId="40038054" w14:textId="42B68BAA" w:rsidR="00E12327" w:rsidRDefault="00E12327" w:rsidP="000E233E">
      <w:pPr>
        <w:pStyle w:val="ListParagraph"/>
        <w:numPr>
          <w:ilvl w:val="0"/>
          <w:numId w:val="12"/>
        </w:numPr>
        <w:spacing w:after="200"/>
        <w:ind w:left="1208" w:hanging="357"/>
        <w:contextualSpacing/>
        <w:rPr>
          <w:rFonts w:eastAsia="Arial"/>
          <w:color w:val="000000" w:themeColor="text1"/>
          <w:sz w:val="22"/>
          <w:szCs w:val="22"/>
          <w:lang w:val="en-GB" w:eastAsia="en-GB"/>
        </w:rPr>
      </w:pPr>
      <w:r>
        <w:rPr>
          <w:rStyle w:val="normaltextrun"/>
          <w:rFonts w:eastAsia="Arial"/>
          <w:color w:val="000000" w:themeColor="text1"/>
        </w:rPr>
        <w:t>Pupils arriving in the classroom after</w:t>
      </w:r>
      <w:r w:rsidR="00E449D1">
        <w:rPr>
          <w:rStyle w:val="normaltextrun"/>
          <w:rFonts w:eastAsia="Arial"/>
          <w:color w:val="000000" w:themeColor="text1"/>
        </w:rPr>
        <w:t xml:space="preserve"> </w:t>
      </w:r>
      <w:r w:rsidR="00252E8C">
        <w:rPr>
          <w:rStyle w:val="normaltextrun"/>
          <w:rFonts w:eastAsia="Arial"/>
          <w:color w:val="000000" w:themeColor="text1"/>
        </w:rPr>
        <w:t xml:space="preserve">8.50am </w:t>
      </w:r>
      <w:r>
        <w:rPr>
          <w:rStyle w:val="normaltextrun"/>
          <w:rFonts w:eastAsia="Arial"/>
          <w:color w:val="000000" w:themeColor="text1"/>
        </w:rPr>
        <w:t>when the register has been taken are deemed to be late and will be marked as L code.</w:t>
      </w:r>
      <w:r w:rsidR="005B45B1">
        <w:rPr>
          <w:rStyle w:val="normaltextrun"/>
          <w:rFonts w:eastAsia="Arial"/>
          <w:color w:val="000000" w:themeColor="text1"/>
        </w:rPr>
        <w:t xml:space="preserve"> </w:t>
      </w:r>
    </w:p>
    <w:p w14:paraId="14F1E2E9" w14:textId="66F21473" w:rsidR="00DE7FB5" w:rsidRPr="00346E83" w:rsidRDefault="00E12327" w:rsidP="000E233E">
      <w:pPr>
        <w:pStyle w:val="ListParagraph"/>
        <w:numPr>
          <w:ilvl w:val="0"/>
          <w:numId w:val="12"/>
        </w:numPr>
        <w:spacing w:after="200"/>
        <w:ind w:left="1208" w:hanging="357"/>
        <w:rPr>
          <w:rStyle w:val="normaltextrun"/>
          <w:rFonts w:eastAsia="Arial"/>
          <w:color w:val="000000" w:themeColor="text1"/>
        </w:rPr>
      </w:pPr>
      <w:r>
        <w:rPr>
          <w:rStyle w:val="normaltextrun"/>
          <w:rFonts w:eastAsia="Arial"/>
          <w:color w:val="000000" w:themeColor="text1"/>
        </w:rPr>
        <w:t xml:space="preserve">After </w:t>
      </w:r>
      <w:r w:rsidR="00252E8C">
        <w:rPr>
          <w:rStyle w:val="normaltextrun"/>
          <w:rFonts w:eastAsia="Arial"/>
          <w:color w:val="000000" w:themeColor="text1"/>
        </w:rPr>
        <w:t>9.</w:t>
      </w:r>
      <w:r w:rsidR="006706E5">
        <w:rPr>
          <w:rStyle w:val="normaltextrun"/>
          <w:rFonts w:eastAsia="Arial"/>
          <w:color w:val="000000" w:themeColor="text1"/>
        </w:rPr>
        <w:t>20</w:t>
      </w:r>
      <w:r w:rsidR="00252E8C">
        <w:rPr>
          <w:rStyle w:val="normaltextrun"/>
          <w:rFonts w:eastAsia="Arial"/>
          <w:color w:val="000000" w:themeColor="text1"/>
        </w:rPr>
        <w:t xml:space="preserve">am </w:t>
      </w:r>
      <w:r>
        <w:rPr>
          <w:rStyle w:val="normaltextrun"/>
          <w:rFonts w:eastAsia="Arial"/>
          <w:color w:val="000000" w:themeColor="text1"/>
        </w:rPr>
        <w:t>the pupil is deemed to be</w:t>
      </w:r>
      <w:r w:rsidR="00562D95">
        <w:rPr>
          <w:rStyle w:val="normaltextrun"/>
          <w:rFonts w:eastAsia="Arial"/>
          <w:color w:val="000000" w:themeColor="text1"/>
        </w:rPr>
        <w:t xml:space="preserve"> officially</w:t>
      </w:r>
      <w:r>
        <w:rPr>
          <w:rStyle w:val="normaltextrun"/>
          <w:rFonts w:eastAsia="Arial"/>
          <w:color w:val="000000" w:themeColor="text1"/>
        </w:rPr>
        <w:t xml:space="preserve"> </w:t>
      </w:r>
      <w:r w:rsidR="00DA0CA8">
        <w:rPr>
          <w:rStyle w:val="normaltextrun"/>
          <w:rFonts w:eastAsia="Arial"/>
          <w:color w:val="000000" w:themeColor="text1"/>
        </w:rPr>
        <w:t>late</w:t>
      </w:r>
      <w:r>
        <w:rPr>
          <w:rStyle w:val="normaltextrun"/>
          <w:rFonts w:eastAsia="Arial"/>
          <w:color w:val="000000" w:themeColor="text1"/>
        </w:rPr>
        <w:t>/absent. Any pupil arriving after these times will be marked U</w:t>
      </w:r>
      <w:r w:rsidR="00562D95">
        <w:rPr>
          <w:rStyle w:val="normaltextrun"/>
          <w:rFonts w:eastAsia="Arial"/>
          <w:color w:val="000000" w:themeColor="text1"/>
        </w:rPr>
        <w:t>, which is an absence code</w:t>
      </w:r>
      <w:r>
        <w:rPr>
          <w:rStyle w:val="normaltextrun"/>
          <w:rFonts w:eastAsia="Arial"/>
          <w:color w:val="000000" w:themeColor="text1"/>
        </w:rPr>
        <w:t>. In case of emergency</w:t>
      </w:r>
      <w:r w:rsidR="00D83A34">
        <w:rPr>
          <w:rStyle w:val="normaltextrun"/>
          <w:rFonts w:eastAsia="Arial"/>
          <w:color w:val="000000" w:themeColor="text1"/>
        </w:rPr>
        <w:t>,</w:t>
      </w:r>
      <w:r>
        <w:rPr>
          <w:rStyle w:val="normaltextrun"/>
          <w:rFonts w:eastAsia="Arial"/>
          <w:color w:val="000000" w:themeColor="text1"/>
        </w:rPr>
        <w:t xml:space="preserve"> the register shows the pupil is on the premises, but they will not receive a present mark toward their overall attendance.</w:t>
      </w:r>
    </w:p>
    <w:p w14:paraId="1F64CA7D" w14:textId="46C18075" w:rsidR="00DE7FB5" w:rsidRPr="00346E83" w:rsidRDefault="00DE7FB5" w:rsidP="0042493B">
      <w:pPr>
        <w:pStyle w:val="ListParagraph"/>
        <w:numPr>
          <w:ilvl w:val="0"/>
          <w:numId w:val="48"/>
        </w:numPr>
        <w:spacing w:after="200"/>
        <w:jc w:val="both"/>
        <w:rPr>
          <w:rFonts w:eastAsia="Arial"/>
          <w:color w:val="000000" w:themeColor="text1"/>
        </w:rPr>
      </w:pPr>
      <w:r w:rsidRPr="00346E83">
        <w:rPr>
          <w:rFonts w:eastAsia="Arial"/>
          <w:color w:val="000000" w:themeColor="text1"/>
        </w:rPr>
        <w:t>Responding to lateness for other registered sessions</w:t>
      </w:r>
    </w:p>
    <w:p w14:paraId="11B36AAF" w14:textId="41C21689" w:rsidR="00E12327" w:rsidRPr="00C9621D" w:rsidRDefault="00E12327" w:rsidP="00D83A34">
      <w:pPr>
        <w:pStyle w:val="ListParagraph"/>
        <w:numPr>
          <w:ilvl w:val="0"/>
          <w:numId w:val="13"/>
        </w:numPr>
        <w:spacing w:after="200"/>
        <w:ind w:left="1208" w:hanging="357"/>
        <w:contextualSpacing/>
        <w:rPr>
          <w:rStyle w:val="normaltextrun"/>
          <w:rFonts w:eastAsia="Arial"/>
          <w:i/>
          <w:iCs/>
        </w:rPr>
      </w:pPr>
      <w:r>
        <w:rPr>
          <w:rStyle w:val="normaltextrun"/>
          <w:rFonts w:eastAsia="Arial"/>
          <w:color w:val="000000" w:themeColor="text1"/>
        </w:rPr>
        <w:t>Parents</w:t>
      </w:r>
      <w:r w:rsidR="00D83A34">
        <w:rPr>
          <w:rStyle w:val="normaltextrun"/>
          <w:rFonts w:eastAsia="Arial"/>
          <w:color w:val="000000" w:themeColor="text1"/>
        </w:rPr>
        <w:t xml:space="preserve"> </w:t>
      </w:r>
      <w:r>
        <w:rPr>
          <w:rStyle w:val="normaltextrun"/>
          <w:rFonts w:eastAsia="Arial"/>
          <w:color w:val="000000" w:themeColor="text1"/>
        </w:rPr>
        <w:t>/</w:t>
      </w:r>
      <w:r w:rsidR="00D83A34">
        <w:rPr>
          <w:rStyle w:val="normaltextrun"/>
          <w:rFonts w:eastAsia="Arial"/>
          <w:color w:val="000000" w:themeColor="text1"/>
        </w:rPr>
        <w:t xml:space="preserve"> </w:t>
      </w:r>
      <w:r>
        <w:rPr>
          <w:rStyle w:val="normaltextrun"/>
          <w:rFonts w:eastAsia="Arial"/>
          <w:color w:val="000000" w:themeColor="text1"/>
        </w:rPr>
        <w:t xml:space="preserve">carers will be contacted if their child is </w:t>
      </w:r>
      <w:r w:rsidR="00473766">
        <w:rPr>
          <w:rStyle w:val="normaltextrun"/>
          <w:rFonts w:eastAsia="Arial"/>
          <w:color w:val="000000" w:themeColor="text1"/>
        </w:rPr>
        <w:t xml:space="preserve">regularly </w:t>
      </w:r>
      <w:r>
        <w:rPr>
          <w:rStyle w:val="normaltextrun"/>
          <w:rFonts w:eastAsia="Arial"/>
          <w:color w:val="000000" w:themeColor="text1"/>
        </w:rPr>
        <w:t>late.</w:t>
      </w:r>
    </w:p>
    <w:p w14:paraId="5DBA6340" w14:textId="77777777" w:rsidR="00AA1049" w:rsidRPr="00AA1049" w:rsidRDefault="00AA1049" w:rsidP="00AA1049">
      <w:pPr>
        <w:pStyle w:val="ListParagraph"/>
        <w:spacing w:after="200"/>
        <w:rPr>
          <w:rStyle w:val="normaltextrun"/>
        </w:rPr>
      </w:pPr>
    </w:p>
    <w:p w14:paraId="6C9F8A24" w14:textId="6FE5CB6F" w:rsidR="003500F0" w:rsidRDefault="003500F0" w:rsidP="00D83A34">
      <w:pPr>
        <w:pStyle w:val="ListParagraph"/>
        <w:numPr>
          <w:ilvl w:val="0"/>
          <w:numId w:val="49"/>
        </w:numPr>
        <w:spacing w:after="200"/>
      </w:pPr>
      <w:r w:rsidRPr="003500F0">
        <w:t xml:space="preserve">Unplanned absence </w:t>
      </w:r>
    </w:p>
    <w:p w14:paraId="456010B8" w14:textId="343E5AD5" w:rsidR="00440C87" w:rsidRDefault="00440C87" w:rsidP="00D83A34">
      <w:pPr>
        <w:spacing w:after="200"/>
        <w:ind w:left="720"/>
      </w:pPr>
      <w:r w:rsidRPr="00003AD0">
        <w:rPr>
          <w:b/>
          <w:bCs/>
        </w:rPr>
        <w:t>Each</w:t>
      </w:r>
      <w:r>
        <w:t xml:space="preserve"> day of </w:t>
      </w:r>
      <w:r w:rsidR="00003AD0">
        <w:t xml:space="preserve">unplanned </w:t>
      </w:r>
      <w:r>
        <w:t>absence the pupil’s parent/ carer must:</w:t>
      </w:r>
    </w:p>
    <w:p w14:paraId="75CAA99B" w14:textId="29F30186" w:rsidR="00440C87" w:rsidRPr="003500F0" w:rsidRDefault="00003AD0" w:rsidP="00D83A34">
      <w:pPr>
        <w:pStyle w:val="ListParagraph"/>
        <w:numPr>
          <w:ilvl w:val="0"/>
          <w:numId w:val="36"/>
        </w:numPr>
        <w:spacing w:after="200"/>
        <w:ind w:left="851" w:firstLine="0"/>
        <w:jc w:val="both"/>
      </w:pPr>
      <w:r>
        <w:t xml:space="preserve">Phone the school office </w:t>
      </w:r>
      <w:r w:rsidR="00E449D1">
        <w:t xml:space="preserve">by </w:t>
      </w:r>
      <w:r w:rsidR="00AA1049">
        <w:t>8.30am.</w:t>
      </w:r>
    </w:p>
    <w:p w14:paraId="03CE9269" w14:textId="75BB0367" w:rsidR="003500F0" w:rsidRPr="003500F0" w:rsidRDefault="003500F0" w:rsidP="00D83A34">
      <w:pPr>
        <w:spacing w:after="200"/>
        <w:ind w:left="720"/>
      </w:pPr>
      <w:r w:rsidRPr="003500F0">
        <w:rPr>
          <w:rFonts w:eastAsia="Arial"/>
        </w:rPr>
        <w:t>We will mark absence due to illness as authori</w:t>
      </w:r>
      <w:r w:rsidR="003A103D">
        <w:rPr>
          <w:rFonts w:eastAsia="Arial"/>
        </w:rPr>
        <w:t>s</w:t>
      </w:r>
      <w:r w:rsidRPr="003500F0">
        <w:rPr>
          <w:rFonts w:eastAsia="Arial"/>
        </w:rPr>
        <w:t xml:space="preserve">ed unless </w:t>
      </w:r>
      <w:r w:rsidR="001B2384">
        <w:rPr>
          <w:rFonts w:eastAsia="Arial"/>
        </w:rPr>
        <w:t>there is a</w:t>
      </w:r>
      <w:r w:rsidRPr="003500F0">
        <w:rPr>
          <w:rFonts w:eastAsia="Arial"/>
        </w:rPr>
        <w:t xml:space="preserve"> genuine concern about the authenticity of the illness.</w:t>
      </w:r>
    </w:p>
    <w:p w14:paraId="26D38550" w14:textId="6A88F985" w:rsidR="003500F0" w:rsidRPr="003500F0" w:rsidRDefault="003500F0" w:rsidP="00D83A34">
      <w:pPr>
        <w:pStyle w:val="1bodycopy10pt"/>
        <w:spacing w:after="200"/>
        <w:ind w:left="720"/>
        <w:rPr>
          <w:rFonts w:ascii="Arial" w:eastAsia="Arial" w:hAnsi="Arial" w:cs="Arial"/>
          <w:sz w:val="24"/>
        </w:rPr>
      </w:pPr>
      <w:r w:rsidRPr="003500F0">
        <w:rPr>
          <w:rFonts w:ascii="Arial" w:eastAsia="Arial" w:hAnsi="Arial" w:cs="Arial"/>
          <w:sz w:val="24"/>
        </w:rPr>
        <w:t xml:space="preserve">If the authenticity of the illness is in doubt, the </w:t>
      </w:r>
      <w:r w:rsidR="00DA6107">
        <w:rPr>
          <w:rFonts w:ascii="Arial" w:eastAsia="Arial" w:hAnsi="Arial" w:cs="Arial"/>
          <w:sz w:val="24"/>
        </w:rPr>
        <w:t>school</w:t>
      </w:r>
      <w:r w:rsidRPr="003500F0">
        <w:rPr>
          <w:rFonts w:ascii="Arial" w:eastAsia="Arial" w:hAnsi="Arial" w:cs="Arial"/>
          <w:sz w:val="24"/>
        </w:rPr>
        <w:t xml:space="preserve"> may ask the pupil’s parent</w:t>
      </w:r>
      <w:r w:rsidR="002F50D7">
        <w:rPr>
          <w:rFonts w:ascii="Arial" w:eastAsia="Arial" w:hAnsi="Arial" w:cs="Arial"/>
          <w:sz w:val="24"/>
        </w:rPr>
        <w:t xml:space="preserve"> </w:t>
      </w:r>
      <w:r w:rsidRPr="003500F0">
        <w:rPr>
          <w:rFonts w:ascii="Arial" w:eastAsia="Arial" w:hAnsi="Arial" w:cs="Arial"/>
          <w:sz w:val="24"/>
        </w:rPr>
        <w:t>/</w:t>
      </w:r>
      <w:r w:rsidR="002F50D7">
        <w:rPr>
          <w:rFonts w:ascii="Arial" w:eastAsia="Arial" w:hAnsi="Arial" w:cs="Arial"/>
          <w:sz w:val="24"/>
        </w:rPr>
        <w:t xml:space="preserve"> </w:t>
      </w:r>
      <w:r w:rsidRPr="003500F0">
        <w:rPr>
          <w:rFonts w:ascii="Arial" w:eastAsia="Arial" w:hAnsi="Arial" w:cs="Arial"/>
          <w:sz w:val="24"/>
        </w:rPr>
        <w:t xml:space="preserve">carer to provide </w:t>
      </w:r>
      <w:r w:rsidR="00B0439B">
        <w:rPr>
          <w:rFonts w:ascii="Arial" w:eastAsia="Arial" w:hAnsi="Arial" w:cs="Arial"/>
          <w:sz w:val="24"/>
        </w:rPr>
        <w:t>medical information</w:t>
      </w:r>
      <w:r w:rsidRPr="003500F0">
        <w:rPr>
          <w:rFonts w:ascii="Arial" w:eastAsia="Arial" w:hAnsi="Arial" w:cs="Arial"/>
          <w:sz w:val="24"/>
        </w:rPr>
        <w:t>, such as a doctor’s note,</w:t>
      </w:r>
      <w:r w:rsidR="00DA6107">
        <w:rPr>
          <w:rFonts w:ascii="Arial" w:eastAsia="Arial" w:hAnsi="Arial" w:cs="Arial"/>
          <w:sz w:val="24"/>
        </w:rPr>
        <w:t xml:space="preserve"> </w:t>
      </w:r>
      <w:r w:rsidR="00BE7C1C">
        <w:rPr>
          <w:rFonts w:ascii="Arial" w:eastAsia="Arial" w:hAnsi="Arial" w:cs="Arial"/>
          <w:sz w:val="24"/>
        </w:rPr>
        <w:t>or appointment card</w:t>
      </w:r>
      <w:r w:rsidRPr="003500F0">
        <w:rPr>
          <w:rFonts w:ascii="Arial" w:eastAsia="Arial" w:hAnsi="Arial" w:cs="Arial"/>
          <w:sz w:val="24"/>
        </w:rPr>
        <w:t xml:space="preserve">. We will not ask for </w:t>
      </w:r>
      <w:r w:rsidR="00B0439B">
        <w:rPr>
          <w:rFonts w:ascii="Arial" w:eastAsia="Arial" w:hAnsi="Arial" w:cs="Arial"/>
          <w:sz w:val="24"/>
        </w:rPr>
        <w:t>medical information</w:t>
      </w:r>
      <w:r w:rsidRPr="003500F0">
        <w:rPr>
          <w:rFonts w:ascii="Arial" w:eastAsia="Arial" w:hAnsi="Arial" w:cs="Arial"/>
          <w:sz w:val="24"/>
        </w:rPr>
        <w:t xml:space="preserve"> unnecessarily.</w:t>
      </w:r>
    </w:p>
    <w:p w14:paraId="1BAE0643" w14:textId="0B5412D9" w:rsidR="003500F0" w:rsidRPr="003500F0" w:rsidRDefault="003500F0" w:rsidP="00D83A34">
      <w:pPr>
        <w:pStyle w:val="1bodycopy10pt"/>
        <w:spacing w:after="200"/>
        <w:ind w:left="720"/>
        <w:rPr>
          <w:rFonts w:ascii="Arial" w:eastAsia="Arial" w:hAnsi="Arial" w:cs="Arial"/>
          <w:sz w:val="24"/>
        </w:rPr>
      </w:pPr>
      <w:r w:rsidRPr="003500F0">
        <w:rPr>
          <w:rFonts w:ascii="Arial" w:eastAsia="Arial" w:hAnsi="Arial" w:cs="Arial"/>
          <w:sz w:val="24"/>
        </w:rPr>
        <w:t xml:space="preserve">If the </w:t>
      </w:r>
      <w:r w:rsidR="00DA6107">
        <w:rPr>
          <w:rFonts w:ascii="Arial" w:eastAsia="Arial" w:hAnsi="Arial" w:cs="Arial"/>
          <w:sz w:val="24"/>
        </w:rPr>
        <w:t xml:space="preserve">school </w:t>
      </w:r>
      <w:r w:rsidRPr="003500F0">
        <w:rPr>
          <w:rFonts w:ascii="Arial" w:eastAsia="Arial" w:hAnsi="Arial" w:cs="Arial"/>
          <w:sz w:val="24"/>
        </w:rPr>
        <w:t xml:space="preserve">is not satisfied </w:t>
      </w:r>
      <w:proofErr w:type="gramStart"/>
      <w:r w:rsidRPr="003500F0">
        <w:rPr>
          <w:rFonts w:ascii="Arial" w:eastAsia="Arial" w:hAnsi="Arial" w:cs="Arial"/>
          <w:sz w:val="24"/>
        </w:rPr>
        <w:t>about</w:t>
      </w:r>
      <w:proofErr w:type="gramEnd"/>
      <w:r w:rsidRPr="003500F0">
        <w:rPr>
          <w:rFonts w:ascii="Arial" w:eastAsia="Arial" w:hAnsi="Arial" w:cs="Arial"/>
          <w:sz w:val="24"/>
        </w:rPr>
        <w:t xml:space="preserve"> the authenticity of the illness, the absence will be recorded as unauthori</w:t>
      </w:r>
      <w:r w:rsidR="003A103D">
        <w:rPr>
          <w:rFonts w:ascii="Arial" w:eastAsia="Arial" w:hAnsi="Arial" w:cs="Arial"/>
          <w:sz w:val="24"/>
        </w:rPr>
        <w:t>s</w:t>
      </w:r>
      <w:r w:rsidRPr="003500F0">
        <w:rPr>
          <w:rFonts w:ascii="Arial" w:eastAsia="Arial" w:hAnsi="Arial" w:cs="Arial"/>
          <w:sz w:val="24"/>
        </w:rPr>
        <w:t>ed, and parents/carers will be notified of this.</w:t>
      </w:r>
    </w:p>
    <w:p w14:paraId="4E0C954F" w14:textId="6364B6FB" w:rsidR="00896C95" w:rsidRPr="001917AB" w:rsidRDefault="00896C95" w:rsidP="00D83A34">
      <w:pPr>
        <w:pStyle w:val="Subhead2"/>
        <w:numPr>
          <w:ilvl w:val="0"/>
          <w:numId w:val="50"/>
        </w:numPr>
        <w:spacing w:before="0" w:after="200"/>
        <w:rPr>
          <w:rFonts w:ascii="Arial" w:hAnsi="Arial" w:cs="Arial"/>
          <w:b w:val="0"/>
          <w:bCs/>
          <w:color w:val="auto"/>
        </w:rPr>
      </w:pPr>
      <w:r w:rsidRPr="001917AB">
        <w:rPr>
          <w:rFonts w:ascii="Arial" w:hAnsi="Arial" w:cs="Arial"/>
          <w:b w:val="0"/>
          <w:bCs/>
          <w:color w:val="auto"/>
        </w:rPr>
        <w:t xml:space="preserve">Planned absence </w:t>
      </w:r>
    </w:p>
    <w:p w14:paraId="53C8CA58" w14:textId="43E6337B" w:rsidR="00896C95" w:rsidRPr="00896C95" w:rsidRDefault="00896C95" w:rsidP="00D83A34">
      <w:pPr>
        <w:spacing w:after="200"/>
        <w:ind w:left="720"/>
        <w:rPr>
          <w:szCs w:val="20"/>
        </w:rPr>
      </w:pPr>
      <w:r w:rsidRPr="00896C95">
        <w:rPr>
          <w:rFonts w:eastAsia="Arial"/>
          <w:szCs w:val="20"/>
        </w:rPr>
        <w:t>Attending a medical or dental appointment will be counted as authori</w:t>
      </w:r>
      <w:r>
        <w:rPr>
          <w:rFonts w:eastAsia="Arial"/>
          <w:szCs w:val="20"/>
        </w:rPr>
        <w:t>s</w:t>
      </w:r>
      <w:r w:rsidRPr="00896C95">
        <w:rPr>
          <w:rFonts w:eastAsia="Arial"/>
          <w:szCs w:val="20"/>
        </w:rPr>
        <w:t xml:space="preserve">ed </w:t>
      </w:r>
      <w:proofErr w:type="gramStart"/>
      <w:r w:rsidRPr="00896C95">
        <w:rPr>
          <w:rFonts w:eastAsia="Arial"/>
          <w:szCs w:val="20"/>
        </w:rPr>
        <w:t>as long as</w:t>
      </w:r>
      <w:proofErr w:type="gramEnd"/>
      <w:r w:rsidRPr="00896C95">
        <w:rPr>
          <w:rFonts w:eastAsia="Arial"/>
          <w:szCs w:val="20"/>
        </w:rPr>
        <w:t xml:space="preserve"> the pupil’s parent</w:t>
      </w:r>
      <w:r w:rsidR="008E7156">
        <w:rPr>
          <w:rFonts w:eastAsia="Arial"/>
          <w:szCs w:val="20"/>
        </w:rPr>
        <w:t xml:space="preserve"> </w:t>
      </w:r>
      <w:r w:rsidRPr="00896C95">
        <w:rPr>
          <w:rFonts w:eastAsia="Arial"/>
          <w:szCs w:val="20"/>
        </w:rPr>
        <w:t>/</w:t>
      </w:r>
      <w:r w:rsidR="008E7156">
        <w:rPr>
          <w:rFonts w:eastAsia="Arial"/>
          <w:szCs w:val="20"/>
        </w:rPr>
        <w:t xml:space="preserve"> </w:t>
      </w:r>
      <w:r w:rsidRPr="00896C95">
        <w:rPr>
          <w:rFonts w:eastAsia="Arial"/>
          <w:szCs w:val="20"/>
        </w:rPr>
        <w:t xml:space="preserve">carer notifies the </w:t>
      </w:r>
      <w:r w:rsidR="00DA6107">
        <w:rPr>
          <w:rFonts w:eastAsia="Arial"/>
          <w:szCs w:val="20"/>
        </w:rPr>
        <w:t>school</w:t>
      </w:r>
      <w:r w:rsidRPr="00896C95">
        <w:rPr>
          <w:rFonts w:eastAsia="Arial"/>
          <w:szCs w:val="20"/>
        </w:rPr>
        <w:t xml:space="preserve"> in advance of the appointment.</w:t>
      </w:r>
    </w:p>
    <w:p w14:paraId="43F10D90" w14:textId="4E3EF34A" w:rsidR="00C13A89" w:rsidRPr="00402B04" w:rsidRDefault="00DA6107" w:rsidP="00D83A34">
      <w:pPr>
        <w:spacing w:after="200"/>
        <w:ind w:left="720"/>
        <w:rPr>
          <w:rFonts w:eastAsia="Arial"/>
          <w:szCs w:val="20"/>
        </w:rPr>
      </w:pPr>
      <w:r>
        <w:rPr>
          <w:rFonts w:eastAsia="Arial"/>
          <w:szCs w:val="20"/>
        </w:rPr>
        <w:t>We</w:t>
      </w:r>
      <w:r w:rsidR="00896C95" w:rsidRPr="00896C95">
        <w:rPr>
          <w:rFonts w:eastAsia="Arial"/>
          <w:szCs w:val="20"/>
        </w:rPr>
        <w:t xml:space="preserve"> encourage parents</w:t>
      </w:r>
      <w:r w:rsidR="0037373D">
        <w:rPr>
          <w:rFonts w:eastAsia="Arial"/>
          <w:szCs w:val="20"/>
        </w:rPr>
        <w:t xml:space="preserve"> </w:t>
      </w:r>
      <w:r w:rsidR="00896C95" w:rsidRPr="00896C95">
        <w:rPr>
          <w:rFonts w:eastAsia="Arial"/>
          <w:szCs w:val="20"/>
        </w:rPr>
        <w:t>/</w:t>
      </w:r>
      <w:r w:rsidR="0037373D">
        <w:rPr>
          <w:rFonts w:eastAsia="Arial"/>
          <w:szCs w:val="20"/>
        </w:rPr>
        <w:t xml:space="preserve"> </w:t>
      </w:r>
      <w:r w:rsidR="00896C95" w:rsidRPr="00896C95">
        <w:rPr>
          <w:rFonts w:eastAsia="Arial"/>
          <w:szCs w:val="20"/>
        </w:rPr>
        <w:t xml:space="preserve">carers to make medical and dental appointments </w:t>
      </w:r>
      <w:r w:rsidR="008E7156">
        <w:rPr>
          <w:rFonts w:eastAsia="Arial"/>
          <w:szCs w:val="20"/>
        </w:rPr>
        <w:t>outside</w:t>
      </w:r>
      <w:r w:rsidR="00896C95" w:rsidRPr="00896C95">
        <w:rPr>
          <w:rFonts w:eastAsia="Arial"/>
          <w:szCs w:val="20"/>
        </w:rPr>
        <w:t xml:space="preserve"> of </w:t>
      </w:r>
      <w:r>
        <w:rPr>
          <w:rFonts w:eastAsia="Arial"/>
          <w:szCs w:val="20"/>
        </w:rPr>
        <w:t xml:space="preserve">school </w:t>
      </w:r>
      <w:r w:rsidR="00896C95" w:rsidRPr="00896C95">
        <w:rPr>
          <w:rFonts w:eastAsia="Arial"/>
          <w:szCs w:val="20"/>
        </w:rPr>
        <w:t xml:space="preserve">hours where possible. Where this is not possible, the pupil should be out of </w:t>
      </w:r>
      <w:r>
        <w:rPr>
          <w:rFonts w:eastAsia="Arial"/>
          <w:szCs w:val="20"/>
        </w:rPr>
        <w:t xml:space="preserve">school </w:t>
      </w:r>
      <w:r w:rsidR="00896C95" w:rsidRPr="00896C95">
        <w:rPr>
          <w:rFonts w:eastAsia="Arial"/>
          <w:szCs w:val="20"/>
        </w:rPr>
        <w:t>for the minimum amount of time necessary.</w:t>
      </w:r>
    </w:p>
    <w:p w14:paraId="4CED0FD4" w14:textId="5C6B5A38" w:rsidR="00896C95" w:rsidRPr="00896C95" w:rsidRDefault="00DA6107" w:rsidP="00D83A34">
      <w:pPr>
        <w:spacing w:after="200"/>
        <w:ind w:left="720"/>
        <w:rPr>
          <w:szCs w:val="20"/>
        </w:rPr>
      </w:pPr>
      <w:r>
        <w:rPr>
          <w:rFonts w:eastAsia="Arial"/>
          <w:szCs w:val="20"/>
        </w:rPr>
        <w:t>Other</w:t>
      </w:r>
      <w:r w:rsidR="00896C95" w:rsidRPr="00896C95">
        <w:rPr>
          <w:rFonts w:eastAsia="Arial"/>
          <w:szCs w:val="20"/>
        </w:rPr>
        <w:t xml:space="preserve"> types of term-time absence </w:t>
      </w:r>
      <w:r>
        <w:rPr>
          <w:rFonts w:eastAsia="Arial"/>
          <w:szCs w:val="20"/>
        </w:rPr>
        <w:t xml:space="preserve">should be </w:t>
      </w:r>
      <w:proofErr w:type="gramStart"/>
      <w:r>
        <w:rPr>
          <w:rFonts w:eastAsia="Arial"/>
          <w:szCs w:val="20"/>
        </w:rPr>
        <w:t>applied for</w:t>
      </w:r>
      <w:proofErr w:type="gramEnd"/>
      <w:r>
        <w:rPr>
          <w:rFonts w:eastAsia="Arial"/>
          <w:szCs w:val="20"/>
        </w:rPr>
        <w:t xml:space="preserve"> in </w:t>
      </w:r>
      <w:r w:rsidR="00896C95" w:rsidRPr="00896C95">
        <w:rPr>
          <w:rFonts w:eastAsia="Arial"/>
          <w:szCs w:val="20"/>
        </w:rPr>
        <w:t>advance of the requested absence</w:t>
      </w:r>
      <w:r w:rsidR="00FD229F">
        <w:rPr>
          <w:rFonts w:eastAsia="Arial"/>
          <w:szCs w:val="20"/>
        </w:rPr>
        <w:t>,</w:t>
      </w:r>
      <w:r w:rsidR="00760F65">
        <w:rPr>
          <w:rFonts w:eastAsia="Arial"/>
          <w:szCs w:val="20"/>
        </w:rPr>
        <w:t xml:space="preserve"> as detailed in</w:t>
      </w:r>
      <w:r w:rsidR="0037373D">
        <w:rPr>
          <w:rFonts w:eastAsia="Arial"/>
          <w:szCs w:val="20"/>
        </w:rPr>
        <w:t xml:space="preserve"> Section 8</w:t>
      </w:r>
      <w:r w:rsidR="00C13A89">
        <w:rPr>
          <w:rFonts w:eastAsia="Arial"/>
          <w:szCs w:val="20"/>
        </w:rPr>
        <w:t xml:space="preserve"> </w:t>
      </w:r>
      <w:r w:rsidR="0037373D">
        <w:rPr>
          <w:rFonts w:eastAsia="Arial"/>
          <w:szCs w:val="20"/>
        </w:rPr>
        <w:fldChar w:fldCharType="begin"/>
      </w:r>
      <w:r w:rsidR="0037373D">
        <w:rPr>
          <w:rFonts w:eastAsia="Arial"/>
          <w:szCs w:val="20"/>
        </w:rPr>
        <w:instrText xml:space="preserve"> REF _Ref174104038 \h </w:instrText>
      </w:r>
      <w:r w:rsidR="0037373D">
        <w:rPr>
          <w:rFonts w:eastAsia="Arial"/>
          <w:szCs w:val="20"/>
        </w:rPr>
      </w:r>
      <w:r w:rsidR="0037373D">
        <w:rPr>
          <w:rFonts w:eastAsia="Arial"/>
          <w:szCs w:val="20"/>
        </w:rPr>
        <w:fldChar w:fldCharType="separate"/>
      </w:r>
      <w:r w:rsidR="0037373D" w:rsidRPr="00BE2710">
        <w:rPr>
          <w:rFonts w:eastAsia="Arial"/>
        </w:rPr>
        <w:t>Types of Absence</w:t>
      </w:r>
      <w:r w:rsidR="0037373D">
        <w:rPr>
          <w:rFonts w:eastAsia="Arial"/>
          <w:szCs w:val="20"/>
        </w:rPr>
        <w:fldChar w:fldCharType="end"/>
      </w:r>
      <w:r w:rsidR="00C13A89">
        <w:rPr>
          <w:rFonts w:eastAsia="Arial"/>
          <w:szCs w:val="20"/>
        </w:rPr>
        <w:t>.</w:t>
      </w:r>
    </w:p>
    <w:p w14:paraId="2EAFC051" w14:textId="2DF20214" w:rsidR="00C73369" w:rsidRPr="00402B04" w:rsidRDefault="00C73369" w:rsidP="00D83A34">
      <w:pPr>
        <w:pStyle w:val="ListParagraph"/>
        <w:numPr>
          <w:ilvl w:val="0"/>
          <w:numId w:val="51"/>
        </w:numPr>
        <w:spacing w:after="200"/>
        <w:rPr>
          <w:rStyle w:val="eop"/>
          <w:rFonts w:eastAsia="Arial"/>
          <w:color w:val="000000" w:themeColor="text1"/>
          <w:sz w:val="22"/>
          <w:szCs w:val="22"/>
          <w:lang w:val="en-GB" w:eastAsia="en-GB"/>
        </w:rPr>
      </w:pPr>
      <w:r w:rsidRPr="00402B04">
        <w:rPr>
          <w:rStyle w:val="normaltextrun"/>
          <w:rFonts w:eastAsia="Arial"/>
          <w:color w:val="000000" w:themeColor="text1"/>
        </w:rPr>
        <w:t xml:space="preserve">Responding to absence </w:t>
      </w:r>
    </w:p>
    <w:p w14:paraId="1DD440EF" w14:textId="74BF2C48" w:rsidR="008A0431" w:rsidRDefault="008A0431" w:rsidP="00D83A34">
      <w:pPr>
        <w:pStyle w:val="1bodycopy10pt"/>
        <w:spacing w:after="200"/>
        <w:ind w:left="720"/>
        <w:rPr>
          <w:rFonts w:ascii="Arial" w:hAnsi="Arial" w:cs="Arial"/>
          <w:sz w:val="24"/>
        </w:rPr>
      </w:pPr>
      <w:r w:rsidRPr="008A0431">
        <w:rPr>
          <w:rFonts w:ascii="Arial" w:hAnsi="Arial" w:cs="Arial"/>
          <w:sz w:val="24"/>
        </w:rPr>
        <w:t xml:space="preserve">Where </w:t>
      </w:r>
      <w:proofErr w:type="gramStart"/>
      <w:r w:rsidRPr="008A0431">
        <w:rPr>
          <w:rFonts w:ascii="Arial" w:hAnsi="Arial" w:cs="Arial"/>
          <w:sz w:val="24"/>
        </w:rPr>
        <w:t>any</w:t>
      </w:r>
      <w:proofErr w:type="gramEnd"/>
      <w:r w:rsidRPr="008A0431">
        <w:rPr>
          <w:rFonts w:ascii="Arial" w:hAnsi="Arial" w:cs="Arial"/>
          <w:sz w:val="24"/>
        </w:rPr>
        <w:t xml:space="preserve"> pupil does not attend, without reason, the </w:t>
      </w:r>
      <w:r w:rsidR="00FD229F">
        <w:rPr>
          <w:rFonts w:ascii="Arial" w:hAnsi="Arial" w:cs="Arial"/>
          <w:sz w:val="24"/>
        </w:rPr>
        <w:t>school will</w:t>
      </w:r>
      <w:r w:rsidR="00634691">
        <w:rPr>
          <w:rFonts w:ascii="Arial" w:hAnsi="Arial" w:cs="Arial"/>
          <w:sz w:val="24"/>
        </w:rPr>
        <w:t>:</w:t>
      </w:r>
    </w:p>
    <w:p w14:paraId="28E6A114" w14:textId="1B136D48" w:rsidR="0055439D" w:rsidRPr="00792CFC" w:rsidRDefault="008A0431" w:rsidP="0037373D">
      <w:pPr>
        <w:pStyle w:val="4Bulletedcopyblue"/>
        <w:numPr>
          <w:ilvl w:val="0"/>
          <w:numId w:val="20"/>
        </w:numPr>
        <w:spacing w:after="200"/>
        <w:ind w:left="1208" w:hanging="357"/>
        <w:contextualSpacing/>
        <w:rPr>
          <w:sz w:val="24"/>
          <w:szCs w:val="24"/>
        </w:rPr>
      </w:pPr>
      <w:r w:rsidRPr="00792CFC">
        <w:rPr>
          <w:sz w:val="24"/>
          <w:szCs w:val="24"/>
        </w:rPr>
        <w:t>C</w:t>
      </w:r>
      <w:r w:rsidR="00E45AD3" w:rsidRPr="00792CFC">
        <w:rPr>
          <w:sz w:val="24"/>
          <w:szCs w:val="24"/>
        </w:rPr>
        <w:t xml:space="preserve">ontact </w:t>
      </w:r>
      <w:r w:rsidRPr="00792CFC">
        <w:rPr>
          <w:sz w:val="24"/>
          <w:szCs w:val="24"/>
        </w:rPr>
        <w:t>the pupil’s parent</w:t>
      </w:r>
      <w:r w:rsidR="008E7156" w:rsidRPr="00792CFC">
        <w:rPr>
          <w:sz w:val="24"/>
          <w:szCs w:val="24"/>
        </w:rPr>
        <w:t xml:space="preserve"> </w:t>
      </w:r>
      <w:r w:rsidRPr="00792CFC">
        <w:rPr>
          <w:sz w:val="24"/>
          <w:szCs w:val="24"/>
        </w:rPr>
        <w:t>/</w:t>
      </w:r>
      <w:r w:rsidR="008E7156" w:rsidRPr="00792CFC">
        <w:rPr>
          <w:sz w:val="24"/>
          <w:szCs w:val="24"/>
        </w:rPr>
        <w:t xml:space="preserve"> </w:t>
      </w:r>
      <w:r w:rsidRPr="00792CFC">
        <w:rPr>
          <w:sz w:val="24"/>
          <w:szCs w:val="24"/>
        </w:rPr>
        <w:t xml:space="preserve">carer on the morning of the first day of unexplained absence. </w:t>
      </w:r>
    </w:p>
    <w:p w14:paraId="4A47E380" w14:textId="66146F34" w:rsidR="0055439D" w:rsidRPr="00792CFC" w:rsidRDefault="008A0431" w:rsidP="0037373D">
      <w:pPr>
        <w:pStyle w:val="4Bulletedcopyblue"/>
        <w:numPr>
          <w:ilvl w:val="0"/>
          <w:numId w:val="20"/>
        </w:numPr>
        <w:spacing w:after="200"/>
        <w:ind w:left="1208" w:hanging="357"/>
        <w:contextualSpacing/>
        <w:rPr>
          <w:sz w:val="24"/>
          <w:szCs w:val="24"/>
        </w:rPr>
      </w:pPr>
      <w:r w:rsidRPr="00792CFC">
        <w:rPr>
          <w:sz w:val="24"/>
          <w:szCs w:val="24"/>
        </w:rPr>
        <w:t xml:space="preserve">If the </w:t>
      </w:r>
      <w:r w:rsidR="00FD229F" w:rsidRPr="00792CFC">
        <w:rPr>
          <w:sz w:val="24"/>
          <w:szCs w:val="24"/>
        </w:rPr>
        <w:t>school</w:t>
      </w:r>
      <w:r w:rsidRPr="00792CFC">
        <w:rPr>
          <w:sz w:val="24"/>
          <w:szCs w:val="24"/>
        </w:rPr>
        <w:t xml:space="preserve"> cannot reach any of the </w:t>
      </w:r>
      <w:proofErr w:type="gramStart"/>
      <w:r w:rsidRPr="00792CFC">
        <w:rPr>
          <w:sz w:val="24"/>
          <w:szCs w:val="24"/>
        </w:rPr>
        <w:t>pupil’s</w:t>
      </w:r>
      <w:proofErr w:type="gramEnd"/>
      <w:r w:rsidRPr="00792CFC">
        <w:rPr>
          <w:sz w:val="24"/>
          <w:szCs w:val="24"/>
        </w:rPr>
        <w:t xml:space="preserve"> emergency contacts, the </w:t>
      </w:r>
      <w:r w:rsidR="001614E2" w:rsidRPr="00792CFC">
        <w:rPr>
          <w:sz w:val="24"/>
          <w:szCs w:val="24"/>
        </w:rPr>
        <w:t>school</w:t>
      </w:r>
      <w:r w:rsidRPr="00792CFC">
        <w:rPr>
          <w:sz w:val="24"/>
          <w:szCs w:val="24"/>
        </w:rPr>
        <w:t xml:space="preserve"> </w:t>
      </w:r>
      <w:proofErr w:type="gramStart"/>
      <w:r w:rsidRPr="00792CFC">
        <w:rPr>
          <w:sz w:val="24"/>
          <w:szCs w:val="24"/>
        </w:rPr>
        <w:t>may</w:t>
      </w:r>
      <w:proofErr w:type="gramEnd"/>
      <w:r w:rsidR="00E45AD3" w:rsidRPr="00792CFC">
        <w:rPr>
          <w:sz w:val="24"/>
          <w:szCs w:val="24"/>
        </w:rPr>
        <w:t xml:space="preserve"> in some circumstances</w:t>
      </w:r>
      <w:r w:rsidR="00A56A86" w:rsidRPr="00792CFC">
        <w:rPr>
          <w:sz w:val="24"/>
          <w:szCs w:val="24"/>
        </w:rPr>
        <w:t xml:space="preserve">, </w:t>
      </w:r>
      <w:r w:rsidRPr="00792CFC">
        <w:rPr>
          <w:sz w:val="24"/>
          <w:szCs w:val="24"/>
        </w:rPr>
        <w:t xml:space="preserve">make a home visit, call </w:t>
      </w:r>
      <w:r w:rsidR="00513236">
        <w:rPr>
          <w:sz w:val="24"/>
          <w:szCs w:val="24"/>
        </w:rPr>
        <w:t xml:space="preserve">the </w:t>
      </w:r>
      <w:r w:rsidRPr="00792CFC">
        <w:rPr>
          <w:sz w:val="24"/>
          <w:szCs w:val="24"/>
        </w:rPr>
        <w:t>police</w:t>
      </w:r>
      <w:r w:rsidR="00585B59" w:rsidRPr="00792CFC">
        <w:rPr>
          <w:sz w:val="24"/>
          <w:szCs w:val="24"/>
        </w:rPr>
        <w:t xml:space="preserve"> or</w:t>
      </w:r>
      <w:r w:rsidRPr="00792CFC">
        <w:rPr>
          <w:sz w:val="24"/>
          <w:szCs w:val="24"/>
        </w:rPr>
        <w:t xml:space="preserve"> inform social care</w:t>
      </w:r>
      <w:r w:rsidR="00585B59" w:rsidRPr="00792CFC">
        <w:rPr>
          <w:sz w:val="24"/>
          <w:szCs w:val="24"/>
        </w:rPr>
        <w:t xml:space="preserve"> on that day.</w:t>
      </w:r>
    </w:p>
    <w:p w14:paraId="6620F7D4" w14:textId="76345274" w:rsidR="00585B59" w:rsidRDefault="008A0431" w:rsidP="0037373D">
      <w:pPr>
        <w:pStyle w:val="4Bulletedcopyblue"/>
        <w:numPr>
          <w:ilvl w:val="0"/>
          <w:numId w:val="20"/>
        </w:numPr>
        <w:spacing w:after="200"/>
        <w:ind w:left="1208" w:hanging="357"/>
        <w:contextualSpacing/>
        <w:rPr>
          <w:sz w:val="24"/>
          <w:szCs w:val="24"/>
        </w:rPr>
      </w:pPr>
      <w:r w:rsidRPr="008A0431">
        <w:rPr>
          <w:sz w:val="24"/>
          <w:szCs w:val="24"/>
        </w:rPr>
        <w:t>C</w:t>
      </w:r>
      <w:r w:rsidR="000F327F">
        <w:rPr>
          <w:sz w:val="24"/>
          <w:szCs w:val="24"/>
        </w:rPr>
        <w:t>ontact</w:t>
      </w:r>
      <w:r w:rsidRPr="008A0431">
        <w:rPr>
          <w:sz w:val="24"/>
          <w:szCs w:val="24"/>
        </w:rPr>
        <w:t xml:space="preserve"> the parent</w:t>
      </w:r>
      <w:r w:rsidR="00792CFC">
        <w:rPr>
          <w:sz w:val="24"/>
          <w:szCs w:val="24"/>
        </w:rPr>
        <w:t xml:space="preserve"> </w:t>
      </w:r>
      <w:r w:rsidRPr="008A0431">
        <w:rPr>
          <w:sz w:val="24"/>
          <w:szCs w:val="24"/>
        </w:rPr>
        <w:t>/</w:t>
      </w:r>
      <w:r w:rsidR="00792CFC">
        <w:rPr>
          <w:sz w:val="24"/>
          <w:szCs w:val="24"/>
        </w:rPr>
        <w:t xml:space="preserve"> </w:t>
      </w:r>
      <w:r w:rsidRPr="008A0431">
        <w:rPr>
          <w:sz w:val="24"/>
          <w:szCs w:val="24"/>
        </w:rPr>
        <w:t xml:space="preserve">carer on each </w:t>
      </w:r>
      <w:r w:rsidR="00585B59">
        <w:rPr>
          <w:sz w:val="24"/>
          <w:szCs w:val="24"/>
        </w:rPr>
        <w:t xml:space="preserve">subsequent </w:t>
      </w:r>
      <w:r w:rsidRPr="008A0431">
        <w:rPr>
          <w:sz w:val="24"/>
          <w:szCs w:val="24"/>
        </w:rPr>
        <w:t xml:space="preserve">day </w:t>
      </w:r>
      <w:r w:rsidR="0055439D">
        <w:rPr>
          <w:sz w:val="24"/>
          <w:szCs w:val="24"/>
        </w:rPr>
        <w:t>of unexplained absence</w:t>
      </w:r>
      <w:r w:rsidR="00257B01">
        <w:rPr>
          <w:sz w:val="24"/>
          <w:szCs w:val="24"/>
        </w:rPr>
        <w:t>,</w:t>
      </w:r>
      <w:r w:rsidRPr="008A0431">
        <w:rPr>
          <w:sz w:val="24"/>
          <w:szCs w:val="24"/>
        </w:rPr>
        <w:t xml:space="preserve"> to ensure proper safeguarding action is taken where necessary. </w:t>
      </w:r>
      <w:r w:rsidR="00E204D7">
        <w:rPr>
          <w:sz w:val="24"/>
          <w:szCs w:val="24"/>
        </w:rPr>
        <w:t xml:space="preserve"> </w:t>
      </w:r>
    </w:p>
    <w:p w14:paraId="65745E49" w14:textId="0D9C87B0" w:rsidR="00902AA6" w:rsidRDefault="00E204D7" w:rsidP="0037373D">
      <w:pPr>
        <w:pStyle w:val="4Bulletedcopyblue"/>
        <w:numPr>
          <w:ilvl w:val="0"/>
          <w:numId w:val="20"/>
        </w:numPr>
        <w:spacing w:after="200"/>
        <w:ind w:left="1208" w:hanging="357"/>
        <w:contextualSpacing/>
        <w:rPr>
          <w:sz w:val="24"/>
          <w:szCs w:val="24"/>
        </w:rPr>
      </w:pPr>
      <w:r>
        <w:rPr>
          <w:sz w:val="24"/>
          <w:szCs w:val="24"/>
        </w:rPr>
        <w:lastRenderedPageBreak/>
        <w:t xml:space="preserve">Where </w:t>
      </w:r>
      <w:r w:rsidR="00716A35">
        <w:rPr>
          <w:sz w:val="24"/>
          <w:szCs w:val="24"/>
        </w:rPr>
        <w:t xml:space="preserve">the </w:t>
      </w:r>
      <w:r w:rsidR="0047593B">
        <w:rPr>
          <w:sz w:val="24"/>
          <w:szCs w:val="24"/>
        </w:rPr>
        <w:t>a</w:t>
      </w:r>
      <w:r w:rsidR="00C77CFB">
        <w:rPr>
          <w:sz w:val="24"/>
          <w:szCs w:val="24"/>
        </w:rPr>
        <w:t>cademy</w:t>
      </w:r>
      <w:r w:rsidR="00716A35">
        <w:rPr>
          <w:sz w:val="24"/>
          <w:szCs w:val="24"/>
        </w:rPr>
        <w:t xml:space="preserve"> has concerns </w:t>
      </w:r>
      <w:proofErr w:type="gramStart"/>
      <w:r w:rsidR="00716A35">
        <w:rPr>
          <w:sz w:val="24"/>
          <w:szCs w:val="24"/>
        </w:rPr>
        <w:t>over</w:t>
      </w:r>
      <w:proofErr w:type="gramEnd"/>
      <w:r w:rsidR="00716A35">
        <w:rPr>
          <w:sz w:val="24"/>
          <w:szCs w:val="24"/>
        </w:rPr>
        <w:t xml:space="preserve"> the welfare of a pupil or has not </w:t>
      </w:r>
      <w:proofErr w:type="gramStart"/>
      <w:r w:rsidR="00716A35">
        <w:rPr>
          <w:sz w:val="24"/>
          <w:szCs w:val="24"/>
        </w:rPr>
        <w:t>made contact with</w:t>
      </w:r>
      <w:proofErr w:type="gramEnd"/>
      <w:r w:rsidR="00716A35">
        <w:rPr>
          <w:sz w:val="24"/>
          <w:szCs w:val="24"/>
        </w:rPr>
        <w:t xml:space="preserve"> the parent/ carer</w:t>
      </w:r>
      <w:r w:rsidR="00902AA6">
        <w:rPr>
          <w:sz w:val="24"/>
          <w:szCs w:val="24"/>
        </w:rPr>
        <w:t xml:space="preserve"> within 3 days, a welfare visit will be made. </w:t>
      </w:r>
    </w:p>
    <w:p w14:paraId="1D90F3B5" w14:textId="6B8D258E" w:rsidR="002F25C2" w:rsidRDefault="007405F3" w:rsidP="0037373D">
      <w:pPr>
        <w:pStyle w:val="4Bulletedcopyblue"/>
        <w:numPr>
          <w:ilvl w:val="0"/>
          <w:numId w:val="20"/>
        </w:numPr>
        <w:spacing w:after="200"/>
        <w:ind w:left="1208" w:hanging="357"/>
        <w:contextualSpacing/>
        <w:rPr>
          <w:sz w:val="24"/>
          <w:szCs w:val="24"/>
        </w:rPr>
      </w:pPr>
      <w:r>
        <w:rPr>
          <w:sz w:val="24"/>
          <w:szCs w:val="24"/>
        </w:rPr>
        <w:t>Contact other schools where</w:t>
      </w:r>
      <w:r w:rsidR="008C6276">
        <w:rPr>
          <w:sz w:val="24"/>
          <w:szCs w:val="24"/>
        </w:rPr>
        <w:t xml:space="preserve"> </w:t>
      </w:r>
      <w:r>
        <w:rPr>
          <w:sz w:val="24"/>
          <w:szCs w:val="24"/>
        </w:rPr>
        <w:t>any siblings attend</w:t>
      </w:r>
      <w:r w:rsidR="00513236">
        <w:rPr>
          <w:sz w:val="24"/>
          <w:szCs w:val="24"/>
        </w:rPr>
        <w:t>.</w:t>
      </w:r>
    </w:p>
    <w:p w14:paraId="5ABE3C74" w14:textId="77777777" w:rsidR="00AF03D3" w:rsidRDefault="0065583F" w:rsidP="0037373D">
      <w:pPr>
        <w:pStyle w:val="4Bulletedcopyblue"/>
        <w:numPr>
          <w:ilvl w:val="0"/>
          <w:numId w:val="20"/>
        </w:numPr>
        <w:spacing w:after="200"/>
        <w:ind w:left="1208" w:hanging="357"/>
        <w:contextualSpacing/>
        <w:rPr>
          <w:sz w:val="24"/>
          <w:szCs w:val="24"/>
        </w:rPr>
      </w:pPr>
      <w:r>
        <w:rPr>
          <w:sz w:val="24"/>
          <w:szCs w:val="24"/>
        </w:rPr>
        <w:t>Consider</w:t>
      </w:r>
      <w:r w:rsidR="008A0431" w:rsidRPr="008A0431">
        <w:rPr>
          <w:sz w:val="24"/>
          <w:szCs w:val="24"/>
        </w:rPr>
        <w:t xml:space="preserve"> involving </w:t>
      </w:r>
      <w:r w:rsidR="00A56A86">
        <w:rPr>
          <w:sz w:val="24"/>
          <w:szCs w:val="24"/>
        </w:rPr>
        <w:t>Local Authority Attendance Officers as well as</w:t>
      </w:r>
      <w:r w:rsidR="009B282B">
        <w:rPr>
          <w:sz w:val="24"/>
          <w:szCs w:val="24"/>
        </w:rPr>
        <w:t xml:space="preserve"> other agency partners</w:t>
      </w:r>
      <w:r w:rsidR="008A0431" w:rsidRPr="008A0431">
        <w:rPr>
          <w:sz w:val="24"/>
          <w:szCs w:val="24"/>
        </w:rPr>
        <w:t>.</w:t>
      </w:r>
    </w:p>
    <w:p w14:paraId="6ED05745" w14:textId="20E6AC81" w:rsidR="00AF03D3" w:rsidRPr="00AF03D3" w:rsidRDefault="0065583F" w:rsidP="0037373D">
      <w:pPr>
        <w:pStyle w:val="4Bulletedcopyblue"/>
        <w:numPr>
          <w:ilvl w:val="0"/>
          <w:numId w:val="20"/>
        </w:numPr>
        <w:spacing w:after="200"/>
        <w:ind w:left="1208" w:hanging="357"/>
        <w:contextualSpacing/>
        <w:rPr>
          <w:rStyle w:val="normaltextrun"/>
          <w:sz w:val="24"/>
          <w:szCs w:val="24"/>
        </w:rPr>
      </w:pPr>
      <w:r w:rsidRPr="00AF03D3">
        <w:rPr>
          <w:rStyle w:val="normaltextrun"/>
          <w:rFonts w:eastAsia="Arial"/>
          <w:color w:val="000000" w:themeColor="text1"/>
          <w:sz w:val="24"/>
          <w:szCs w:val="24"/>
        </w:rPr>
        <w:t>Monitor repeated absences</w:t>
      </w:r>
      <w:r w:rsidR="00513236">
        <w:rPr>
          <w:rStyle w:val="normaltextrun"/>
          <w:rFonts w:eastAsia="Arial"/>
          <w:color w:val="000000" w:themeColor="text1"/>
          <w:sz w:val="24"/>
          <w:szCs w:val="24"/>
        </w:rPr>
        <w:t>.</w:t>
      </w:r>
      <w:r w:rsidR="00C73369" w:rsidRPr="00AF03D3">
        <w:rPr>
          <w:rStyle w:val="normaltextrun"/>
          <w:rFonts w:eastAsia="Arial"/>
          <w:color w:val="000000" w:themeColor="text1"/>
          <w:sz w:val="24"/>
          <w:szCs w:val="24"/>
        </w:rPr>
        <w:t xml:space="preserve"> </w:t>
      </w:r>
    </w:p>
    <w:p w14:paraId="0496C74B" w14:textId="4C748457" w:rsidR="00AF03D3" w:rsidRPr="00AF03D3" w:rsidRDefault="0065583F" w:rsidP="0037373D">
      <w:pPr>
        <w:pStyle w:val="4Bulletedcopyblue"/>
        <w:numPr>
          <w:ilvl w:val="0"/>
          <w:numId w:val="20"/>
        </w:numPr>
        <w:spacing w:after="200"/>
        <w:ind w:left="1208" w:hanging="357"/>
        <w:contextualSpacing/>
        <w:rPr>
          <w:rStyle w:val="normaltextrun"/>
          <w:sz w:val="24"/>
          <w:szCs w:val="24"/>
        </w:rPr>
      </w:pPr>
      <w:r w:rsidRPr="00AF03D3">
        <w:rPr>
          <w:rStyle w:val="normaltextrun"/>
          <w:rFonts w:eastAsia="Arial"/>
          <w:color w:val="000000" w:themeColor="text1"/>
          <w:sz w:val="24"/>
          <w:szCs w:val="24"/>
        </w:rPr>
        <w:t>B</w:t>
      </w:r>
      <w:r w:rsidR="00E24056" w:rsidRPr="00AF03D3">
        <w:rPr>
          <w:rStyle w:val="normaltextrun"/>
          <w:rFonts w:eastAsia="Arial"/>
          <w:color w:val="000000" w:themeColor="text1"/>
          <w:sz w:val="24"/>
          <w:szCs w:val="24"/>
        </w:rPr>
        <w:t xml:space="preserve">e in touch with families where </w:t>
      </w:r>
      <w:r w:rsidR="00E379A5" w:rsidRPr="00AF03D3">
        <w:rPr>
          <w:rStyle w:val="normaltextrun"/>
          <w:rFonts w:eastAsia="Arial"/>
          <w:color w:val="000000" w:themeColor="text1"/>
          <w:sz w:val="24"/>
          <w:szCs w:val="24"/>
        </w:rPr>
        <w:t>attendance drops below 95%</w:t>
      </w:r>
      <w:r w:rsidR="00513236">
        <w:rPr>
          <w:rStyle w:val="normaltextrun"/>
          <w:rFonts w:eastAsia="Arial"/>
          <w:color w:val="000000" w:themeColor="text1"/>
          <w:sz w:val="24"/>
          <w:szCs w:val="24"/>
        </w:rPr>
        <w:t>.</w:t>
      </w:r>
    </w:p>
    <w:p w14:paraId="6F5E25FA" w14:textId="5C9A6738" w:rsidR="00AF03D3" w:rsidRPr="00AF03D3" w:rsidRDefault="0065583F" w:rsidP="0037373D">
      <w:pPr>
        <w:pStyle w:val="4Bulletedcopyblue"/>
        <w:numPr>
          <w:ilvl w:val="0"/>
          <w:numId w:val="20"/>
        </w:numPr>
        <w:spacing w:after="200"/>
        <w:ind w:left="1208" w:hanging="357"/>
        <w:contextualSpacing/>
        <w:rPr>
          <w:rStyle w:val="eop"/>
          <w:sz w:val="24"/>
          <w:szCs w:val="24"/>
        </w:rPr>
      </w:pPr>
      <w:r w:rsidRPr="00AF03D3">
        <w:rPr>
          <w:rStyle w:val="normaltextrun"/>
          <w:rFonts w:eastAsia="Arial"/>
          <w:color w:val="000000" w:themeColor="text1"/>
          <w:sz w:val="24"/>
          <w:szCs w:val="24"/>
        </w:rPr>
        <w:t xml:space="preserve">Communicate </w:t>
      </w:r>
      <w:r w:rsidR="00C73369" w:rsidRPr="00AF03D3">
        <w:rPr>
          <w:rStyle w:val="normaltextrun"/>
          <w:rFonts w:eastAsia="Arial"/>
          <w:color w:val="000000" w:themeColor="text1"/>
          <w:sz w:val="24"/>
          <w:szCs w:val="24"/>
        </w:rPr>
        <w:t xml:space="preserve">clear </w:t>
      </w:r>
      <w:r w:rsidR="00C7012A" w:rsidRPr="00AF03D3">
        <w:rPr>
          <w:rStyle w:val="normaltextrun"/>
          <w:rFonts w:eastAsia="Arial"/>
          <w:color w:val="000000" w:themeColor="text1"/>
          <w:sz w:val="24"/>
          <w:szCs w:val="24"/>
        </w:rPr>
        <w:t>targets for improvement</w:t>
      </w:r>
      <w:r w:rsidR="00C73369" w:rsidRPr="00AF03D3">
        <w:rPr>
          <w:rStyle w:val="normaltextrun"/>
          <w:rFonts w:eastAsia="Arial"/>
          <w:color w:val="000000" w:themeColor="text1"/>
          <w:sz w:val="24"/>
          <w:szCs w:val="24"/>
        </w:rPr>
        <w:t xml:space="preserve"> to pupil and parent or carer.</w:t>
      </w:r>
    </w:p>
    <w:p w14:paraId="071F7364" w14:textId="2C0E0794" w:rsidR="00AF03D3" w:rsidRPr="00AF03D3" w:rsidRDefault="00C7012A" w:rsidP="0037373D">
      <w:pPr>
        <w:pStyle w:val="4Bulletedcopyblue"/>
        <w:numPr>
          <w:ilvl w:val="0"/>
          <w:numId w:val="20"/>
        </w:numPr>
        <w:spacing w:after="200"/>
        <w:ind w:left="1208" w:hanging="357"/>
        <w:contextualSpacing/>
        <w:rPr>
          <w:rStyle w:val="eop"/>
          <w:sz w:val="24"/>
          <w:szCs w:val="24"/>
        </w:rPr>
      </w:pPr>
      <w:r w:rsidRPr="00AF03D3">
        <w:rPr>
          <w:rStyle w:val="normaltextrun"/>
          <w:rFonts w:eastAsia="Arial"/>
          <w:color w:val="000000" w:themeColor="text1"/>
          <w:sz w:val="24"/>
          <w:szCs w:val="24"/>
        </w:rPr>
        <w:t>Organise</w:t>
      </w:r>
      <w:r w:rsidR="00C73369" w:rsidRPr="00AF03D3">
        <w:rPr>
          <w:rStyle w:val="normaltextrun"/>
          <w:rFonts w:eastAsia="Arial"/>
          <w:color w:val="000000" w:themeColor="text1"/>
          <w:sz w:val="24"/>
          <w:szCs w:val="24"/>
        </w:rPr>
        <w:t xml:space="preserve"> </w:t>
      </w:r>
      <w:r w:rsidR="00660E38" w:rsidRPr="00AF03D3">
        <w:rPr>
          <w:rStyle w:val="normaltextrun"/>
          <w:rFonts w:eastAsia="Arial"/>
          <w:color w:val="000000" w:themeColor="text1"/>
          <w:sz w:val="24"/>
          <w:szCs w:val="24"/>
        </w:rPr>
        <w:t xml:space="preserve">meetings and </w:t>
      </w:r>
      <w:r w:rsidR="00C73369" w:rsidRPr="00AF03D3">
        <w:rPr>
          <w:rStyle w:val="normaltextrun"/>
          <w:rFonts w:eastAsia="Arial"/>
          <w:color w:val="000000" w:themeColor="text1"/>
          <w:sz w:val="24"/>
          <w:szCs w:val="24"/>
        </w:rPr>
        <w:t>support to</w:t>
      </w:r>
      <w:r w:rsidR="00A25D07" w:rsidRPr="00AF03D3">
        <w:rPr>
          <w:rStyle w:val="normaltextrun"/>
          <w:rFonts w:eastAsia="Arial"/>
          <w:color w:val="000000" w:themeColor="text1"/>
          <w:sz w:val="24"/>
          <w:szCs w:val="24"/>
        </w:rPr>
        <w:t xml:space="preserve"> </w:t>
      </w:r>
      <w:r w:rsidR="007F1319" w:rsidRPr="00AF03D3">
        <w:rPr>
          <w:rStyle w:val="normaltextrun"/>
          <w:rFonts w:eastAsia="Arial"/>
          <w:color w:val="000000" w:themeColor="text1"/>
          <w:sz w:val="24"/>
          <w:szCs w:val="24"/>
        </w:rPr>
        <w:t>identify, remove</w:t>
      </w:r>
      <w:r w:rsidR="00C73369" w:rsidRPr="00AF03D3">
        <w:rPr>
          <w:rStyle w:val="normaltextrun"/>
          <w:rFonts w:eastAsia="Arial"/>
          <w:color w:val="000000" w:themeColor="text1"/>
          <w:sz w:val="24"/>
          <w:szCs w:val="24"/>
        </w:rPr>
        <w:t xml:space="preserve"> </w:t>
      </w:r>
      <w:r w:rsidR="00660E38" w:rsidRPr="00AF03D3">
        <w:rPr>
          <w:rStyle w:val="normaltextrun"/>
          <w:rFonts w:eastAsia="Arial"/>
          <w:color w:val="000000" w:themeColor="text1"/>
          <w:sz w:val="24"/>
          <w:szCs w:val="24"/>
        </w:rPr>
        <w:t xml:space="preserve">and review </w:t>
      </w:r>
      <w:r w:rsidR="00C73369" w:rsidRPr="00AF03D3">
        <w:rPr>
          <w:rStyle w:val="normaltextrun"/>
          <w:rFonts w:eastAsia="Arial"/>
          <w:color w:val="000000" w:themeColor="text1"/>
          <w:sz w:val="24"/>
          <w:szCs w:val="24"/>
        </w:rPr>
        <w:t>barriers to regular attendance.</w:t>
      </w:r>
    </w:p>
    <w:p w14:paraId="133B7B69" w14:textId="20CB6613" w:rsidR="00634691" w:rsidRPr="00AF03D3" w:rsidRDefault="00660E38" w:rsidP="00AF03D3">
      <w:pPr>
        <w:pStyle w:val="4Bulletedcopyblue"/>
        <w:numPr>
          <w:ilvl w:val="0"/>
          <w:numId w:val="20"/>
        </w:numPr>
        <w:spacing w:after="200"/>
        <w:ind w:left="1208" w:hanging="357"/>
        <w:rPr>
          <w:rStyle w:val="normaltextrun"/>
          <w:sz w:val="24"/>
          <w:szCs w:val="24"/>
        </w:rPr>
      </w:pPr>
      <w:r w:rsidRPr="00AF03D3">
        <w:rPr>
          <w:rStyle w:val="normaltextrun"/>
          <w:rFonts w:eastAsia="Arial"/>
          <w:color w:val="000000" w:themeColor="text1"/>
          <w:sz w:val="24"/>
          <w:szCs w:val="24"/>
        </w:rPr>
        <w:t>Re</w:t>
      </w:r>
      <w:r w:rsidR="00C73369" w:rsidRPr="00AF03D3">
        <w:rPr>
          <w:rStyle w:val="normaltextrun"/>
          <w:rFonts w:eastAsia="Arial"/>
          <w:color w:val="000000" w:themeColor="text1"/>
          <w:sz w:val="24"/>
          <w:szCs w:val="24"/>
        </w:rPr>
        <w:t>fer to the local authority</w:t>
      </w:r>
      <w:r w:rsidR="00257B01" w:rsidRPr="00AF03D3">
        <w:rPr>
          <w:rStyle w:val="normaltextrun"/>
          <w:rFonts w:eastAsia="Arial"/>
          <w:color w:val="000000" w:themeColor="text1"/>
          <w:sz w:val="24"/>
          <w:szCs w:val="24"/>
        </w:rPr>
        <w:t xml:space="preserve"> attendance services</w:t>
      </w:r>
      <w:r w:rsidRPr="00AF03D3">
        <w:rPr>
          <w:rStyle w:val="normaltextrun"/>
          <w:rFonts w:eastAsia="Arial"/>
          <w:color w:val="000000" w:themeColor="text1"/>
          <w:sz w:val="24"/>
          <w:szCs w:val="24"/>
        </w:rPr>
        <w:t xml:space="preserve"> </w:t>
      </w:r>
      <w:r w:rsidR="00C73369" w:rsidRPr="00AF03D3">
        <w:rPr>
          <w:rStyle w:val="normaltextrun"/>
          <w:rFonts w:eastAsia="Arial"/>
          <w:color w:val="000000" w:themeColor="text1"/>
          <w:sz w:val="24"/>
          <w:szCs w:val="24"/>
        </w:rPr>
        <w:t>for</w:t>
      </w:r>
      <w:r w:rsidR="00F1052F" w:rsidRPr="00AF03D3">
        <w:rPr>
          <w:rStyle w:val="normaltextrun"/>
          <w:rFonts w:eastAsia="Arial"/>
          <w:color w:val="000000" w:themeColor="text1"/>
          <w:sz w:val="24"/>
          <w:szCs w:val="24"/>
        </w:rPr>
        <w:t xml:space="preserve"> advice and possible</w:t>
      </w:r>
      <w:r w:rsidR="00C73369" w:rsidRPr="00AF03D3">
        <w:rPr>
          <w:rStyle w:val="normaltextrun"/>
          <w:rFonts w:eastAsia="Arial"/>
          <w:color w:val="000000" w:themeColor="text1"/>
          <w:sz w:val="24"/>
          <w:szCs w:val="24"/>
        </w:rPr>
        <w:t xml:space="preserve"> legal action</w:t>
      </w:r>
      <w:r w:rsidRPr="00AF03D3">
        <w:rPr>
          <w:rStyle w:val="normaltextrun"/>
          <w:rFonts w:eastAsia="Arial"/>
          <w:color w:val="000000" w:themeColor="text1"/>
          <w:sz w:val="24"/>
          <w:szCs w:val="24"/>
        </w:rPr>
        <w:t xml:space="preserve"> if attendance does not improv</w:t>
      </w:r>
      <w:r w:rsidR="000C283D" w:rsidRPr="00AF03D3">
        <w:rPr>
          <w:rStyle w:val="normaltextrun"/>
          <w:rFonts w:eastAsia="Arial"/>
          <w:color w:val="000000" w:themeColor="text1"/>
          <w:sz w:val="24"/>
          <w:szCs w:val="24"/>
        </w:rPr>
        <w:t>e</w:t>
      </w:r>
      <w:r w:rsidR="00513236">
        <w:rPr>
          <w:rStyle w:val="normaltextrun"/>
          <w:rFonts w:eastAsia="Arial"/>
          <w:color w:val="000000" w:themeColor="text1"/>
          <w:sz w:val="24"/>
          <w:szCs w:val="24"/>
        </w:rPr>
        <w:t>.</w:t>
      </w:r>
    </w:p>
    <w:p w14:paraId="2EEF31EA" w14:textId="564E93F6" w:rsidR="00760F65" w:rsidRPr="001C7FC8" w:rsidRDefault="00760F65" w:rsidP="008A4ABA">
      <w:pPr>
        <w:pStyle w:val="Subhead2"/>
        <w:numPr>
          <w:ilvl w:val="0"/>
          <w:numId w:val="52"/>
        </w:numPr>
        <w:spacing w:before="0" w:after="200"/>
        <w:rPr>
          <w:rFonts w:ascii="Arial" w:hAnsi="Arial" w:cs="Arial"/>
          <w:b w:val="0"/>
          <w:bCs/>
        </w:rPr>
      </w:pPr>
      <w:r w:rsidRPr="001C7FC8">
        <w:rPr>
          <w:rFonts w:ascii="Arial" w:hAnsi="Arial" w:cs="Arial"/>
          <w:b w:val="0"/>
          <w:bCs/>
        </w:rPr>
        <w:t xml:space="preserve">Reporting </w:t>
      </w:r>
      <w:r w:rsidR="00B9061C">
        <w:rPr>
          <w:rFonts w:ascii="Arial" w:hAnsi="Arial" w:cs="Arial"/>
          <w:b w:val="0"/>
          <w:bCs/>
        </w:rPr>
        <w:t xml:space="preserve">and rewarding good attendance </w:t>
      </w:r>
    </w:p>
    <w:p w14:paraId="057DED59" w14:textId="77777777" w:rsidR="00F24EEB" w:rsidRDefault="00760F65" w:rsidP="00F24EEB">
      <w:pPr>
        <w:pStyle w:val="1bodycopy10pt"/>
        <w:spacing w:after="200"/>
        <w:ind w:left="720"/>
        <w:rPr>
          <w:rFonts w:ascii="Arial" w:hAnsi="Arial" w:cs="Arial"/>
          <w:sz w:val="24"/>
        </w:rPr>
      </w:pPr>
      <w:r w:rsidRPr="001C7FC8">
        <w:rPr>
          <w:rFonts w:ascii="Arial" w:hAnsi="Arial" w:cs="Arial"/>
          <w:sz w:val="24"/>
        </w:rPr>
        <w:t xml:space="preserve">The </w:t>
      </w:r>
      <w:r w:rsidR="0047593B">
        <w:rPr>
          <w:rFonts w:ascii="Arial" w:hAnsi="Arial" w:cs="Arial"/>
          <w:sz w:val="24"/>
        </w:rPr>
        <w:t>a</w:t>
      </w:r>
      <w:r w:rsidR="00C77CFB">
        <w:rPr>
          <w:rFonts w:ascii="Arial" w:hAnsi="Arial" w:cs="Arial"/>
          <w:sz w:val="24"/>
        </w:rPr>
        <w:t>cademy</w:t>
      </w:r>
      <w:r w:rsidRPr="001C7FC8">
        <w:rPr>
          <w:rFonts w:ascii="Arial" w:hAnsi="Arial" w:cs="Arial"/>
          <w:sz w:val="24"/>
        </w:rPr>
        <w:t xml:space="preserve"> will regularly inform parents about their child’s attendance and absence level</w:t>
      </w:r>
      <w:r w:rsidR="00FC0658">
        <w:rPr>
          <w:rFonts w:ascii="Arial" w:hAnsi="Arial" w:cs="Arial"/>
          <w:sz w:val="24"/>
        </w:rPr>
        <w:t xml:space="preserve">s via a daily update on the BROMCOM app. Attendance data will also be provided at </w:t>
      </w:r>
      <w:proofErr w:type="gramStart"/>
      <w:r w:rsidR="00FC0658">
        <w:rPr>
          <w:rFonts w:ascii="Arial" w:hAnsi="Arial" w:cs="Arial"/>
          <w:sz w:val="24"/>
        </w:rPr>
        <w:t>parents</w:t>
      </w:r>
      <w:proofErr w:type="gramEnd"/>
      <w:r w:rsidR="00FC0658">
        <w:rPr>
          <w:rFonts w:ascii="Arial" w:hAnsi="Arial" w:cs="Arial"/>
          <w:sz w:val="24"/>
        </w:rPr>
        <w:t xml:space="preserve"> evenings and in annual school reports. </w:t>
      </w:r>
    </w:p>
    <w:p w14:paraId="271926B7" w14:textId="45C3B4EC" w:rsidR="006D2B30" w:rsidRDefault="00F24EEB" w:rsidP="00F24EEB">
      <w:pPr>
        <w:pStyle w:val="1bodycopy10pt"/>
        <w:spacing w:after="200"/>
        <w:ind w:left="142"/>
        <w:rPr>
          <w:rFonts w:ascii="Arial" w:hAnsi="Arial" w:cs="Arial"/>
          <w:sz w:val="24"/>
        </w:rPr>
      </w:pPr>
      <w:r>
        <w:rPr>
          <w:rFonts w:ascii="Arial" w:hAnsi="Arial" w:cs="Arial"/>
          <w:sz w:val="24"/>
        </w:rPr>
        <w:t xml:space="preserve">7.9    </w:t>
      </w:r>
      <w:r w:rsidR="00212A79">
        <w:rPr>
          <w:rFonts w:ascii="Arial" w:hAnsi="Arial" w:cs="Arial"/>
          <w:sz w:val="24"/>
        </w:rPr>
        <w:t xml:space="preserve">Use and retention of </w:t>
      </w:r>
      <w:r w:rsidR="00330F63">
        <w:rPr>
          <w:rFonts w:ascii="Arial" w:hAnsi="Arial" w:cs="Arial"/>
          <w:sz w:val="24"/>
        </w:rPr>
        <w:t>attendance</w:t>
      </w:r>
      <w:r w:rsidR="00212A79">
        <w:rPr>
          <w:rFonts w:ascii="Arial" w:hAnsi="Arial" w:cs="Arial"/>
          <w:sz w:val="24"/>
        </w:rPr>
        <w:t xml:space="preserve"> data</w:t>
      </w:r>
    </w:p>
    <w:p w14:paraId="0786B8F3" w14:textId="416D9957" w:rsidR="008D0A72" w:rsidRDefault="00212A79" w:rsidP="008A4ABA">
      <w:pPr>
        <w:spacing w:after="200"/>
        <w:ind w:left="720"/>
        <w:rPr>
          <w:rFonts w:eastAsia="Arial"/>
        </w:rPr>
      </w:pPr>
      <w:r w:rsidRPr="00490138">
        <w:rPr>
          <w:rFonts w:eastAsia="Arial"/>
        </w:rPr>
        <w:t xml:space="preserve">We will keep every entry on the attendance register for </w:t>
      </w:r>
      <w:r w:rsidR="00513236">
        <w:rPr>
          <w:rFonts w:eastAsia="Arial"/>
        </w:rPr>
        <w:t>six</w:t>
      </w:r>
      <w:r w:rsidRPr="00490138">
        <w:rPr>
          <w:rFonts w:eastAsia="Arial"/>
        </w:rPr>
        <w:t xml:space="preserve"> years after the date on which the entry was made.</w:t>
      </w:r>
    </w:p>
    <w:p w14:paraId="4E1136FE" w14:textId="0489F86A" w:rsidR="00A87B30" w:rsidRDefault="00367438" w:rsidP="008A4ABA">
      <w:pPr>
        <w:spacing w:after="200"/>
        <w:ind w:left="720"/>
        <w:rPr>
          <w:rFonts w:eastAsia="Arial"/>
        </w:rPr>
      </w:pPr>
      <w:r>
        <w:rPr>
          <w:rFonts w:eastAsia="Arial"/>
        </w:rPr>
        <w:t>We use data to monitor, identify</w:t>
      </w:r>
      <w:r w:rsidR="007F1319">
        <w:rPr>
          <w:rFonts w:eastAsia="Arial"/>
        </w:rPr>
        <w:t>,</w:t>
      </w:r>
      <w:r>
        <w:rPr>
          <w:rFonts w:eastAsia="Arial"/>
        </w:rPr>
        <w:t xml:space="preserve"> and support individual pupils and groups of pupils when their attendance needs to improve.  </w:t>
      </w:r>
    </w:p>
    <w:p w14:paraId="23DCDAA6" w14:textId="5EEC0897" w:rsidR="007718B3" w:rsidRDefault="00AD358C" w:rsidP="008A4ABA">
      <w:pPr>
        <w:spacing w:after="200"/>
        <w:ind w:left="720"/>
        <w:rPr>
          <w:rFonts w:eastAsia="Arial"/>
        </w:rPr>
      </w:pPr>
      <w:r>
        <w:rPr>
          <w:rFonts w:eastAsia="Arial"/>
        </w:rPr>
        <w:t>Persistently and Severely Absent pupils are tracked and monitored carefully.</w:t>
      </w:r>
      <w:r w:rsidR="009373D3">
        <w:rPr>
          <w:rFonts w:eastAsia="Arial"/>
        </w:rPr>
        <w:t xml:space="preserve">  </w:t>
      </w:r>
    </w:p>
    <w:p w14:paraId="0BE54DF1" w14:textId="61D4C83C" w:rsidR="000E359B" w:rsidRDefault="009373D3" w:rsidP="008A4ABA">
      <w:pPr>
        <w:spacing w:after="200"/>
        <w:ind w:left="720"/>
        <w:rPr>
          <w:rFonts w:eastAsia="Arial"/>
        </w:rPr>
      </w:pPr>
      <w:r>
        <w:rPr>
          <w:rFonts w:eastAsia="Arial"/>
        </w:rPr>
        <w:t xml:space="preserve">Information about these pupils is shared with other schools in the area, within Anglian Learning, with Local Authorities and </w:t>
      </w:r>
      <w:r w:rsidR="00A87B30">
        <w:rPr>
          <w:rFonts w:eastAsia="Arial"/>
        </w:rPr>
        <w:t>other agencies</w:t>
      </w:r>
      <w:r w:rsidR="000E359B">
        <w:rPr>
          <w:rFonts w:eastAsia="Arial"/>
        </w:rPr>
        <w:t>.</w:t>
      </w:r>
    </w:p>
    <w:p w14:paraId="5413E51D" w14:textId="0FB519E4" w:rsidR="00F41FF6" w:rsidRDefault="00367438" w:rsidP="008A4ABA">
      <w:pPr>
        <w:spacing w:after="200"/>
        <w:ind w:left="720"/>
        <w:rPr>
          <w:rFonts w:eastAsia="Arial"/>
        </w:rPr>
      </w:pPr>
      <w:r>
        <w:rPr>
          <w:rFonts w:eastAsia="Arial"/>
        </w:rPr>
        <w:t xml:space="preserve">Schools are required to submit their pupil attendance data to the Department of Education </w:t>
      </w:r>
      <w:proofErr w:type="gramStart"/>
      <w:r>
        <w:rPr>
          <w:rFonts w:eastAsia="Arial"/>
        </w:rPr>
        <w:t>on a daily basis</w:t>
      </w:r>
      <w:proofErr w:type="gramEnd"/>
      <w:r>
        <w:rPr>
          <w:rFonts w:eastAsia="Arial"/>
        </w:rPr>
        <w:t xml:space="preserve">. </w:t>
      </w:r>
    </w:p>
    <w:p w14:paraId="467773D2" w14:textId="77777777" w:rsidR="00BE2710" w:rsidRDefault="00F41FF6" w:rsidP="008A4ABA">
      <w:pPr>
        <w:spacing w:after="200"/>
        <w:ind w:left="720"/>
        <w:rPr>
          <w:rFonts w:eastAsia="Arial"/>
        </w:rPr>
      </w:pPr>
      <w:r>
        <w:rPr>
          <w:rFonts w:eastAsia="Arial"/>
        </w:rPr>
        <w:t>Schools are required to submit</w:t>
      </w:r>
      <w:r w:rsidR="00ED29F0">
        <w:rPr>
          <w:rFonts w:eastAsia="Arial"/>
        </w:rPr>
        <w:t xml:space="preserve"> individual pupil data</w:t>
      </w:r>
      <w:r w:rsidR="00FF4A89">
        <w:rPr>
          <w:rFonts w:eastAsia="Arial"/>
        </w:rPr>
        <w:t xml:space="preserve"> to the Local Authority where there has been:</w:t>
      </w:r>
    </w:p>
    <w:p w14:paraId="728A3732" w14:textId="2CB8BEAB" w:rsidR="00FF4A89" w:rsidRPr="00BE2710" w:rsidRDefault="00171CEE" w:rsidP="008A4ABA">
      <w:pPr>
        <w:pStyle w:val="ListParagraph"/>
        <w:numPr>
          <w:ilvl w:val="0"/>
          <w:numId w:val="36"/>
        </w:numPr>
        <w:spacing w:after="200"/>
        <w:ind w:left="851" w:firstLine="0"/>
        <w:contextualSpacing/>
        <w:rPr>
          <w:rFonts w:eastAsia="Arial"/>
        </w:rPr>
      </w:pPr>
      <w:r w:rsidRPr="00BE2710">
        <w:rPr>
          <w:rFonts w:eastAsia="Arial"/>
        </w:rPr>
        <w:t xml:space="preserve">10 consecutive days of </w:t>
      </w:r>
      <w:r w:rsidR="00ED29F0" w:rsidRPr="00BE2710">
        <w:rPr>
          <w:rFonts w:eastAsia="Arial"/>
        </w:rPr>
        <w:t xml:space="preserve">unauthorised absence </w:t>
      </w:r>
    </w:p>
    <w:p w14:paraId="0AB36453" w14:textId="3646F078" w:rsidR="00E67901" w:rsidRPr="00563CD3" w:rsidRDefault="00014A1E" w:rsidP="008A4ABA">
      <w:pPr>
        <w:pStyle w:val="ListParagraph"/>
        <w:numPr>
          <w:ilvl w:val="0"/>
          <w:numId w:val="24"/>
        </w:numPr>
        <w:spacing w:after="200"/>
        <w:ind w:left="851" w:firstLine="0"/>
      </w:pPr>
      <w:r w:rsidRPr="00FF4A89">
        <w:rPr>
          <w:rFonts w:eastAsia="Arial"/>
        </w:rPr>
        <w:t xml:space="preserve">15 consecutive days </w:t>
      </w:r>
      <w:r w:rsidR="00FF4A89">
        <w:rPr>
          <w:rFonts w:eastAsia="Arial"/>
        </w:rPr>
        <w:t xml:space="preserve">of illness </w:t>
      </w:r>
    </w:p>
    <w:p w14:paraId="309933F6" w14:textId="06A73F16" w:rsidR="00F32ABB" w:rsidRPr="00BE2710" w:rsidRDefault="009C516A" w:rsidP="008A4ABA">
      <w:pPr>
        <w:pStyle w:val="Heading1"/>
        <w:numPr>
          <w:ilvl w:val="0"/>
          <w:numId w:val="64"/>
        </w:numPr>
        <w:spacing w:before="0" w:after="200"/>
        <w:rPr>
          <w:rFonts w:eastAsia="Arial"/>
          <w:sz w:val="24"/>
          <w:szCs w:val="24"/>
        </w:rPr>
      </w:pPr>
      <w:bookmarkStart w:id="10" w:name="_Toc174103813"/>
      <w:bookmarkStart w:id="11" w:name="_Ref174104038"/>
      <w:r w:rsidRPr="00BE2710">
        <w:rPr>
          <w:rFonts w:eastAsia="Arial"/>
          <w:sz w:val="24"/>
          <w:szCs w:val="24"/>
        </w:rPr>
        <w:t>Types of</w:t>
      </w:r>
      <w:r w:rsidR="00CA57FA" w:rsidRPr="00BE2710">
        <w:rPr>
          <w:rFonts w:eastAsia="Arial"/>
          <w:sz w:val="24"/>
          <w:szCs w:val="24"/>
        </w:rPr>
        <w:t xml:space="preserve"> Absence</w:t>
      </w:r>
      <w:bookmarkEnd w:id="10"/>
      <w:bookmarkEnd w:id="11"/>
    </w:p>
    <w:p w14:paraId="33A84E4E" w14:textId="6FCBCC54" w:rsidR="00444E18" w:rsidRDefault="00E045D7" w:rsidP="008A4ABA">
      <w:pPr>
        <w:spacing w:after="200"/>
        <w:ind w:left="720"/>
      </w:pPr>
      <w:r>
        <w:t xml:space="preserve">Every half day of absence </w:t>
      </w:r>
      <w:proofErr w:type="gramStart"/>
      <w:r>
        <w:t>has to</w:t>
      </w:r>
      <w:proofErr w:type="gramEnd"/>
      <w:r>
        <w:t xml:space="preserve"> be classified by the </w:t>
      </w:r>
      <w:r w:rsidR="0047593B">
        <w:t>a</w:t>
      </w:r>
      <w:r w:rsidR="00C77CFB">
        <w:t>cademy</w:t>
      </w:r>
      <w:r>
        <w:t xml:space="preserve"> as either authorised or unauthorised.</w:t>
      </w:r>
    </w:p>
    <w:p w14:paraId="3BE34701" w14:textId="41206FF0" w:rsidR="00444E18" w:rsidRDefault="005F2014" w:rsidP="0042493B">
      <w:pPr>
        <w:pStyle w:val="ListParagraph"/>
        <w:numPr>
          <w:ilvl w:val="0"/>
          <w:numId w:val="54"/>
        </w:numPr>
        <w:spacing w:after="200"/>
      </w:pPr>
      <w:r>
        <w:t>Authorised absence</w:t>
      </w:r>
      <w:r w:rsidR="00102268">
        <w:t xml:space="preserve">s </w:t>
      </w:r>
    </w:p>
    <w:p w14:paraId="247EF222" w14:textId="6F78514E" w:rsidR="00E67901" w:rsidRDefault="00444E18" w:rsidP="008A4ABA">
      <w:pPr>
        <w:spacing w:after="200"/>
        <w:ind w:left="720"/>
      </w:pPr>
      <w:r>
        <w:t>A</w:t>
      </w:r>
      <w:r w:rsidR="00102268">
        <w:t>re for reasons such as illness, medical appointments</w:t>
      </w:r>
      <w:r w:rsidR="007F1319">
        <w:t>,</w:t>
      </w:r>
      <w:r w:rsidR="00102268">
        <w:t xml:space="preserve"> or other </w:t>
      </w:r>
      <w:r>
        <w:t>unavoidable circumstances</w:t>
      </w:r>
      <w:r w:rsidR="00AC4619">
        <w:t>. In these instances</w:t>
      </w:r>
      <w:r w:rsidR="007F1319">
        <w:t>,</w:t>
      </w:r>
      <w:r w:rsidR="00AC4619">
        <w:t xml:space="preserve"> </w:t>
      </w:r>
      <w:r w:rsidR="00622642">
        <w:t>academies</w:t>
      </w:r>
      <w:r w:rsidR="00F32ABB">
        <w:t xml:space="preserve"> can grant a leave of absence when a pupil needs to be absent with permission</w:t>
      </w:r>
      <w:r w:rsidR="005E5FCB">
        <w:t xml:space="preserve">. </w:t>
      </w:r>
      <w:r w:rsidR="000C283D">
        <w:t>Examples</w:t>
      </w:r>
      <w:r w:rsidR="005E5FCB">
        <w:t xml:space="preserve"> are:</w:t>
      </w:r>
    </w:p>
    <w:p w14:paraId="33963BC1" w14:textId="3A26F362" w:rsidR="005E5FCB" w:rsidRDefault="005E5FCB" w:rsidP="008A4ABA">
      <w:pPr>
        <w:pStyle w:val="ListParagraph"/>
        <w:numPr>
          <w:ilvl w:val="0"/>
          <w:numId w:val="21"/>
        </w:numPr>
        <w:spacing w:after="200"/>
        <w:ind w:left="1208" w:hanging="357"/>
        <w:contextualSpacing/>
      </w:pPr>
      <w:r>
        <w:t xml:space="preserve">Attending an interview for entry into an educational establishment </w:t>
      </w:r>
    </w:p>
    <w:p w14:paraId="08D93F7C" w14:textId="744BE76D" w:rsidR="005E5FCB" w:rsidRDefault="00951047" w:rsidP="008A4ABA">
      <w:pPr>
        <w:pStyle w:val="ListParagraph"/>
        <w:numPr>
          <w:ilvl w:val="0"/>
          <w:numId w:val="21"/>
        </w:numPr>
        <w:spacing w:after="200"/>
        <w:ind w:left="1208" w:hanging="357"/>
        <w:contextualSpacing/>
      </w:pPr>
      <w:r>
        <w:lastRenderedPageBreak/>
        <w:t xml:space="preserve">Study </w:t>
      </w:r>
      <w:proofErr w:type="gramStart"/>
      <w:r>
        <w:t>leave</w:t>
      </w:r>
      <w:proofErr w:type="gramEnd"/>
      <w:r>
        <w:t xml:space="preserve"> for public exams</w:t>
      </w:r>
    </w:p>
    <w:p w14:paraId="07E35A4A" w14:textId="5B03A46F" w:rsidR="005932CE" w:rsidRPr="005932CE" w:rsidRDefault="005932CE" w:rsidP="008A4ABA">
      <w:pPr>
        <w:pStyle w:val="ListParagraph"/>
        <w:numPr>
          <w:ilvl w:val="0"/>
          <w:numId w:val="21"/>
        </w:numPr>
        <w:spacing w:after="200" w:line="300" w:lineRule="atLeast"/>
        <w:ind w:left="1208" w:hanging="357"/>
        <w:contextualSpacing/>
        <w:rPr>
          <w:color w:val="000000"/>
          <w:sz w:val="22"/>
          <w:szCs w:val="22"/>
          <w:lang w:val="en-GB" w:eastAsia="en-GB"/>
        </w:rPr>
      </w:pPr>
      <w:r w:rsidRPr="0074082E">
        <w:rPr>
          <w:color w:val="000000"/>
          <w:lang w:eastAsia="en-GB"/>
        </w:rPr>
        <w:t>Religious Observance - only day(s) exclusively set apart for religious observance by the religious body to which the pupil’s parents belong to.</w:t>
      </w:r>
    </w:p>
    <w:p w14:paraId="670873C2" w14:textId="2E400B08" w:rsidR="00B03EC3" w:rsidRDefault="00951047" w:rsidP="008A4ABA">
      <w:pPr>
        <w:pStyle w:val="ListParagraph"/>
        <w:numPr>
          <w:ilvl w:val="0"/>
          <w:numId w:val="21"/>
        </w:numPr>
        <w:spacing w:after="200"/>
        <w:ind w:left="1208" w:hanging="357"/>
        <w:contextualSpacing/>
      </w:pPr>
      <w:r>
        <w:t xml:space="preserve">A temporary, time limited </w:t>
      </w:r>
      <w:r w:rsidR="00513236">
        <w:t>part-time</w:t>
      </w:r>
      <w:r>
        <w:t xml:space="preserve"> timetable for exceptional circumstances</w:t>
      </w:r>
    </w:p>
    <w:p w14:paraId="3C9B180B" w14:textId="0678A5C4" w:rsidR="00095155" w:rsidRPr="00B413B3" w:rsidRDefault="00B03EC3" w:rsidP="008A4ABA">
      <w:pPr>
        <w:pStyle w:val="ListParagraph"/>
        <w:numPr>
          <w:ilvl w:val="0"/>
          <w:numId w:val="21"/>
        </w:numPr>
        <w:spacing w:after="200"/>
        <w:ind w:left="1208" w:hanging="357"/>
        <w:contextualSpacing/>
        <w:rPr>
          <w:rFonts w:eastAsia="Arial"/>
          <w:color w:val="000000" w:themeColor="text1"/>
        </w:rPr>
      </w:pPr>
      <w:r>
        <w:t xml:space="preserve">Exceptional circumstances: </w:t>
      </w:r>
      <w:r w:rsidR="00513236">
        <w:t>t</w:t>
      </w:r>
      <w:r>
        <w:t xml:space="preserve">he </w:t>
      </w:r>
      <w:r w:rsidR="007405F3">
        <w:t>school</w:t>
      </w:r>
      <w:r>
        <w:t xml:space="preserve"> will consider each request individually, </w:t>
      </w:r>
      <w:proofErr w:type="gramStart"/>
      <w:r>
        <w:t>taking into account</w:t>
      </w:r>
      <w:proofErr w:type="gramEnd"/>
      <w:r>
        <w:t xml:space="preserve"> individual facts and circumstances.</w:t>
      </w:r>
      <w:r w:rsidR="008B6D4E">
        <w:t xml:space="preserve"> The </w:t>
      </w:r>
      <w:r w:rsidR="007405F3">
        <w:t>school</w:t>
      </w:r>
      <w:r w:rsidR="008B6D4E">
        <w:t xml:space="preserve"> may </w:t>
      </w:r>
      <w:r w:rsidR="00C77CFB">
        <w:t>consult with</w:t>
      </w:r>
      <w:r w:rsidR="004C55E3">
        <w:t xml:space="preserve"> Anglian Learning or</w:t>
      </w:r>
      <w:r w:rsidR="00C77CFB">
        <w:t xml:space="preserve"> the Local Authority to determine exceptional circumstances.</w:t>
      </w:r>
    </w:p>
    <w:p w14:paraId="4DC5A174" w14:textId="0B3F6E74" w:rsidR="00505072" w:rsidRDefault="00095155" w:rsidP="008A4ABA">
      <w:pPr>
        <w:spacing w:after="200"/>
        <w:ind w:left="720"/>
        <w:rPr>
          <w:rFonts w:eastAsia="Arial"/>
          <w:color w:val="000000" w:themeColor="text1"/>
        </w:rPr>
      </w:pPr>
      <w:r>
        <w:rPr>
          <w:rFonts w:eastAsia="Arial"/>
          <w:color w:val="000000" w:themeColor="text1"/>
        </w:rPr>
        <w:t xml:space="preserve">Parents who wish to make a request for </w:t>
      </w:r>
      <w:proofErr w:type="gramStart"/>
      <w:r>
        <w:rPr>
          <w:rFonts w:eastAsia="Arial"/>
          <w:color w:val="000000" w:themeColor="text1"/>
        </w:rPr>
        <w:t>a leave</w:t>
      </w:r>
      <w:proofErr w:type="gramEnd"/>
      <w:r>
        <w:rPr>
          <w:rFonts w:eastAsia="Arial"/>
          <w:color w:val="000000" w:themeColor="text1"/>
        </w:rPr>
        <w:t xml:space="preserve"> of absence may do so by writing directly to the</w:t>
      </w:r>
      <w:r w:rsidR="0047593B">
        <w:rPr>
          <w:rFonts w:eastAsia="Arial"/>
          <w:color w:val="000000" w:themeColor="text1"/>
        </w:rPr>
        <w:t xml:space="preserve"> </w:t>
      </w:r>
      <w:r w:rsidR="00E449D1" w:rsidRPr="002B5ECB">
        <w:rPr>
          <w:rFonts w:eastAsia="Arial"/>
          <w:color w:val="000000" w:themeColor="text1"/>
        </w:rPr>
        <w:t>h</w:t>
      </w:r>
      <w:r w:rsidR="008F22A9" w:rsidRPr="002B5ECB">
        <w:rPr>
          <w:rFonts w:eastAsia="Arial"/>
          <w:color w:val="000000" w:themeColor="text1"/>
        </w:rPr>
        <w:t>ead</w:t>
      </w:r>
      <w:r w:rsidR="00E449D1" w:rsidRPr="002B5ECB">
        <w:rPr>
          <w:rFonts w:eastAsia="Arial"/>
          <w:color w:val="000000" w:themeColor="text1"/>
        </w:rPr>
        <w:t>t</w:t>
      </w:r>
      <w:r w:rsidR="008F22A9" w:rsidRPr="002B5ECB">
        <w:rPr>
          <w:rFonts w:eastAsia="Arial"/>
          <w:color w:val="000000" w:themeColor="text1"/>
        </w:rPr>
        <w:t>eacher</w:t>
      </w:r>
      <w:r w:rsidR="008F22A9">
        <w:rPr>
          <w:rFonts w:eastAsia="Arial"/>
          <w:color w:val="000000" w:themeColor="text1"/>
        </w:rPr>
        <w:t xml:space="preserve"> detailing the reasons for and length of the absence</w:t>
      </w:r>
      <w:r w:rsidR="002B5ECB">
        <w:rPr>
          <w:rFonts w:eastAsia="Arial"/>
          <w:color w:val="000000" w:themeColor="text1"/>
        </w:rPr>
        <w:t xml:space="preserve"> using the exceptional absence or prolonged</w:t>
      </w:r>
      <w:r w:rsidR="0064334A">
        <w:rPr>
          <w:rFonts w:eastAsia="Arial"/>
          <w:color w:val="000000" w:themeColor="text1"/>
        </w:rPr>
        <w:t xml:space="preserve"> medical absence </w:t>
      </w:r>
      <w:r w:rsidR="002B5ECB">
        <w:rPr>
          <w:rFonts w:eastAsia="Arial"/>
          <w:color w:val="000000" w:themeColor="text1"/>
        </w:rPr>
        <w:t>form</w:t>
      </w:r>
      <w:r w:rsidR="0064334A">
        <w:rPr>
          <w:rFonts w:eastAsia="Arial"/>
          <w:color w:val="000000" w:themeColor="text1"/>
        </w:rPr>
        <w:t>s</w:t>
      </w:r>
      <w:r w:rsidR="002B5ECB">
        <w:rPr>
          <w:rFonts w:eastAsia="Arial"/>
          <w:color w:val="000000" w:themeColor="text1"/>
        </w:rPr>
        <w:t xml:space="preserve">. </w:t>
      </w:r>
    </w:p>
    <w:p w14:paraId="5C88E439" w14:textId="3E706D53" w:rsidR="004C2C68" w:rsidRPr="0062781E" w:rsidRDefault="00444E18" w:rsidP="008A4ABA">
      <w:pPr>
        <w:pStyle w:val="ListParagraph"/>
        <w:numPr>
          <w:ilvl w:val="0"/>
          <w:numId w:val="55"/>
        </w:numPr>
        <w:spacing w:after="200"/>
        <w:rPr>
          <w:rFonts w:eastAsia="Arial"/>
          <w:color w:val="000000" w:themeColor="text1"/>
        </w:rPr>
      </w:pPr>
      <w:r w:rsidRPr="0062781E">
        <w:rPr>
          <w:rFonts w:eastAsia="Arial"/>
          <w:color w:val="000000" w:themeColor="text1"/>
        </w:rPr>
        <w:t>Unauthorised absence and Term time holidays</w:t>
      </w:r>
    </w:p>
    <w:p w14:paraId="7EEF4BB8" w14:textId="7D007EA8" w:rsidR="004C2C68" w:rsidRDefault="004C2C68" w:rsidP="008A4ABA">
      <w:pPr>
        <w:spacing w:after="200"/>
        <w:ind w:left="720"/>
        <w:rPr>
          <w:rFonts w:eastAsia="Arial"/>
          <w:color w:val="000000" w:themeColor="text1"/>
        </w:rPr>
      </w:pPr>
      <w:r>
        <w:rPr>
          <w:rFonts w:eastAsia="Arial"/>
          <w:color w:val="000000" w:themeColor="text1"/>
        </w:rPr>
        <w:t xml:space="preserve">Unauthorised absences are those which the </w:t>
      </w:r>
      <w:r w:rsidR="00E71CE8">
        <w:rPr>
          <w:rFonts w:eastAsia="Arial"/>
          <w:color w:val="000000" w:themeColor="text1"/>
        </w:rPr>
        <w:t>school</w:t>
      </w:r>
      <w:r>
        <w:rPr>
          <w:rFonts w:eastAsia="Arial"/>
          <w:color w:val="000000" w:themeColor="text1"/>
        </w:rPr>
        <w:t xml:space="preserve"> does not consider exceptional</w:t>
      </w:r>
      <w:r w:rsidR="00164F7F">
        <w:rPr>
          <w:rFonts w:eastAsia="Arial"/>
          <w:color w:val="000000" w:themeColor="text1"/>
        </w:rPr>
        <w:t>.</w:t>
      </w:r>
      <w:r w:rsidR="00677C4D">
        <w:rPr>
          <w:rFonts w:eastAsia="Arial"/>
          <w:color w:val="000000" w:themeColor="text1"/>
        </w:rPr>
        <w:t xml:space="preserve"> </w:t>
      </w:r>
      <w:r w:rsidR="00164F7F">
        <w:rPr>
          <w:rFonts w:eastAsia="Arial"/>
          <w:color w:val="000000" w:themeColor="text1"/>
        </w:rPr>
        <w:t>T</w:t>
      </w:r>
      <w:r w:rsidR="00677C4D">
        <w:rPr>
          <w:rFonts w:eastAsia="Arial"/>
          <w:color w:val="000000" w:themeColor="text1"/>
        </w:rPr>
        <w:t>hese include but are not limited to:</w:t>
      </w:r>
    </w:p>
    <w:p w14:paraId="064BF453" w14:textId="683E6243" w:rsidR="00677C4D" w:rsidRDefault="00677C4D" w:rsidP="008A4ABA">
      <w:pPr>
        <w:pStyle w:val="ListParagraph"/>
        <w:numPr>
          <w:ilvl w:val="0"/>
          <w:numId w:val="22"/>
        </w:numPr>
        <w:spacing w:after="200"/>
        <w:ind w:left="1208" w:hanging="357"/>
        <w:contextualSpacing/>
        <w:rPr>
          <w:rFonts w:eastAsia="Arial"/>
          <w:color w:val="000000" w:themeColor="text1"/>
        </w:rPr>
      </w:pPr>
      <w:r>
        <w:rPr>
          <w:rFonts w:eastAsia="Arial"/>
          <w:color w:val="000000" w:themeColor="text1"/>
        </w:rPr>
        <w:t>Tiredness</w:t>
      </w:r>
      <w:r w:rsidR="008A4ABA">
        <w:rPr>
          <w:rFonts w:eastAsia="Arial"/>
          <w:color w:val="000000" w:themeColor="text1"/>
        </w:rPr>
        <w:t xml:space="preserve"> </w:t>
      </w:r>
      <w:r>
        <w:rPr>
          <w:rFonts w:eastAsia="Arial"/>
          <w:color w:val="000000" w:themeColor="text1"/>
        </w:rPr>
        <w:t>/ late night</w:t>
      </w:r>
    </w:p>
    <w:p w14:paraId="2D2DE1AF" w14:textId="732D3432" w:rsidR="00677C4D" w:rsidRDefault="00677C4D" w:rsidP="008A4ABA">
      <w:pPr>
        <w:pStyle w:val="ListParagraph"/>
        <w:numPr>
          <w:ilvl w:val="0"/>
          <w:numId w:val="22"/>
        </w:numPr>
        <w:spacing w:after="200"/>
        <w:ind w:left="1208" w:hanging="357"/>
        <w:contextualSpacing/>
        <w:rPr>
          <w:rFonts w:eastAsia="Arial"/>
          <w:color w:val="000000" w:themeColor="text1"/>
        </w:rPr>
      </w:pPr>
      <w:r>
        <w:rPr>
          <w:rFonts w:eastAsia="Arial"/>
          <w:color w:val="000000" w:themeColor="text1"/>
        </w:rPr>
        <w:t>Minor illness</w:t>
      </w:r>
      <w:r w:rsidR="00C82B3C">
        <w:rPr>
          <w:rFonts w:eastAsia="Arial"/>
          <w:color w:val="000000" w:themeColor="text1"/>
        </w:rPr>
        <w:t xml:space="preserve"> and injury that does not impact on ability to learn or be in </w:t>
      </w:r>
      <w:r w:rsidR="00E71CE8">
        <w:rPr>
          <w:rFonts w:eastAsia="Arial"/>
          <w:color w:val="000000" w:themeColor="text1"/>
        </w:rPr>
        <w:t>school</w:t>
      </w:r>
    </w:p>
    <w:p w14:paraId="5AD28E47" w14:textId="3BAACBE6" w:rsidR="00677C4D" w:rsidRDefault="00325303" w:rsidP="008A4ABA">
      <w:pPr>
        <w:pStyle w:val="ListParagraph"/>
        <w:numPr>
          <w:ilvl w:val="0"/>
          <w:numId w:val="22"/>
        </w:numPr>
        <w:spacing w:after="200"/>
        <w:ind w:left="1208" w:hanging="357"/>
        <w:contextualSpacing/>
        <w:rPr>
          <w:rFonts w:eastAsia="Arial"/>
          <w:color w:val="000000" w:themeColor="text1"/>
        </w:rPr>
      </w:pPr>
      <w:r>
        <w:rPr>
          <w:rFonts w:eastAsia="Arial"/>
          <w:color w:val="000000" w:themeColor="text1"/>
        </w:rPr>
        <w:t xml:space="preserve">Pupils who arrive late after the </w:t>
      </w:r>
      <w:proofErr w:type="gramStart"/>
      <w:r>
        <w:rPr>
          <w:rFonts w:eastAsia="Arial"/>
          <w:color w:val="000000" w:themeColor="text1"/>
        </w:rPr>
        <w:t>close</w:t>
      </w:r>
      <w:proofErr w:type="gramEnd"/>
      <w:r>
        <w:rPr>
          <w:rFonts w:eastAsia="Arial"/>
          <w:color w:val="000000" w:themeColor="text1"/>
        </w:rPr>
        <w:t xml:space="preserve"> of the register.</w:t>
      </w:r>
    </w:p>
    <w:p w14:paraId="6636D0C7" w14:textId="654BEF7A" w:rsidR="00325303" w:rsidRDefault="00325303" w:rsidP="008A4ABA">
      <w:pPr>
        <w:pStyle w:val="ListParagraph"/>
        <w:numPr>
          <w:ilvl w:val="0"/>
          <w:numId w:val="22"/>
        </w:numPr>
        <w:spacing w:after="200"/>
        <w:ind w:left="1208" w:hanging="357"/>
        <w:contextualSpacing/>
        <w:rPr>
          <w:rFonts w:eastAsia="Arial"/>
          <w:color w:val="000000" w:themeColor="text1"/>
        </w:rPr>
      </w:pPr>
      <w:r>
        <w:rPr>
          <w:rFonts w:eastAsia="Arial"/>
          <w:color w:val="000000" w:themeColor="text1"/>
        </w:rPr>
        <w:t>Birthday celebrations</w:t>
      </w:r>
    </w:p>
    <w:p w14:paraId="7F20C4D0" w14:textId="21288764" w:rsidR="00325303" w:rsidRDefault="00325303" w:rsidP="008A4ABA">
      <w:pPr>
        <w:pStyle w:val="ListParagraph"/>
        <w:numPr>
          <w:ilvl w:val="0"/>
          <w:numId w:val="22"/>
        </w:numPr>
        <w:spacing w:after="200"/>
        <w:ind w:left="1208" w:hanging="357"/>
        <w:contextualSpacing/>
        <w:rPr>
          <w:rFonts w:eastAsia="Arial"/>
          <w:color w:val="000000" w:themeColor="text1"/>
        </w:rPr>
      </w:pPr>
      <w:r>
        <w:rPr>
          <w:rFonts w:eastAsia="Arial"/>
          <w:color w:val="000000" w:themeColor="text1"/>
        </w:rPr>
        <w:t>Day trips</w:t>
      </w:r>
    </w:p>
    <w:p w14:paraId="58AE313E" w14:textId="43EF866F" w:rsidR="00444E18" w:rsidRPr="00102505" w:rsidRDefault="00325303" w:rsidP="0042493B">
      <w:pPr>
        <w:pStyle w:val="ListParagraph"/>
        <w:numPr>
          <w:ilvl w:val="0"/>
          <w:numId w:val="22"/>
        </w:numPr>
        <w:spacing w:after="200"/>
        <w:ind w:left="1208" w:hanging="357"/>
        <w:rPr>
          <w:rFonts w:eastAsia="Arial"/>
          <w:color w:val="000000" w:themeColor="text1"/>
        </w:rPr>
      </w:pPr>
      <w:r>
        <w:rPr>
          <w:rFonts w:eastAsia="Arial"/>
          <w:color w:val="000000" w:themeColor="text1"/>
        </w:rPr>
        <w:t>Term time holidays</w:t>
      </w:r>
    </w:p>
    <w:p w14:paraId="43011A56" w14:textId="6B84F817" w:rsidR="00B10C5D" w:rsidRDefault="004B7664" w:rsidP="008A4ABA">
      <w:pPr>
        <w:spacing w:after="200"/>
        <w:ind w:left="720"/>
        <w:rPr>
          <w:rFonts w:eastAsia="Arial"/>
          <w:color w:val="000000" w:themeColor="text1"/>
        </w:rPr>
      </w:pPr>
      <w:r>
        <w:rPr>
          <w:rFonts w:eastAsia="Arial"/>
          <w:color w:val="000000" w:themeColor="text1"/>
        </w:rPr>
        <w:t>The</w:t>
      </w:r>
      <w:r w:rsidR="006C6CD2">
        <w:rPr>
          <w:rFonts w:eastAsia="Arial"/>
          <w:color w:val="000000" w:themeColor="text1"/>
        </w:rPr>
        <w:t xml:space="preserve">re is </w:t>
      </w:r>
      <w:r w:rsidR="006C6CD2" w:rsidRPr="00D07868">
        <w:rPr>
          <w:rFonts w:eastAsia="Arial"/>
          <w:b/>
          <w:bCs/>
          <w:color w:val="000000" w:themeColor="text1"/>
        </w:rPr>
        <w:t>no</w:t>
      </w:r>
      <w:r w:rsidR="006C6CD2">
        <w:rPr>
          <w:rFonts w:eastAsia="Arial"/>
          <w:color w:val="000000" w:themeColor="text1"/>
        </w:rPr>
        <w:t xml:space="preserve"> entitlement in law for </w:t>
      </w:r>
      <w:r w:rsidR="008D5CAA">
        <w:rPr>
          <w:rFonts w:eastAsia="Arial"/>
          <w:color w:val="000000" w:themeColor="text1"/>
        </w:rPr>
        <w:t>pupils to take time off during the term to go on holiday. The</w:t>
      </w:r>
      <w:r>
        <w:rPr>
          <w:rFonts w:eastAsia="Arial"/>
          <w:color w:val="000000" w:themeColor="text1"/>
        </w:rPr>
        <w:t xml:space="preserve"> DfE does not consider </w:t>
      </w:r>
      <w:proofErr w:type="gramStart"/>
      <w:r>
        <w:rPr>
          <w:rFonts w:eastAsia="Arial"/>
          <w:color w:val="000000" w:themeColor="text1"/>
        </w:rPr>
        <w:t>a need</w:t>
      </w:r>
      <w:proofErr w:type="gramEnd"/>
      <w:r>
        <w:rPr>
          <w:rFonts w:eastAsia="Arial"/>
          <w:color w:val="000000" w:themeColor="text1"/>
        </w:rPr>
        <w:t xml:space="preserve"> for a holiday to be an exceptional circumstance. </w:t>
      </w:r>
    </w:p>
    <w:p w14:paraId="0DCE8BCA" w14:textId="4C3A85E4" w:rsidR="004F7288" w:rsidRDefault="004F7288" w:rsidP="008A4ABA">
      <w:pPr>
        <w:spacing w:after="200"/>
        <w:ind w:left="720"/>
        <w:rPr>
          <w:rStyle w:val="normaltextrun"/>
          <w:rFonts w:eastAsia="Arial"/>
          <w:color w:val="000000" w:themeColor="text1"/>
        </w:rPr>
      </w:pPr>
      <w:r>
        <w:rPr>
          <w:rStyle w:val="normaltextrun"/>
          <w:rFonts w:eastAsia="Arial"/>
          <w:color w:val="000000" w:themeColor="text1"/>
        </w:rPr>
        <w:t xml:space="preserve">Where a term time holiday is suspected or known about, and the national threshold is met (10 sessions of unauthorised absence within a </w:t>
      </w:r>
      <w:proofErr w:type="gramStart"/>
      <w:r>
        <w:rPr>
          <w:rStyle w:val="normaltextrun"/>
          <w:rFonts w:eastAsia="Arial"/>
          <w:color w:val="000000" w:themeColor="text1"/>
        </w:rPr>
        <w:t>10 week</w:t>
      </w:r>
      <w:proofErr w:type="gramEnd"/>
      <w:r>
        <w:rPr>
          <w:rStyle w:val="normaltextrun"/>
          <w:rFonts w:eastAsia="Arial"/>
          <w:color w:val="000000" w:themeColor="text1"/>
        </w:rPr>
        <w:t xml:space="preserve"> period) the </w:t>
      </w:r>
      <w:r w:rsidR="00E71CE8">
        <w:rPr>
          <w:rStyle w:val="normaltextrun"/>
          <w:rFonts w:eastAsia="Arial"/>
          <w:color w:val="000000" w:themeColor="text1"/>
        </w:rPr>
        <w:t xml:space="preserve">school </w:t>
      </w:r>
      <w:r w:rsidR="00164F7F">
        <w:rPr>
          <w:rStyle w:val="normaltextrun"/>
          <w:rFonts w:eastAsia="Arial"/>
          <w:color w:val="000000" w:themeColor="text1"/>
        </w:rPr>
        <w:t xml:space="preserve">will </w:t>
      </w:r>
      <w:r>
        <w:rPr>
          <w:rStyle w:val="normaltextrun"/>
          <w:rFonts w:eastAsia="Arial"/>
          <w:color w:val="000000" w:themeColor="text1"/>
        </w:rPr>
        <w:t>work with the Local Authority to issue a penalty notice.</w:t>
      </w:r>
      <w:r w:rsidR="009A4143">
        <w:rPr>
          <w:rStyle w:val="normaltextrun"/>
          <w:rFonts w:eastAsia="Arial"/>
          <w:color w:val="000000" w:themeColor="text1"/>
        </w:rPr>
        <w:t xml:space="preserve"> </w:t>
      </w:r>
      <w:r w:rsidR="00D07868">
        <w:rPr>
          <w:rStyle w:val="normaltextrun"/>
          <w:rFonts w:eastAsia="Arial"/>
          <w:color w:val="000000" w:themeColor="text1"/>
        </w:rPr>
        <w:t>(</w:t>
      </w:r>
      <w:r w:rsidR="002D1242">
        <w:rPr>
          <w:rStyle w:val="normaltextrun"/>
          <w:rFonts w:eastAsia="Arial"/>
          <w:color w:val="000000" w:themeColor="text1"/>
        </w:rPr>
        <w:fldChar w:fldCharType="begin"/>
      </w:r>
      <w:r w:rsidR="002D1242">
        <w:rPr>
          <w:rStyle w:val="normaltextrun"/>
          <w:rFonts w:eastAsia="Arial"/>
          <w:color w:val="000000" w:themeColor="text1"/>
        </w:rPr>
        <w:instrText xml:space="preserve"> REF _Ref174103118 \h </w:instrText>
      </w:r>
      <w:r w:rsidR="002D1242">
        <w:rPr>
          <w:rStyle w:val="normaltextrun"/>
          <w:rFonts w:eastAsia="Arial"/>
          <w:color w:val="000000" w:themeColor="text1"/>
        </w:rPr>
      </w:r>
      <w:r w:rsidR="002D1242">
        <w:rPr>
          <w:rStyle w:val="normaltextrun"/>
          <w:rFonts w:eastAsia="Arial"/>
          <w:color w:val="000000" w:themeColor="text1"/>
        </w:rPr>
        <w:fldChar w:fldCharType="separate"/>
      </w:r>
      <w:r w:rsidR="002D1242" w:rsidRPr="00297BCE">
        <w:rPr>
          <w:b/>
          <w:bCs/>
          <w:lang w:val="en-GB" w:eastAsia="en-GB"/>
        </w:rPr>
        <w:t>Appendix 4</w:t>
      </w:r>
      <w:r w:rsidR="002D1242">
        <w:rPr>
          <w:rStyle w:val="normaltextrun"/>
          <w:rFonts w:eastAsia="Arial"/>
          <w:color w:val="000000" w:themeColor="text1"/>
        </w:rPr>
        <w:fldChar w:fldCharType="end"/>
      </w:r>
      <w:r w:rsidR="00D07868">
        <w:rPr>
          <w:rStyle w:val="normaltextrun"/>
          <w:rFonts w:eastAsia="Arial"/>
          <w:color w:val="000000" w:themeColor="text1"/>
        </w:rPr>
        <w:t>– Penalty Notices)</w:t>
      </w:r>
    </w:p>
    <w:p w14:paraId="5733D17C" w14:textId="7E8AF13E" w:rsidR="00914611" w:rsidRPr="00E41C0D" w:rsidRDefault="00914611" w:rsidP="002D1242">
      <w:pPr>
        <w:pStyle w:val="paragraph"/>
        <w:numPr>
          <w:ilvl w:val="0"/>
          <w:numId w:val="56"/>
        </w:numPr>
        <w:spacing w:before="0" w:beforeAutospacing="0" w:after="200" w:afterAutospacing="0"/>
        <w:textAlignment w:val="baseline"/>
        <w:rPr>
          <w:rFonts w:ascii="Segoe UI" w:hAnsi="Segoe UI" w:cs="Segoe UI"/>
          <w:sz w:val="18"/>
          <w:szCs w:val="18"/>
        </w:rPr>
      </w:pPr>
      <w:r w:rsidRPr="00E41C0D">
        <w:rPr>
          <w:rStyle w:val="normaltextrun"/>
          <w:rFonts w:ascii="Arial" w:hAnsi="Arial" w:cs="Arial"/>
          <w:lang w:val="en-US"/>
        </w:rPr>
        <w:t>Persistent Absenteeism (PA) and Severe Absenteeism (SA)</w:t>
      </w:r>
    </w:p>
    <w:p w14:paraId="79F8738F" w14:textId="5745384E" w:rsidR="00914611" w:rsidRDefault="00914611" w:rsidP="002D1242">
      <w:pPr>
        <w:pStyle w:val="paragraph"/>
        <w:spacing w:before="0" w:beforeAutospacing="0" w:after="200" w:afterAutospacing="0"/>
        <w:ind w:left="720"/>
        <w:textAlignment w:val="baseline"/>
        <w:rPr>
          <w:rFonts w:ascii="Segoe UI" w:hAnsi="Segoe UI" w:cs="Segoe UI"/>
          <w:sz w:val="18"/>
          <w:szCs w:val="18"/>
        </w:rPr>
      </w:pPr>
      <w:r>
        <w:rPr>
          <w:rStyle w:val="normaltextrun"/>
          <w:rFonts w:ascii="Arial" w:hAnsi="Arial" w:cs="Arial"/>
          <w:color w:val="000000"/>
          <w:lang w:val="en-US"/>
        </w:rPr>
        <w:t xml:space="preserve">A pupil is defined by the Government as a </w:t>
      </w:r>
      <w:r>
        <w:rPr>
          <w:rStyle w:val="normaltextrun"/>
          <w:rFonts w:ascii="Arial" w:hAnsi="Arial" w:cs="Arial"/>
          <w:b/>
          <w:bCs/>
          <w:color w:val="000000"/>
          <w:lang w:val="en-US"/>
        </w:rPr>
        <w:t>‘persistent absentee’</w:t>
      </w:r>
      <w:r>
        <w:rPr>
          <w:rStyle w:val="normaltextrun"/>
          <w:rFonts w:ascii="Arial" w:hAnsi="Arial" w:cs="Arial"/>
          <w:color w:val="000000"/>
          <w:lang w:val="en-US"/>
        </w:rPr>
        <w:t xml:space="preserve"> when they miss 10% or more schooling across the school year for any reason; this can be authori</w:t>
      </w:r>
      <w:r w:rsidR="00BC557C">
        <w:rPr>
          <w:rStyle w:val="normaltextrun"/>
          <w:rFonts w:ascii="Arial" w:hAnsi="Arial" w:cs="Arial"/>
          <w:color w:val="000000"/>
          <w:lang w:val="en-US"/>
        </w:rPr>
        <w:t>s</w:t>
      </w:r>
      <w:r>
        <w:rPr>
          <w:rStyle w:val="normaltextrun"/>
          <w:rFonts w:ascii="Arial" w:hAnsi="Arial" w:cs="Arial"/>
          <w:color w:val="000000"/>
          <w:lang w:val="en-US"/>
        </w:rPr>
        <w:t>ed or unauthori</w:t>
      </w:r>
      <w:r w:rsidR="00294F11">
        <w:rPr>
          <w:rStyle w:val="normaltextrun"/>
          <w:rFonts w:ascii="Arial" w:hAnsi="Arial" w:cs="Arial"/>
          <w:color w:val="000000"/>
          <w:lang w:val="en-US"/>
        </w:rPr>
        <w:t>s</w:t>
      </w:r>
      <w:r>
        <w:rPr>
          <w:rStyle w:val="normaltextrun"/>
          <w:rFonts w:ascii="Arial" w:hAnsi="Arial" w:cs="Arial"/>
          <w:color w:val="000000"/>
          <w:lang w:val="en-US"/>
        </w:rPr>
        <w:t xml:space="preserve">ed absence. Absence at this level will cause considerable damage to any pupil’s education and we need the full support and co-operation of parents to resolve this. All pupils who have attendance levels of 90% or below </w:t>
      </w:r>
      <w:proofErr w:type="gramStart"/>
      <w:r>
        <w:rPr>
          <w:rStyle w:val="normaltextrun"/>
          <w:rFonts w:ascii="Arial" w:hAnsi="Arial" w:cs="Arial"/>
          <w:color w:val="000000"/>
          <w:lang w:val="en-US"/>
        </w:rPr>
        <w:t>are considered to be</w:t>
      </w:r>
      <w:proofErr w:type="gramEnd"/>
      <w:r>
        <w:rPr>
          <w:rStyle w:val="normaltextrun"/>
          <w:rFonts w:ascii="Arial" w:hAnsi="Arial" w:cs="Arial"/>
          <w:color w:val="000000"/>
          <w:lang w:val="en-US"/>
        </w:rPr>
        <w:t xml:space="preserve"> </w:t>
      </w:r>
      <w:proofErr w:type="gramStart"/>
      <w:r>
        <w:rPr>
          <w:rStyle w:val="normaltextrun"/>
          <w:rFonts w:ascii="Arial" w:hAnsi="Arial" w:cs="Arial"/>
          <w:color w:val="000000"/>
          <w:lang w:val="en-US"/>
        </w:rPr>
        <w:t>a persistent absentee</w:t>
      </w:r>
      <w:proofErr w:type="gramEnd"/>
      <w:r>
        <w:rPr>
          <w:rStyle w:val="normaltextrun"/>
          <w:rFonts w:ascii="Arial" w:hAnsi="Arial" w:cs="Arial"/>
          <w:color w:val="000000"/>
          <w:lang w:val="en-US"/>
        </w:rPr>
        <w:t>.</w:t>
      </w:r>
    </w:p>
    <w:p w14:paraId="7FD7613F" w14:textId="0115BCC4" w:rsidR="004F7288" w:rsidRPr="008D49DE" w:rsidRDefault="00914611" w:rsidP="002D1242">
      <w:pPr>
        <w:pStyle w:val="paragraph"/>
        <w:spacing w:before="0" w:beforeAutospacing="0" w:after="200" w:afterAutospacing="0"/>
        <w:ind w:left="720"/>
        <w:textAlignment w:val="baseline"/>
        <w:rPr>
          <w:rFonts w:ascii="Segoe UI" w:hAnsi="Segoe UI" w:cs="Segoe UI"/>
          <w:sz w:val="18"/>
          <w:szCs w:val="18"/>
        </w:rPr>
      </w:pPr>
      <w:r>
        <w:rPr>
          <w:rStyle w:val="normaltextrun"/>
          <w:rFonts w:ascii="Arial" w:hAnsi="Arial" w:cs="Arial"/>
          <w:color w:val="000000"/>
          <w:lang w:val="en-US"/>
        </w:rPr>
        <w:t xml:space="preserve">A pupil who has missed 50% or more schooling is defined by the </w:t>
      </w:r>
      <w:r w:rsidR="00EC1C02">
        <w:rPr>
          <w:rStyle w:val="normaltextrun"/>
          <w:rFonts w:ascii="Arial" w:hAnsi="Arial" w:cs="Arial"/>
          <w:color w:val="000000"/>
          <w:lang w:val="en-US"/>
        </w:rPr>
        <w:t>g</w:t>
      </w:r>
      <w:r>
        <w:rPr>
          <w:rStyle w:val="normaltextrun"/>
          <w:rFonts w:ascii="Arial" w:hAnsi="Arial" w:cs="Arial"/>
          <w:color w:val="000000"/>
          <w:lang w:val="en-US"/>
        </w:rPr>
        <w:t>overnment as ‘</w:t>
      </w:r>
      <w:r>
        <w:rPr>
          <w:rStyle w:val="normaltextrun"/>
          <w:rFonts w:ascii="Arial" w:hAnsi="Arial" w:cs="Arial"/>
          <w:b/>
          <w:bCs/>
          <w:color w:val="000000"/>
          <w:lang w:val="en-US"/>
        </w:rPr>
        <w:t>severely absent’</w:t>
      </w:r>
      <w:r>
        <w:rPr>
          <w:rStyle w:val="normaltextrun"/>
          <w:rFonts w:ascii="Arial" w:hAnsi="Arial" w:cs="Arial"/>
          <w:color w:val="000000"/>
          <w:lang w:val="en-US"/>
        </w:rPr>
        <w:t>. </w:t>
      </w:r>
      <w:r>
        <w:rPr>
          <w:rStyle w:val="normaltextrun"/>
          <w:rFonts w:ascii="Arial" w:hAnsi="Arial" w:cs="Arial"/>
        </w:rPr>
        <w:t xml:space="preserve"> Pupils within this cohort may find it more difficult to be in school or face bigger barriers to their regular attendance and, as such, are likely to need more intensive support.</w:t>
      </w:r>
      <w:r w:rsidR="00C4640F">
        <w:rPr>
          <w:rStyle w:val="eop"/>
          <w:rFonts w:ascii="Arial" w:hAnsi="Arial" w:cs="Arial"/>
        </w:rPr>
        <w:t xml:space="preserve"> </w:t>
      </w:r>
      <w:r w:rsidR="00387DE3">
        <w:rPr>
          <w:rStyle w:val="eop"/>
          <w:rFonts w:ascii="Arial" w:hAnsi="Arial" w:cs="Arial"/>
        </w:rPr>
        <w:t xml:space="preserve">A school may make a referral to social services when a pupil is severely absent due to unauthorised absences. </w:t>
      </w:r>
    </w:p>
    <w:p w14:paraId="1800F78C" w14:textId="1F50B05F" w:rsidR="00DF3003" w:rsidRPr="00BE2710" w:rsidRDefault="00DF3003" w:rsidP="002D1242">
      <w:pPr>
        <w:pStyle w:val="Heading1"/>
        <w:numPr>
          <w:ilvl w:val="0"/>
          <w:numId w:val="65"/>
        </w:numPr>
        <w:spacing w:before="0" w:after="200"/>
        <w:rPr>
          <w:rFonts w:eastAsia="Arial"/>
          <w:sz w:val="24"/>
          <w:szCs w:val="24"/>
        </w:rPr>
      </w:pPr>
      <w:bookmarkStart w:id="12" w:name="_Toc174103814"/>
      <w:r w:rsidRPr="00BE2710">
        <w:rPr>
          <w:rFonts w:eastAsia="Arial"/>
          <w:sz w:val="24"/>
          <w:szCs w:val="24"/>
        </w:rPr>
        <w:lastRenderedPageBreak/>
        <w:t>Working with Pupils and Families</w:t>
      </w:r>
      <w:bookmarkEnd w:id="12"/>
      <w:r w:rsidRPr="00BE2710">
        <w:rPr>
          <w:rFonts w:eastAsia="Arial"/>
          <w:sz w:val="24"/>
          <w:szCs w:val="24"/>
        </w:rPr>
        <w:t xml:space="preserve"> </w:t>
      </w:r>
    </w:p>
    <w:p w14:paraId="553136EC" w14:textId="39F76593" w:rsidR="007908D1" w:rsidRDefault="004B5349" w:rsidP="002D1242">
      <w:pPr>
        <w:spacing w:after="200"/>
        <w:ind w:left="720"/>
        <w:rPr>
          <w:rFonts w:eastAsia="Arial"/>
        </w:rPr>
      </w:pPr>
      <w:r>
        <w:rPr>
          <w:rFonts w:eastAsia="Arial"/>
        </w:rPr>
        <w:t xml:space="preserve">Pupils with the highest attainment at the end of </w:t>
      </w:r>
      <w:r w:rsidR="00520B4D">
        <w:rPr>
          <w:rFonts w:eastAsia="Arial"/>
        </w:rPr>
        <w:t xml:space="preserve">Key Stage 2 </w:t>
      </w:r>
      <w:r w:rsidR="009D0107">
        <w:rPr>
          <w:rFonts w:eastAsia="Arial"/>
        </w:rPr>
        <w:t>have higher rates of atte</w:t>
      </w:r>
      <w:r w:rsidR="00520B4D">
        <w:rPr>
          <w:rFonts w:eastAsia="Arial"/>
        </w:rPr>
        <w:t>n</w:t>
      </w:r>
      <w:r w:rsidR="009D0107">
        <w:rPr>
          <w:rFonts w:eastAsia="Arial"/>
        </w:rPr>
        <w:t xml:space="preserve">dance compared to those with </w:t>
      </w:r>
      <w:r w:rsidR="00BA6B5E">
        <w:rPr>
          <w:rFonts w:eastAsia="Arial"/>
        </w:rPr>
        <w:t xml:space="preserve">the lowest attainment. Attending </w:t>
      </w:r>
      <w:r w:rsidR="00622642">
        <w:rPr>
          <w:rFonts w:eastAsia="Arial"/>
        </w:rPr>
        <w:t xml:space="preserve">school </w:t>
      </w:r>
      <w:r w:rsidR="00BA6B5E">
        <w:rPr>
          <w:rFonts w:eastAsia="Arial"/>
        </w:rPr>
        <w:t>is essential for pupils to allow them to</w:t>
      </w:r>
      <w:r w:rsidR="00EE18E4">
        <w:rPr>
          <w:rFonts w:eastAsia="Arial"/>
        </w:rPr>
        <w:t xml:space="preserve"> get the most out of their </w:t>
      </w:r>
      <w:r w:rsidR="00622642">
        <w:rPr>
          <w:rFonts w:eastAsia="Arial"/>
        </w:rPr>
        <w:t>educational</w:t>
      </w:r>
      <w:r w:rsidR="00EE18E4">
        <w:rPr>
          <w:rFonts w:eastAsia="Arial"/>
        </w:rPr>
        <w:t xml:space="preserve"> experience</w:t>
      </w:r>
      <w:r w:rsidR="00A40416">
        <w:rPr>
          <w:rFonts w:eastAsia="Arial"/>
        </w:rPr>
        <w:t>.</w:t>
      </w:r>
      <w:r w:rsidR="00EE18E4">
        <w:rPr>
          <w:rFonts w:eastAsia="Arial"/>
        </w:rPr>
        <w:t xml:space="preserve"> </w:t>
      </w:r>
    </w:p>
    <w:p w14:paraId="4424E97B" w14:textId="09772BED" w:rsidR="002B7183" w:rsidRDefault="00224939" w:rsidP="002D1242">
      <w:pPr>
        <w:spacing w:after="200"/>
        <w:ind w:left="720"/>
        <w:rPr>
          <w:rFonts w:eastAsia="Arial"/>
        </w:rPr>
      </w:pPr>
      <w:r>
        <w:rPr>
          <w:rFonts w:eastAsia="Arial"/>
        </w:rPr>
        <w:t xml:space="preserve">The Meadow </w:t>
      </w:r>
      <w:proofErr w:type="spellStart"/>
      <w:r w:rsidR="002947C2">
        <w:rPr>
          <w:rFonts w:eastAsia="Arial"/>
        </w:rPr>
        <w:t>recogni</w:t>
      </w:r>
      <w:r w:rsidR="00C461A9">
        <w:rPr>
          <w:rFonts w:eastAsia="Arial"/>
        </w:rPr>
        <w:t>s</w:t>
      </w:r>
      <w:r w:rsidR="002947C2">
        <w:rPr>
          <w:rFonts w:eastAsia="Arial"/>
        </w:rPr>
        <w:t>es</w:t>
      </w:r>
      <w:proofErr w:type="spellEnd"/>
      <w:r w:rsidR="002947C2">
        <w:rPr>
          <w:rFonts w:eastAsia="Arial"/>
        </w:rPr>
        <w:t xml:space="preserve"> that some pupils</w:t>
      </w:r>
      <w:r w:rsidR="00C461A9">
        <w:rPr>
          <w:rFonts w:eastAsia="Arial"/>
        </w:rPr>
        <w:t xml:space="preserve"> find it harder than others to attend</w:t>
      </w:r>
      <w:r w:rsidR="00622642">
        <w:rPr>
          <w:rFonts w:eastAsia="Arial"/>
        </w:rPr>
        <w:t xml:space="preserve"> school</w:t>
      </w:r>
      <w:r w:rsidR="00C461A9">
        <w:rPr>
          <w:rFonts w:eastAsia="Arial"/>
        </w:rPr>
        <w:t xml:space="preserve"> </w:t>
      </w:r>
      <w:r w:rsidR="00170C3D">
        <w:rPr>
          <w:rFonts w:eastAsia="Arial"/>
        </w:rPr>
        <w:t xml:space="preserve">due to </w:t>
      </w:r>
      <w:proofErr w:type="gramStart"/>
      <w:r w:rsidR="00170C3D">
        <w:rPr>
          <w:rFonts w:eastAsia="Arial"/>
        </w:rPr>
        <w:t>a medical</w:t>
      </w:r>
      <w:proofErr w:type="gramEnd"/>
      <w:r w:rsidR="00170C3D">
        <w:rPr>
          <w:rFonts w:eastAsia="Arial"/>
        </w:rPr>
        <w:t xml:space="preserve"> need or a special educational need. We are committed to working collaboratively with pupils and parents to remove those barriers and to </w:t>
      </w:r>
      <w:proofErr w:type="gramStart"/>
      <w:r w:rsidR="00170C3D">
        <w:rPr>
          <w:rFonts w:eastAsia="Arial"/>
        </w:rPr>
        <w:t>put</w:t>
      </w:r>
      <w:proofErr w:type="gramEnd"/>
      <w:r w:rsidR="00170C3D">
        <w:rPr>
          <w:rFonts w:eastAsia="Arial"/>
        </w:rPr>
        <w:t xml:space="preserve"> support in place. </w:t>
      </w:r>
    </w:p>
    <w:p w14:paraId="3DAB7FFE" w14:textId="3326883C" w:rsidR="00170C3D" w:rsidRDefault="00170C3D" w:rsidP="002D1242">
      <w:pPr>
        <w:spacing w:after="200"/>
        <w:ind w:left="720"/>
        <w:rPr>
          <w:rFonts w:eastAsia="Arial"/>
        </w:rPr>
      </w:pPr>
      <w:r>
        <w:rPr>
          <w:rFonts w:eastAsia="Arial"/>
        </w:rPr>
        <w:t>Ways in which we may do this are:</w:t>
      </w:r>
    </w:p>
    <w:p w14:paraId="1B6A629F" w14:textId="104EF4AB" w:rsidR="005629E9" w:rsidRPr="00170C3D" w:rsidRDefault="00861D6A" w:rsidP="002D1242">
      <w:pPr>
        <w:pStyle w:val="ListParagraph"/>
        <w:numPr>
          <w:ilvl w:val="0"/>
          <w:numId w:val="37"/>
        </w:numPr>
        <w:spacing w:after="200"/>
        <w:ind w:left="1208" w:hanging="357"/>
        <w:contextualSpacing/>
        <w:rPr>
          <w:rFonts w:eastAsia="Calibri" w:cs="Times New Roman"/>
          <w:color w:val="000000" w:themeColor="text1"/>
        </w:rPr>
      </w:pPr>
      <w:r w:rsidRPr="00170C3D">
        <w:rPr>
          <w:rFonts w:eastAsia="Calibri" w:cs="Times New Roman"/>
          <w:color w:val="000000" w:themeColor="text1"/>
        </w:rPr>
        <w:t>Supportive p</w:t>
      </w:r>
      <w:r w:rsidR="007A6650" w:rsidRPr="00170C3D">
        <w:rPr>
          <w:rFonts w:eastAsia="Calibri" w:cs="Times New Roman"/>
          <w:color w:val="000000" w:themeColor="text1"/>
        </w:rPr>
        <w:t xml:space="preserve">hone calls </w:t>
      </w:r>
      <w:r w:rsidR="00870364" w:rsidRPr="00170C3D">
        <w:rPr>
          <w:rFonts w:eastAsia="Calibri" w:cs="Times New Roman"/>
          <w:color w:val="000000" w:themeColor="text1"/>
        </w:rPr>
        <w:t xml:space="preserve">and emails </w:t>
      </w:r>
      <w:r w:rsidR="007A6650" w:rsidRPr="00170C3D">
        <w:rPr>
          <w:rFonts w:eastAsia="Calibri" w:cs="Times New Roman"/>
          <w:color w:val="000000" w:themeColor="text1"/>
        </w:rPr>
        <w:t>home</w:t>
      </w:r>
    </w:p>
    <w:p w14:paraId="40758AA0" w14:textId="5FFFEDDB" w:rsidR="007A6650" w:rsidRDefault="00F53A2E" w:rsidP="002D1242">
      <w:pPr>
        <w:pStyle w:val="ListParagraph"/>
        <w:numPr>
          <w:ilvl w:val="0"/>
          <w:numId w:val="23"/>
        </w:numPr>
        <w:spacing w:after="200"/>
        <w:ind w:left="1208" w:hanging="357"/>
        <w:contextualSpacing/>
        <w:rPr>
          <w:rFonts w:eastAsia="Calibri" w:cs="Times New Roman"/>
          <w:color w:val="000000" w:themeColor="text1"/>
        </w:rPr>
      </w:pPr>
      <w:r>
        <w:rPr>
          <w:rFonts w:eastAsia="Calibri" w:cs="Times New Roman"/>
          <w:color w:val="000000" w:themeColor="text1"/>
        </w:rPr>
        <w:t>C</w:t>
      </w:r>
      <w:r w:rsidR="007A6650">
        <w:rPr>
          <w:rFonts w:eastAsia="Calibri" w:cs="Times New Roman"/>
          <w:color w:val="000000" w:themeColor="text1"/>
        </w:rPr>
        <w:t xml:space="preserve">lass </w:t>
      </w:r>
      <w:proofErr w:type="gramStart"/>
      <w:r w:rsidR="007A6650">
        <w:rPr>
          <w:rFonts w:eastAsia="Calibri" w:cs="Times New Roman"/>
          <w:color w:val="000000" w:themeColor="text1"/>
        </w:rPr>
        <w:t>teacher</w:t>
      </w:r>
      <w:proofErr w:type="gramEnd"/>
      <w:r>
        <w:rPr>
          <w:rFonts w:eastAsia="Calibri" w:cs="Times New Roman"/>
          <w:color w:val="000000" w:themeColor="text1"/>
        </w:rPr>
        <w:t xml:space="preserve"> </w:t>
      </w:r>
      <w:proofErr w:type="gramStart"/>
      <w:r>
        <w:rPr>
          <w:rFonts w:eastAsia="Calibri" w:cs="Times New Roman"/>
          <w:color w:val="000000" w:themeColor="text1"/>
        </w:rPr>
        <w:t>check</w:t>
      </w:r>
      <w:proofErr w:type="gramEnd"/>
      <w:r>
        <w:rPr>
          <w:rFonts w:eastAsia="Calibri" w:cs="Times New Roman"/>
          <w:color w:val="000000" w:themeColor="text1"/>
        </w:rPr>
        <w:t xml:space="preserve"> in with pupil</w:t>
      </w:r>
    </w:p>
    <w:p w14:paraId="29CE83C6" w14:textId="2C386F8C" w:rsidR="007A6650" w:rsidRDefault="00861D6A" w:rsidP="002D1242">
      <w:pPr>
        <w:pStyle w:val="ListParagraph"/>
        <w:numPr>
          <w:ilvl w:val="0"/>
          <w:numId w:val="23"/>
        </w:numPr>
        <w:spacing w:after="200"/>
        <w:ind w:left="1208" w:hanging="357"/>
        <w:contextualSpacing/>
        <w:rPr>
          <w:rFonts w:eastAsia="Calibri" w:cs="Times New Roman"/>
          <w:color w:val="000000" w:themeColor="text1"/>
        </w:rPr>
      </w:pPr>
      <w:r>
        <w:rPr>
          <w:rFonts w:eastAsia="Calibri" w:cs="Times New Roman"/>
          <w:color w:val="000000" w:themeColor="text1"/>
        </w:rPr>
        <w:t>Help to catch up on missed work</w:t>
      </w:r>
      <w:r w:rsidR="00870364">
        <w:rPr>
          <w:rFonts w:eastAsia="Calibri" w:cs="Times New Roman"/>
          <w:color w:val="000000" w:themeColor="text1"/>
        </w:rPr>
        <w:t xml:space="preserve"> and identify barriers to learning</w:t>
      </w:r>
    </w:p>
    <w:p w14:paraId="794C17B3" w14:textId="303C3C43" w:rsidR="00861D6A" w:rsidRDefault="00861D6A" w:rsidP="002D1242">
      <w:pPr>
        <w:pStyle w:val="ListParagraph"/>
        <w:numPr>
          <w:ilvl w:val="0"/>
          <w:numId w:val="23"/>
        </w:numPr>
        <w:spacing w:after="200"/>
        <w:ind w:left="1208" w:hanging="357"/>
        <w:contextualSpacing/>
        <w:rPr>
          <w:rFonts w:eastAsia="Calibri" w:cs="Times New Roman"/>
          <w:color w:val="000000" w:themeColor="text1"/>
        </w:rPr>
      </w:pPr>
      <w:r>
        <w:rPr>
          <w:rFonts w:eastAsia="Calibri" w:cs="Times New Roman"/>
          <w:color w:val="000000" w:themeColor="text1"/>
        </w:rPr>
        <w:t xml:space="preserve">Pastoral support to identify </w:t>
      </w:r>
      <w:r w:rsidR="00870364">
        <w:rPr>
          <w:rFonts w:eastAsia="Calibri" w:cs="Times New Roman"/>
          <w:color w:val="000000" w:themeColor="text1"/>
        </w:rPr>
        <w:t xml:space="preserve">and mitigate </w:t>
      </w:r>
      <w:r>
        <w:rPr>
          <w:rFonts w:eastAsia="Calibri" w:cs="Times New Roman"/>
          <w:color w:val="000000" w:themeColor="text1"/>
        </w:rPr>
        <w:t>barriers</w:t>
      </w:r>
      <w:r w:rsidR="00C4640F">
        <w:rPr>
          <w:rFonts w:eastAsia="Calibri" w:cs="Times New Roman"/>
          <w:color w:val="000000" w:themeColor="text1"/>
        </w:rPr>
        <w:t xml:space="preserve"> </w:t>
      </w:r>
      <w:r>
        <w:rPr>
          <w:rFonts w:eastAsia="Calibri" w:cs="Times New Roman"/>
          <w:color w:val="000000" w:themeColor="text1"/>
        </w:rPr>
        <w:t xml:space="preserve">/ anxieties surrounding </w:t>
      </w:r>
      <w:r w:rsidR="005B62B2">
        <w:rPr>
          <w:rFonts w:eastAsia="Calibri" w:cs="Times New Roman"/>
          <w:color w:val="000000" w:themeColor="text1"/>
        </w:rPr>
        <w:t>school</w:t>
      </w:r>
    </w:p>
    <w:p w14:paraId="2CD8E5CF" w14:textId="565B3165" w:rsidR="00A40416" w:rsidRDefault="00A40416" w:rsidP="002D1242">
      <w:pPr>
        <w:pStyle w:val="ListParagraph"/>
        <w:numPr>
          <w:ilvl w:val="0"/>
          <w:numId w:val="23"/>
        </w:numPr>
        <w:spacing w:after="200"/>
        <w:ind w:left="1208" w:hanging="357"/>
        <w:contextualSpacing/>
        <w:rPr>
          <w:rFonts w:eastAsia="Calibri" w:cs="Times New Roman"/>
          <w:color w:val="000000" w:themeColor="text1"/>
        </w:rPr>
      </w:pPr>
      <w:r>
        <w:rPr>
          <w:rFonts w:eastAsia="Calibri" w:cs="Times New Roman"/>
          <w:color w:val="000000" w:themeColor="text1"/>
        </w:rPr>
        <w:t>SEND assessments and referrals where appropriate</w:t>
      </w:r>
    </w:p>
    <w:p w14:paraId="2BCCF738" w14:textId="11E099B4" w:rsidR="002267A4" w:rsidRDefault="002267A4" w:rsidP="002D1242">
      <w:pPr>
        <w:pStyle w:val="ListParagraph"/>
        <w:numPr>
          <w:ilvl w:val="0"/>
          <w:numId w:val="23"/>
        </w:numPr>
        <w:spacing w:after="200"/>
        <w:ind w:left="1208" w:hanging="357"/>
        <w:contextualSpacing/>
        <w:rPr>
          <w:rFonts w:eastAsia="Calibri" w:cs="Times New Roman"/>
          <w:color w:val="000000" w:themeColor="text1"/>
        </w:rPr>
      </w:pPr>
      <w:r>
        <w:rPr>
          <w:rFonts w:eastAsia="Calibri" w:cs="Times New Roman"/>
          <w:color w:val="000000" w:themeColor="text1"/>
        </w:rPr>
        <w:t>Reasonable adjustments to school provision and routines</w:t>
      </w:r>
    </w:p>
    <w:p w14:paraId="0458A416" w14:textId="54210A81" w:rsidR="00E607B7" w:rsidRDefault="00E607B7" w:rsidP="002D1242">
      <w:pPr>
        <w:pStyle w:val="ListParagraph"/>
        <w:numPr>
          <w:ilvl w:val="0"/>
          <w:numId w:val="23"/>
        </w:numPr>
        <w:spacing w:after="200"/>
        <w:ind w:left="1208" w:hanging="357"/>
        <w:contextualSpacing/>
        <w:rPr>
          <w:rFonts w:eastAsia="Calibri" w:cs="Times New Roman"/>
          <w:color w:val="000000" w:themeColor="text1"/>
        </w:rPr>
      </w:pPr>
      <w:r>
        <w:rPr>
          <w:rFonts w:eastAsia="Calibri" w:cs="Times New Roman"/>
          <w:color w:val="000000" w:themeColor="text1"/>
        </w:rPr>
        <w:t xml:space="preserve">Letters home </w:t>
      </w:r>
      <w:proofErr w:type="gramStart"/>
      <w:r>
        <w:rPr>
          <w:rFonts w:eastAsia="Calibri" w:cs="Times New Roman"/>
          <w:color w:val="000000" w:themeColor="text1"/>
        </w:rPr>
        <w:t>advising</w:t>
      </w:r>
      <w:proofErr w:type="gramEnd"/>
      <w:r>
        <w:rPr>
          <w:rFonts w:eastAsia="Calibri" w:cs="Times New Roman"/>
          <w:color w:val="000000" w:themeColor="text1"/>
        </w:rPr>
        <w:t xml:space="preserve"> of support available</w:t>
      </w:r>
      <w:r w:rsidR="008542BA">
        <w:rPr>
          <w:rFonts w:eastAsia="Calibri" w:cs="Times New Roman"/>
          <w:color w:val="000000" w:themeColor="text1"/>
        </w:rPr>
        <w:t xml:space="preserve"> </w:t>
      </w:r>
    </w:p>
    <w:p w14:paraId="2C97B33D" w14:textId="1FBC4A92" w:rsidR="008542BA" w:rsidRDefault="00E332C4" w:rsidP="002D1242">
      <w:pPr>
        <w:pStyle w:val="ListParagraph"/>
        <w:numPr>
          <w:ilvl w:val="0"/>
          <w:numId w:val="23"/>
        </w:numPr>
        <w:spacing w:after="200"/>
        <w:ind w:left="1208" w:hanging="357"/>
        <w:contextualSpacing/>
        <w:rPr>
          <w:rFonts w:eastAsia="Calibri" w:cs="Times New Roman"/>
          <w:color w:val="000000" w:themeColor="text1"/>
        </w:rPr>
      </w:pPr>
      <w:r>
        <w:rPr>
          <w:rFonts w:eastAsia="Calibri" w:cs="Times New Roman"/>
          <w:color w:val="000000" w:themeColor="text1"/>
        </w:rPr>
        <w:t>Informal and s</w:t>
      </w:r>
      <w:r w:rsidR="008542BA">
        <w:rPr>
          <w:rFonts w:eastAsia="Calibri" w:cs="Times New Roman"/>
          <w:color w:val="000000" w:themeColor="text1"/>
        </w:rPr>
        <w:t xml:space="preserve">upportive meetings with </w:t>
      </w:r>
      <w:r w:rsidR="00C4640F">
        <w:rPr>
          <w:rFonts w:eastAsia="Calibri" w:cs="Times New Roman"/>
          <w:color w:val="000000" w:themeColor="text1"/>
        </w:rPr>
        <w:t>the c</w:t>
      </w:r>
      <w:r w:rsidR="00F53A2E">
        <w:rPr>
          <w:rFonts w:eastAsia="Calibri" w:cs="Times New Roman"/>
          <w:color w:val="000000" w:themeColor="text1"/>
        </w:rPr>
        <w:t xml:space="preserve">lass </w:t>
      </w:r>
      <w:r w:rsidR="00C4640F">
        <w:rPr>
          <w:rFonts w:eastAsia="Calibri" w:cs="Times New Roman"/>
          <w:color w:val="000000" w:themeColor="text1"/>
        </w:rPr>
        <w:t>t</w:t>
      </w:r>
      <w:r w:rsidR="00F53A2E">
        <w:rPr>
          <w:rFonts w:eastAsia="Calibri" w:cs="Times New Roman"/>
          <w:color w:val="000000" w:themeColor="text1"/>
        </w:rPr>
        <w:t xml:space="preserve">eacher and </w:t>
      </w:r>
      <w:proofErr w:type="gramStart"/>
      <w:r w:rsidR="00F53A2E">
        <w:rPr>
          <w:rFonts w:eastAsia="Calibri" w:cs="Times New Roman"/>
          <w:color w:val="000000" w:themeColor="text1"/>
        </w:rPr>
        <w:t>or</w:t>
      </w:r>
      <w:proofErr w:type="gramEnd"/>
      <w:r w:rsidR="00F53A2E">
        <w:rPr>
          <w:rFonts w:eastAsia="Calibri" w:cs="Times New Roman"/>
          <w:color w:val="000000" w:themeColor="text1"/>
        </w:rPr>
        <w:t xml:space="preserve"> Attendance Champion</w:t>
      </w:r>
    </w:p>
    <w:p w14:paraId="53637E3C" w14:textId="21EBF8CB" w:rsidR="00835FBC" w:rsidRDefault="00835FBC" w:rsidP="002D1242">
      <w:pPr>
        <w:pStyle w:val="ListParagraph"/>
        <w:numPr>
          <w:ilvl w:val="0"/>
          <w:numId w:val="23"/>
        </w:numPr>
        <w:spacing w:after="200"/>
        <w:ind w:left="1208" w:hanging="357"/>
        <w:contextualSpacing/>
        <w:rPr>
          <w:rFonts w:eastAsia="Calibri" w:cs="Times New Roman"/>
          <w:color w:val="000000" w:themeColor="text1"/>
        </w:rPr>
      </w:pPr>
      <w:r>
        <w:rPr>
          <w:rFonts w:eastAsia="Calibri" w:cs="Times New Roman"/>
          <w:color w:val="000000" w:themeColor="text1"/>
        </w:rPr>
        <w:t xml:space="preserve">Offers of </w:t>
      </w:r>
      <w:r w:rsidR="00183503">
        <w:rPr>
          <w:rFonts w:eastAsia="Calibri" w:cs="Times New Roman"/>
          <w:color w:val="000000" w:themeColor="text1"/>
        </w:rPr>
        <w:t>an Early Help Assessment</w:t>
      </w:r>
      <w:r w:rsidR="00995592">
        <w:rPr>
          <w:rFonts w:eastAsia="Calibri" w:cs="Times New Roman"/>
          <w:color w:val="000000" w:themeColor="text1"/>
        </w:rPr>
        <w:t xml:space="preserve"> or support from other agencies or services</w:t>
      </w:r>
    </w:p>
    <w:p w14:paraId="324D5DD8" w14:textId="5B447941" w:rsidR="00861D6A" w:rsidRPr="00BE2710" w:rsidRDefault="00DF1FF3" w:rsidP="002D1242">
      <w:pPr>
        <w:pStyle w:val="ListParagraph"/>
        <w:numPr>
          <w:ilvl w:val="0"/>
          <w:numId w:val="23"/>
        </w:numPr>
        <w:spacing w:after="200"/>
        <w:ind w:left="1208" w:hanging="357"/>
        <w:rPr>
          <w:rFonts w:eastAsia="Calibri" w:cs="Times New Roman"/>
          <w:color w:val="000000" w:themeColor="text1"/>
        </w:rPr>
      </w:pPr>
      <w:r>
        <w:rPr>
          <w:rFonts w:eastAsia="Calibri" w:cs="Times New Roman"/>
          <w:color w:val="000000" w:themeColor="text1"/>
        </w:rPr>
        <w:t>Consideration of alternative types of education in some circumstances where professionals indicate that medical or SEND needs cannot be met in school</w:t>
      </w:r>
    </w:p>
    <w:p w14:paraId="6DAC4703" w14:textId="16476B63" w:rsidR="005629E9" w:rsidRPr="00E718EB" w:rsidRDefault="00107114" w:rsidP="005E56AA">
      <w:pPr>
        <w:pStyle w:val="ListParagraph"/>
        <w:spacing w:after="200"/>
        <w:rPr>
          <w:rFonts w:eastAsia="Calibri" w:cs="Times New Roman"/>
          <w:b/>
          <w:bCs/>
          <w:color w:val="000000" w:themeColor="text1"/>
        </w:rPr>
      </w:pPr>
      <w:r>
        <w:rPr>
          <w:rFonts w:eastAsia="Calibri" w:cs="Times New Roman"/>
          <w:color w:val="000000" w:themeColor="text1"/>
        </w:rPr>
        <w:t xml:space="preserve">Further details on </w:t>
      </w:r>
      <w:r w:rsidR="00DF1FF3">
        <w:rPr>
          <w:rFonts w:eastAsia="Calibri" w:cs="Times New Roman"/>
          <w:color w:val="000000" w:themeColor="text1"/>
        </w:rPr>
        <w:t xml:space="preserve">attendance </w:t>
      </w:r>
      <w:r w:rsidR="00F53A2E">
        <w:rPr>
          <w:rFonts w:eastAsia="Calibri" w:cs="Times New Roman"/>
          <w:color w:val="000000" w:themeColor="text1"/>
        </w:rPr>
        <w:t>processes</w:t>
      </w:r>
      <w:r w:rsidR="00DF1FF3">
        <w:rPr>
          <w:rFonts w:eastAsia="Calibri" w:cs="Times New Roman"/>
          <w:color w:val="000000" w:themeColor="text1"/>
        </w:rPr>
        <w:t xml:space="preserve"> at </w:t>
      </w:r>
      <w:r w:rsidR="00224939">
        <w:rPr>
          <w:rFonts w:eastAsia="Calibri" w:cs="Times New Roman"/>
          <w:color w:val="000000" w:themeColor="text1"/>
        </w:rPr>
        <w:t>The Meadow</w:t>
      </w:r>
      <w:r>
        <w:rPr>
          <w:rFonts w:eastAsia="Calibri" w:cs="Times New Roman"/>
          <w:color w:val="000000" w:themeColor="text1"/>
        </w:rPr>
        <w:t xml:space="preserve"> </w:t>
      </w:r>
      <w:r w:rsidR="00E718EB">
        <w:rPr>
          <w:rFonts w:eastAsia="Calibri" w:cs="Times New Roman"/>
          <w:color w:val="000000" w:themeColor="text1"/>
        </w:rPr>
        <w:t>see</w:t>
      </w:r>
      <w:r>
        <w:rPr>
          <w:rFonts w:eastAsia="Calibri" w:cs="Times New Roman"/>
          <w:color w:val="000000" w:themeColor="text1"/>
        </w:rPr>
        <w:t xml:space="preserve"> </w:t>
      </w:r>
      <w:r w:rsidR="002D1242" w:rsidRPr="00224939">
        <w:rPr>
          <w:rFonts w:eastAsia="Calibri" w:cs="Times New Roman"/>
          <w:b/>
          <w:bCs/>
          <w:color w:val="000000" w:themeColor="text1"/>
        </w:rPr>
        <w:fldChar w:fldCharType="begin"/>
      </w:r>
      <w:r w:rsidR="002D1242" w:rsidRPr="00224939">
        <w:rPr>
          <w:rFonts w:eastAsia="Calibri" w:cs="Times New Roman"/>
          <w:b/>
          <w:bCs/>
          <w:color w:val="000000" w:themeColor="text1"/>
        </w:rPr>
        <w:instrText xml:space="preserve"> REF _Ref174103188 \h </w:instrText>
      </w:r>
      <w:r w:rsidR="00E718EB" w:rsidRPr="00224939">
        <w:rPr>
          <w:rFonts w:eastAsia="Calibri" w:cs="Times New Roman"/>
          <w:b/>
          <w:bCs/>
          <w:color w:val="000000" w:themeColor="text1"/>
        </w:rPr>
        <w:instrText xml:space="preserve"> \* MERGEFORMAT </w:instrText>
      </w:r>
      <w:r w:rsidR="002D1242" w:rsidRPr="00224939">
        <w:rPr>
          <w:rFonts w:eastAsia="Calibri" w:cs="Times New Roman"/>
          <w:b/>
          <w:bCs/>
          <w:color w:val="000000" w:themeColor="text1"/>
        </w:rPr>
      </w:r>
      <w:r w:rsidR="002D1242" w:rsidRPr="00224939">
        <w:rPr>
          <w:rFonts w:eastAsia="Calibri" w:cs="Times New Roman"/>
          <w:b/>
          <w:bCs/>
          <w:color w:val="000000" w:themeColor="text1"/>
        </w:rPr>
        <w:fldChar w:fldCharType="separate"/>
      </w:r>
      <w:r w:rsidR="002D1242" w:rsidRPr="00224939">
        <w:rPr>
          <w:b/>
          <w:bCs/>
        </w:rPr>
        <w:t>Appendix 3: Flow Chart of Attendance Processes</w:t>
      </w:r>
      <w:r w:rsidR="002D1242" w:rsidRPr="00224939">
        <w:rPr>
          <w:rFonts w:eastAsia="Calibri" w:cs="Times New Roman"/>
          <w:b/>
          <w:bCs/>
          <w:color w:val="000000" w:themeColor="text1"/>
        </w:rPr>
        <w:fldChar w:fldCharType="end"/>
      </w:r>
      <w:r w:rsidR="00E718EB" w:rsidRPr="00224939">
        <w:rPr>
          <w:rFonts w:eastAsia="Calibri" w:cs="Times New Roman"/>
          <w:b/>
          <w:bCs/>
          <w:color w:val="000000" w:themeColor="text1"/>
        </w:rPr>
        <w:t>.</w:t>
      </w:r>
    </w:p>
    <w:p w14:paraId="2C17E7B5" w14:textId="618610A4" w:rsidR="005D4117" w:rsidRPr="005E56AA" w:rsidRDefault="00C40C0D" w:rsidP="00E718EB">
      <w:pPr>
        <w:pStyle w:val="Heading1"/>
        <w:numPr>
          <w:ilvl w:val="0"/>
          <w:numId w:val="66"/>
        </w:numPr>
        <w:spacing w:before="0" w:after="200"/>
        <w:rPr>
          <w:sz w:val="24"/>
          <w:szCs w:val="24"/>
        </w:rPr>
      </w:pPr>
      <w:bookmarkStart w:id="13" w:name="_Toc174103815"/>
      <w:r w:rsidRPr="005E56AA">
        <w:rPr>
          <w:sz w:val="24"/>
          <w:szCs w:val="24"/>
        </w:rPr>
        <w:t>Working with the Local Authorit</w:t>
      </w:r>
      <w:r w:rsidR="00A40416" w:rsidRPr="005E56AA">
        <w:rPr>
          <w:sz w:val="24"/>
          <w:szCs w:val="24"/>
        </w:rPr>
        <w:t>y</w:t>
      </w:r>
      <w:r w:rsidRPr="005E56AA">
        <w:rPr>
          <w:sz w:val="24"/>
          <w:szCs w:val="24"/>
        </w:rPr>
        <w:t xml:space="preserve"> </w:t>
      </w:r>
      <w:r w:rsidR="005B62B2" w:rsidRPr="005E56AA">
        <w:rPr>
          <w:sz w:val="24"/>
          <w:szCs w:val="24"/>
        </w:rPr>
        <w:t>School</w:t>
      </w:r>
      <w:r w:rsidRPr="005E56AA">
        <w:rPr>
          <w:sz w:val="24"/>
          <w:szCs w:val="24"/>
        </w:rPr>
        <w:t xml:space="preserve"> Attendance Service</w:t>
      </w:r>
      <w:bookmarkEnd w:id="13"/>
    </w:p>
    <w:p w14:paraId="452EAE80" w14:textId="014E6D2B" w:rsidR="006B571D" w:rsidRDefault="00F500BC" w:rsidP="00E718EB">
      <w:pPr>
        <w:spacing w:after="200"/>
        <w:ind w:left="720"/>
        <w:rPr>
          <w:rStyle w:val="normaltextrun"/>
          <w:rFonts w:eastAsia="Arial"/>
          <w:color w:val="000000" w:themeColor="text1"/>
        </w:rPr>
      </w:pPr>
      <w:r w:rsidRPr="00F500BC">
        <w:rPr>
          <w:rStyle w:val="normaltextrun"/>
          <w:rFonts w:eastAsia="Arial"/>
          <w:color w:val="000000" w:themeColor="text1"/>
        </w:rPr>
        <w:t xml:space="preserve">When </w:t>
      </w:r>
      <w:r>
        <w:rPr>
          <w:rStyle w:val="normaltextrun"/>
          <w:rFonts w:eastAsia="Arial"/>
          <w:color w:val="000000" w:themeColor="text1"/>
        </w:rPr>
        <w:t xml:space="preserve">the </w:t>
      </w:r>
      <w:r w:rsidR="005B62B2">
        <w:rPr>
          <w:rStyle w:val="normaltextrun"/>
          <w:rFonts w:eastAsia="Arial"/>
          <w:color w:val="000000" w:themeColor="text1"/>
        </w:rPr>
        <w:t xml:space="preserve">school </w:t>
      </w:r>
      <w:proofErr w:type="gramStart"/>
      <w:r>
        <w:rPr>
          <w:rStyle w:val="normaltextrun"/>
          <w:rFonts w:eastAsia="Arial"/>
          <w:color w:val="000000" w:themeColor="text1"/>
        </w:rPr>
        <w:t>have</w:t>
      </w:r>
      <w:proofErr w:type="gramEnd"/>
      <w:r>
        <w:rPr>
          <w:rStyle w:val="normaltextrun"/>
          <w:rFonts w:eastAsia="Arial"/>
          <w:color w:val="000000" w:themeColor="text1"/>
        </w:rPr>
        <w:t xml:space="preserve"> worked with families </w:t>
      </w:r>
      <w:r w:rsidR="00E72D84">
        <w:rPr>
          <w:rStyle w:val="normaltextrun"/>
          <w:rFonts w:eastAsia="Arial"/>
          <w:color w:val="000000" w:themeColor="text1"/>
        </w:rPr>
        <w:t xml:space="preserve">over </w:t>
      </w:r>
      <w:proofErr w:type="gramStart"/>
      <w:r w:rsidR="00E72D84">
        <w:rPr>
          <w:rStyle w:val="normaltextrun"/>
          <w:rFonts w:eastAsia="Arial"/>
          <w:color w:val="000000" w:themeColor="text1"/>
        </w:rPr>
        <w:t>a period of time</w:t>
      </w:r>
      <w:proofErr w:type="gramEnd"/>
      <w:r w:rsidR="00E72D84">
        <w:rPr>
          <w:rStyle w:val="normaltextrun"/>
          <w:rFonts w:eastAsia="Arial"/>
          <w:color w:val="000000" w:themeColor="text1"/>
        </w:rPr>
        <w:t xml:space="preserve"> and there ha</w:t>
      </w:r>
      <w:r w:rsidR="00DF1FF3">
        <w:rPr>
          <w:rStyle w:val="normaltextrun"/>
          <w:rFonts w:eastAsia="Arial"/>
          <w:color w:val="000000" w:themeColor="text1"/>
        </w:rPr>
        <w:t>s</w:t>
      </w:r>
      <w:r w:rsidR="00E72D84">
        <w:rPr>
          <w:rStyle w:val="normaltextrun"/>
          <w:rFonts w:eastAsia="Arial"/>
          <w:color w:val="000000" w:themeColor="text1"/>
        </w:rPr>
        <w:t xml:space="preserve"> been </w:t>
      </w:r>
      <w:r w:rsidR="00CD4328">
        <w:rPr>
          <w:rStyle w:val="normaltextrun"/>
          <w:rFonts w:eastAsia="Arial"/>
          <w:color w:val="000000" w:themeColor="text1"/>
        </w:rPr>
        <w:t xml:space="preserve">no improvement in attendance patterns, then the </w:t>
      </w:r>
      <w:r w:rsidR="005B62B2">
        <w:rPr>
          <w:rStyle w:val="normaltextrun"/>
          <w:rFonts w:eastAsia="Arial"/>
          <w:color w:val="000000" w:themeColor="text1"/>
        </w:rPr>
        <w:t>school</w:t>
      </w:r>
      <w:r w:rsidR="00CD4328">
        <w:rPr>
          <w:rStyle w:val="normaltextrun"/>
          <w:rFonts w:eastAsia="Arial"/>
          <w:color w:val="000000" w:themeColor="text1"/>
        </w:rPr>
        <w:t xml:space="preserve"> may</w:t>
      </w:r>
      <w:r w:rsidR="005B62B2">
        <w:rPr>
          <w:rStyle w:val="normaltextrun"/>
          <w:rFonts w:eastAsia="Arial"/>
          <w:color w:val="000000" w:themeColor="text1"/>
        </w:rPr>
        <w:t xml:space="preserve"> decide to</w:t>
      </w:r>
      <w:r w:rsidR="00CD4328">
        <w:rPr>
          <w:rStyle w:val="normaltextrun"/>
          <w:rFonts w:eastAsia="Arial"/>
          <w:color w:val="000000" w:themeColor="text1"/>
        </w:rPr>
        <w:t xml:space="preserve"> make a referral to the Local Authority Attendance Service.  </w:t>
      </w:r>
      <w:r w:rsidR="00A40416">
        <w:rPr>
          <w:rStyle w:val="normaltextrun"/>
          <w:rFonts w:eastAsia="Arial"/>
          <w:color w:val="000000" w:themeColor="text1"/>
        </w:rPr>
        <w:t>Prior i</w:t>
      </w:r>
      <w:r w:rsidR="006B571D">
        <w:rPr>
          <w:rStyle w:val="normaltextrun"/>
          <w:rFonts w:eastAsia="Arial"/>
          <w:color w:val="000000" w:themeColor="text1"/>
        </w:rPr>
        <w:t xml:space="preserve">nterventions may </w:t>
      </w:r>
      <w:proofErr w:type="gramStart"/>
      <w:r w:rsidR="006B571D">
        <w:rPr>
          <w:rStyle w:val="normaltextrun"/>
          <w:rFonts w:eastAsia="Arial"/>
          <w:color w:val="000000" w:themeColor="text1"/>
        </w:rPr>
        <w:t>include, but</w:t>
      </w:r>
      <w:proofErr w:type="gramEnd"/>
      <w:r w:rsidR="006B571D">
        <w:rPr>
          <w:rStyle w:val="normaltextrun"/>
          <w:rFonts w:eastAsia="Arial"/>
          <w:color w:val="000000" w:themeColor="text1"/>
        </w:rPr>
        <w:t xml:space="preserve"> are not limited </w:t>
      </w:r>
      <w:proofErr w:type="gramStart"/>
      <w:r w:rsidR="006B571D">
        <w:rPr>
          <w:rStyle w:val="normaltextrun"/>
          <w:rFonts w:eastAsia="Arial"/>
          <w:color w:val="000000" w:themeColor="text1"/>
        </w:rPr>
        <w:t>to</w:t>
      </w:r>
      <w:r w:rsidR="00B734DE">
        <w:rPr>
          <w:rStyle w:val="normaltextrun"/>
          <w:rFonts w:eastAsia="Arial"/>
          <w:color w:val="000000" w:themeColor="text1"/>
        </w:rPr>
        <w:t>:</w:t>
      </w:r>
      <w:proofErr w:type="gramEnd"/>
      <w:r w:rsidR="00B734DE">
        <w:rPr>
          <w:rStyle w:val="normaltextrun"/>
          <w:rFonts w:eastAsia="Arial"/>
          <w:color w:val="000000" w:themeColor="text1"/>
        </w:rPr>
        <w:t xml:space="preserve"> an attendance </w:t>
      </w:r>
      <w:r w:rsidR="003D6726">
        <w:rPr>
          <w:rStyle w:val="normaltextrun"/>
          <w:rFonts w:eastAsia="Arial"/>
          <w:color w:val="000000" w:themeColor="text1"/>
        </w:rPr>
        <w:t>phone call</w:t>
      </w:r>
      <w:r w:rsidR="00B734DE">
        <w:rPr>
          <w:rStyle w:val="normaltextrun"/>
          <w:rFonts w:eastAsia="Arial"/>
          <w:color w:val="000000" w:themeColor="text1"/>
        </w:rPr>
        <w:t>, an attendance letter</w:t>
      </w:r>
      <w:r w:rsidR="00557E3D">
        <w:rPr>
          <w:rStyle w:val="normaltextrun"/>
          <w:rFonts w:eastAsia="Arial"/>
          <w:color w:val="000000" w:themeColor="text1"/>
        </w:rPr>
        <w:t xml:space="preserve"> </w:t>
      </w:r>
      <w:r w:rsidR="00B734DE">
        <w:rPr>
          <w:rStyle w:val="normaltextrun"/>
          <w:rFonts w:eastAsia="Arial"/>
          <w:color w:val="000000" w:themeColor="text1"/>
        </w:rPr>
        <w:t>home</w:t>
      </w:r>
      <w:proofErr w:type="gramStart"/>
      <w:r w:rsidR="00557E3D">
        <w:rPr>
          <w:rStyle w:val="normaltextrun"/>
          <w:rFonts w:eastAsia="Arial"/>
          <w:color w:val="000000" w:themeColor="text1"/>
        </w:rPr>
        <w:t>, an</w:t>
      </w:r>
      <w:proofErr w:type="gramEnd"/>
      <w:r w:rsidR="00557E3D">
        <w:rPr>
          <w:rStyle w:val="normaltextrun"/>
          <w:rFonts w:eastAsia="Arial"/>
          <w:color w:val="000000" w:themeColor="text1"/>
        </w:rPr>
        <w:t xml:space="preserve"> Attendance Contract Meeting. </w:t>
      </w:r>
      <w:r w:rsidR="00331FB8">
        <w:rPr>
          <w:rStyle w:val="normaltextrun"/>
          <w:rFonts w:eastAsia="Arial"/>
          <w:color w:val="000000" w:themeColor="text1"/>
        </w:rPr>
        <w:t xml:space="preserve">A school record will be made of these interventions. </w:t>
      </w:r>
    </w:p>
    <w:p w14:paraId="68611358" w14:textId="41DDD444" w:rsidR="00C40C0D" w:rsidRDefault="009839D3" w:rsidP="00E718EB">
      <w:pPr>
        <w:spacing w:after="200"/>
        <w:ind w:left="720"/>
        <w:rPr>
          <w:rFonts w:cs="Times New Roman"/>
          <w:sz w:val="22"/>
          <w:szCs w:val="22"/>
          <w:lang w:val="en-GB"/>
        </w:rPr>
      </w:pPr>
      <w:r>
        <w:rPr>
          <w:noProof/>
        </w:rPr>
        <w:drawing>
          <wp:anchor distT="0" distB="0" distL="114300" distR="114300" simplePos="0" relativeHeight="251765248" behindDoc="0" locked="0" layoutInCell="1" allowOverlap="1" wp14:anchorId="327A7289" wp14:editId="49A7408F">
            <wp:simplePos x="0" y="0"/>
            <wp:positionH relativeFrom="column">
              <wp:posOffset>171450</wp:posOffset>
            </wp:positionH>
            <wp:positionV relativeFrom="paragraph">
              <wp:posOffset>591185</wp:posOffset>
            </wp:positionV>
            <wp:extent cx="5731510" cy="902970"/>
            <wp:effectExtent l="38100" t="0" r="21590" b="0"/>
            <wp:wrapSquare wrapText="bothSides"/>
            <wp:docPr id="52764127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page">
              <wp14:pctWidth>0</wp14:pctWidth>
            </wp14:sizeRelH>
            <wp14:sizeRelV relativeFrom="page">
              <wp14:pctHeight>0</wp14:pctHeight>
            </wp14:sizeRelV>
          </wp:anchor>
        </w:drawing>
      </w:r>
      <w:r w:rsidR="00CD4328">
        <w:rPr>
          <w:rStyle w:val="normaltextrun"/>
          <w:rFonts w:eastAsia="Arial"/>
          <w:color w:val="000000" w:themeColor="text1"/>
        </w:rPr>
        <w:t xml:space="preserve">Before any referral </w:t>
      </w:r>
      <w:r w:rsidR="00557E3D">
        <w:rPr>
          <w:rStyle w:val="normaltextrun"/>
          <w:rFonts w:eastAsia="Arial"/>
          <w:color w:val="000000" w:themeColor="text1"/>
        </w:rPr>
        <w:t xml:space="preserve">to the Local Authority </w:t>
      </w:r>
      <w:r w:rsidR="00CD4328">
        <w:rPr>
          <w:rStyle w:val="normaltextrun"/>
          <w:rFonts w:eastAsia="Arial"/>
          <w:color w:val="000000" w:themeColor="text1"/>
        </w:rPr>
        <w:t xml:space="preserve">is made, the </w:t>
      </w:r>
      <w:r w:rsidR="00F22CF9">
        <w:rPr>
          <w:rStyle w:val="normaltextrun"/>
          <w:rFonts w:eastAsia="Arial"/>
          <w:color w:val="000000" w:themeColor="text1"/>
        </w:rPr>
        <w:t>school</w:t>
      </w:r>
      <w:r w:rsidR="00CD4328">
        <w:rPr>
          <w:rStyle w:val="normaltextrun"/>
          <w:rFonts w:eastAsia="Arial"/>
          <w:color w:val="000000" w:themeColor="text1"/>
        </w:rPr>
        <w:t xml:space="preserve"> will offer </w:t>
      </w:r>
      <w:r w:rsidR="00404DBB">
        <w:rPr>
          <w:rStyle w:val="normaltextrun"/>
          <w:rFonts w:eastAsia="Arial"/>
          <w:color w:val="000000" w:themeColor="text1"/>
        </w:rPr>
        <w:t>families a</w:t>
      </w:r>
      <w:r w:rsidR="00B14CAB">
        <w:rPr>
          <w:rStyle w:val="normaltextrun"/>
          <w:rFonts w:eastAsia="Arial"/>
          <w:color w:val="000000" w:themeColor="text1"/>
        </w:rPr>
        <w:t xml:space="preserve"> formal </w:t>
      </w:r>
      <w:r w:rsidR="00404DBB">
        <w:rPr>
          <w:rStyle w:val="normaltextrun"/>
          <w:rFonts w:eastAsia="Arial"/>
          <w:color w:val="000000" w:themeColor="text1"/>
        </w:rPr>
        <w:t xml:space="preserve">Attendance Contract meeting in which support will be offered, </w:t>
      </w:r>
      <w:r w:rsidR="006B571D">
        <w:rPr>
          <w:rStyle w:val="normaltextrun"/>
          <w:rFonts w:eastAsia="Arial"/>
          <w:color w:val="000000" w:themeColor="text1"/>
        </w:rPr>
        <w:t xml:space="preserve">actions identified and attendance targets set within a monitoring period. </w:t>
      </w:r>
    </w:p>
    <w:p w14:paraId="6F3008A2" w14:textId="22A86B68" w:rsidR="00C40C0D" w:rsidRPr="00425EC8" w:rsidRDefault="00224939" w:rsidP="0042493B">
      <w:pPr>
        <w:pStyle w:val="ListParagraph"/>
        <w:numPr>
          <w:ilvl w:val="0"/>
          <w:numId w:val="18"/>
        </w:numPr>
        <w:ind w:left="1208" w:hanging="357"/>
        <w:rPr>
          <w:rFonts w:eastAsia="Arial"/>
          <w:color w:val="000000" w:themeColor="text1"/>
          <w:lang w:eastAsia="en-GB"/>
        </w:rPr>
      </w:pPr>
      <w:proofErr w:type="gramStart"/>
      <w:r w:rsidRPr="00425EC8">
        <w:rPr>
          <w:rFonts w:eastAsia="Arial"/>
        </w:rPr>
        <w:lastRenderedPageBreak/>
        <w:t>The Meadow</w:t>
      </w:r>
      <w:proofErr w:type="gramEnd"/>
      <w:r w:rsidRPr="00425EC8">
        <w:rPr>
          <w:rFonts w:eastAsia="Arial"/>
        </w:rPr>
        <w:t xml:space="preserve"> </w:t>
      </w:r>
      <w:r w:rsidR="00C40C0D" w:rsidRPr="00425EC8">
        <w:rPr>
          <w:rFonts w:eastAsia="Arial"/>
          <w:color w:val="000000" w:themeColor="text1"/>
        </w:rPr>
        <w:t xml:space="preserve">works in partnership with the </w:t>
      </w:r>
      <w:r w:rsidR="00F22CF9" w:rsidRPr="00425EC8">
        <w:rPr>
          <w:rFonts w:eastAsia="Arial"/>
          <w:color w:val="000000" w:themeColor="text1"/>
        </w:rPr>
        <w:t>S</w:t>
      </w:r>
      <w:r w:rsidR="00C40C0D" w:rsidRPr="00425EC8">
        <w:rPr>
          <w:rFonts w:eastAsia="Arial"/>
          <w:color w:val="000000" w:themeColor="text1"/>
        </w:rPr>
        <w:t xml:space="preserve">tatutory </w:t>
      </w:r>
      <w:r w:rsidR="009E640F" w:rsidRPr="00425EC8">
        <w:rPr>
          <w:rFonts w:eastAsia="Arial"/>
          <w:color w:val="000000" w:themeColor="text1"/>
        </w:rPr>
        <w:t>School</w:t>
      </w:r>
      <w:r w:rsidR="00C40C0D" w:rsidRPr="00425EC8">
        <w:rPr>
          <w:rFonts w:eastAsia="Arial"/>
          <w:color w:val="000000" w:themeColor="text1"/>
        </w:rPr>
        <w:t xml:space="preserve"> Attendance Service to devise a strategic approach to attendance.</w:t>
      </w:r>
    </w:p>
    <w:p w14:paraId="71939E4C" w14:textId="0BF47916" w:rsidR="00437A5E" w:rsidRPr="00425EC8" w:rsidRDefault="00C40C0D" w:rsidP="0042493B">
      <w:pPr>
        <w:pStyle w:val="ListParagraph"/>
        <w:numPr>
          <w:ilvl w:val="0"/>
          <w:numId w:val="18"/>
        </w:numPr>
        <w:ind w:left="1208" w:hanging="357"/>
        <w:rPr>
          <w:rFonts w:eastAsia="Arial"/>
          <w:color w:val="000000" w:themeColor="text1"/>
        </w:rPr>
      </w:pPr>
      <w:r w:rsidRPr="00425EC8">
        <w:rPr>
          <w:rFonts w:eastAsia="Arial"/>
          <w:color w:val="000000" w:themeColor="text1"/>
        </w:rPr>
        <w:t xml:space="preserve">The </w:t>
      </w:r>
      <w:r w:rsidR="00E14C14" w:rsidRPr="00425EC8">
        <w:rPr>
          <w:rFonts w:eastAsia="Arial"/>
          <w:color w:val="000000" w:themeColor="text1"/>
        </w:rPr>
        <w:t>h</w:t>
      </w:r>
      <w:r w:rsidRPr="00425EC8">
        <w:rPr>
          <w:rFonts w:eastAsia="Arial"/>
          <w:color w:val="000000" w:themeColor="text1"/>
        </w:rPr>
        <w:t>eadteacher</w:t>
      </w:r>
      <w:r w:rsidR="00E14C14" w:rsidRPr="00425EC8">
        <w:rPr>
          <w:rFonts w:eastAsia="Arial"/>
          <w:color w:val="000000" w:themeColor="text1"/>
        </w:rPr>
        <w:t xml:space="preserve"> </w:t>
      </w:r>
      <w:r w:rsidRPr="00425EC8">
        <w:rPr>
          <w:rFonts w:eastAsia="Arial"/>
          <w:color w:val="000000" w:themeColor="text1"/>
        </w:rPr>
        <w:t>/</w:t>
      </w:r>
      <w:r w:rsidR="00E14C14" w:rsidRPr="00425EC8">
        <w:rPr>
          <w:rFonts w:eastAsia="Arial"/>
          <w:color w:val="000000" w:themeColor="text1"/>
        </w:rPr>
        <w:t xml:space="preserve"> </w:t>
      </w:r>
      <w:r w:rsidRPr="00425EC8">
        <w:rPr>
          <w:rFonts w:eastAsia="Arial"/>
          <w:color w:val="000000" w:themeColor="text1"/>
        </w:rPr>
        <w:t xml:space="preserve">Senior Attendance Champion will meet with an Attendance Improvement Officer from the </w:t>
      </w:r>
      <w:r w:rsidR="009E640F" w:rsidRPr="00425EC8">
        <w:rPr>
          <w:rFonts w:eastAsia="Arial"/>
          <w:color w:val="000000" w:themeColor="text1"/>
        </w:rPr>
        <w:t xml:space="preserve">School </w:t>
      </w:r>
      <w:r w:rsidRPr="00425EC8">
        <w:rPr>
          <w:rFonts w:eastAsia="Arial"/>
          <w:color w:val="000000" w:themeColor="text1"/>
        </w:rPr>
        <w:t xml:space="preserve">Attendance Service when required, to discuss and improve attendance for </w:t>
      </w:r>
      <w:r w:rsidR="00A17EFE" w:rsidRPr="00425EC8">
        <w:rPr>
          <w:rFonts w:eastAsia="Arial"/>
          <w:color w:val="000000" w:themeColor="text1"/>
        </w:rPr>
        <w:t xml:space="preserve">pupils whose attendance falls below acceptable levels. </w:t>
      </w:r>
    </w:p>
    <w:p w14:paraId="3829FBA2" w14:textId="066310AA" w:rsidR="00C40C0D" w:rsidRPr="00425EC8" w:rsidRDefault="00C40C0D" w:rsidP="0042493B">
      <w:pPr>
        <w:pStyle w:val="ListParagraph"/>
        <w:numPr>
          <w:ilvl w:val="0"/>
          <w:numId w:val="18"/>
        </w:numPr>
        <w:ind w:left="1208" w:hanging="357"/>
        <w:rPr>
          <w:rFonts w:eastAsia="Arial"/>
          <w:color w:val="000000" w:themeColor="text1"/>
          <w:sz w:val="22"/>
          <w:szCs w:val="22"/>
        </w:rPr>
      </w:pPr>
      <w:r w:rsidRPr="00425EC8">
        <w:rPr>
          <w:rFonts w:eastAsia="Arial"/>
          <w:color w:val="000000" w:themeColor="text1"/>
        </w:rPr>
        <w:t xml:space="preserve">Action plans will be developed for </w:t>
      </w:r>
      <w:proofErr w:type="gramStart"/>
      <w:r w:rsidRPr="00425EC8">
        <w:rPr>
          <w:rFonts w:eastAsia="Arial"/>
          <w:color w:val="000000" w:themeColor="text1"/>
        </w:rPr>
        <w:t>persistently</w:t>
      </w:r>
      <w:proofErr w:type="gramEnd"/>
      <w:r w:rsidRPr="00425EC8">
        <w:rPr>
          <w:rFonts w:eastAsia="Arial"/>
          <w:color w:val="000000" w:themeColor="text1"/>
        </w:rPr>
        <w:t xml:space="preserve"> and severely absent pupils. </w:t>
      </w:r>
      <w:r w:rsidR="00437A5E" w:rsidRPr="00425EC8">
        <w:rPr>
          <w:rFonts w:eastAsia="Arial"/>
          <w:color w:val="000000" w:themeColor="text1"/>
        </w:rPr>
        <w:t>(Persistently absent is below 90% and Severely Absent is below 50%)</w:t>
      </w:r>
      <w:r w:rsidR="00E03F54" w:rsidRPr="00425EC8">
        <w:rPr>
          <w:rFonts w:eastAsia="Arial"/>
          <w:color w:val="000000" w:themeColor="text1"/>
        </w:rPr>
        <w:t xml:space="preserve"> </w:t>
      </w:r>
      <w:r w:rsidR="00A10043" w:rsidRPr="00425EC8">
        <w:rPr>
          <w:rFonts w:eastAsia="Arial"/>
          <w:color w:val="000000" w:themeColor="text1"/>
        </w:rPr>
        <w:t xml:space="preserve">See </w:t>
      </w:r>
      <w:r w:rsidR="00E449D1" w:rsidRPr="00425EC8">
        <w:rPr>
          <w:rFonts w:eastAsia="Arial"/>
          <w:color w:val="000000" w:themeColor="text1"/>
        </w:rPr>
        <w:fldChar w:fldCharType="begin"/>
      </w:r>
      <w:r w:rsidR="00E449D1" w:rsidRPr="00425EC8">
        <w:rPr>
          <w:rFonts w:eastAsia="Arial"/>
          <w:color w:val="000000" w:themeColor="text1"/>
        </w:rPr>
        <w:instrText xml:space="preserve"> REF _Ref174103497 \h </w:instrText>
      </w:r>
      <w:r w:rsidR="00E13CA9" w:rsidRPr="00425EC8">
        <w:rPr>
          <w:rFonts w:eastAsia="Arial"/>
          <w:color w:val="000000" w:themeColor="text1"/>
        </w:rPr>
        <w:instrText xml:space="preserve"> \* MERGEFORMAT </w:instrText>
      </w:r>
      <w:r w:rsidR="00E449D1" w:rsidRPr="00425EC8">
        <w:rPr>
          <w:rFonts w:eastAsia="Arial"/>
          <w:color w:val="000000" w:themeColor="text1"/>
        </w:rPr>
      </w:r>
      <w:r w:rsidR="00E449D1" w:rsidRPr="00425EC8">
        <w:rPr>
          <w:rFonts w:eastAsia="Arial"/>
          <w:color w:val="000000" w:themeColor="text1"/>
        </w:rPr>
        <w:fldChar w:fldCharType="separate"/>
      </w:r>
      <w:r w:rsidR="00E449D1" w:rsidRPr="00425EC8">
        <w:rPr>
          <w:b/>
          <w:bCs/>
        </w:rPr>
        <w:t>Appendix 3: Flow Chart of Attendance Processes</w:t>
      </w:r>
      <w:r w:rsidR="00E449D1" w:rsidRPr="00425EC8">
        <w:rPr>
          <w:rFonts w:eastAsia="Arial"/>
          <w:color w:val="000000" w:themeColor="text1"/>
        </w:rPr>
        <w:fldChar w:fldCharType="end"/>
      </w:r>
      <w:r w:rsidR="000E7E74" w:rsidRPr="00425EC8">
        <w:rPr>
          <w:rFonts w:eastAsia="Arial"/>
          <w:color w:val="000000" w:themeColor="text1"/>
        </w:rPr>
        <w:t xml:space="preserve"> </w:t>
      </w:r>
      <w:r w:rsidR="00A10043" w:rsidRPr="00425EC8">
        <w:rPr>
          <w:rFonts w:eastAsia="Arial"/>
          <w:color w:val="000000" w:themeColor="text1"/>
        </w:rPr>
        <w:t xml:space="preserve">for detailed </w:t>
      </w:r>
      <w:r w:rsidR="000F7A74" w:rsidRPr="00425EC8">
        <w:rPr>
          <w:rFonts w:eastAsia="Arial"/>
          <w:color w:val="000000" w:themeColor="text1"/>
        </w:rPr>
        <w:t>approaches</w:t>
      </w:r>
    </w:p>
    <w:p w14:paraId="3DA74820" w14:textId="0AF1D667" w:rsidR="00C40C0D" w:rsidRPr="00425EC8" w:rsidRDefault="00C40C0D" w:rsidP="00E13CA9">
      <w:pPr>
        <w:pStyle w:val="ListParagraph"/>
        <w:numPr>
          <w:ilvl w:val="0"/>
          <w:numId w:val="18"/>
        </w:numPr>
        <w:spacing w:after="200"/>
        <w:ind w:left="1208" w:hanging="357"/>
        <w:rPr>
          <w:rFonts w:eastAsia="Arial"/>
          <w:color w:val="000000" w:themeColor="text1"/>
        </w:rPr>
      </w:pPr>
      <w:r w:rsidRPr="00425EC8">
        <w:rPr>
          <w:rFonts w:eastAsia="Arial"/>
          <w:color w:val="000000" w:themeColor="text1"/>
        </w:rPr>
        <w:t>If parents</w:t>
      </w:r>
      <w:r w:rsidR="00877356" w:rsidRPr="00425EC8">
        <w:rPr>
          <w:rFonts w:eastAsia="Arial"/>
          <w:color w:val="000000" w:themeColor="text1"/>
        </w:rPr>
        <w:t xml:space="preserve"> </w:t>
      </w:r>
      <w:r w:rsidRPr="00425EC8">
        <w:rPr>
          <w:rFonts w:eastAsia="Arial"/>
          <w:color w:val="000000" w:themeColor="text1"/>
        </w:rPr>
        <w:t>/</w:t>
      </w:r>
      <w:r w:rsidR="00877356" w:rsidRPr="00425EC8">
        <w:rPr>
          <w:rFonts w:eastAsia="Arial"/>
          <w:color w:val="000000" w:themeColor="text1"/>
        </w:rPr>
        <w:t xml:space="preserve"> </w:t>
      </w:r>
      <w:r w:rsidRPr="00425EC8">
        <w:rPr>
          <w:rFonts w:eastAsia="Arial"/>
          <w:color w:val="000000" w:themeColor="text1"/>
        </w:rPr>
        <w:t xml:space="preserve">carers do not proactively engage with support offered through the action plan, then formal legal intervention may be requested from the </w:t>
      </w:r>
      <w:r w:rsidR="009E640F" w:rsidRPr="00425EC8">
        <w:rPr>
          <w:rFonts w:eastAsia="Arial"/>
          <w:color w:val="000000" w:themeColor="text1"/>
        </w:rPr>
        <w:t xml:space="preserve">School </w:t>
      </w:r>
      <w:r w:rsidRPr="00425EC8">
        <w:rPr>
          <w:rFonts w:eastAsia="Arial"/>
          <w:color w:val="000000" w:themeColor="text1"/>
        </w:rPr>
        <w:t>Attendance Service.</w:t>
      </w:r>
    </w:p>
    <w:p w14:paraId="5586B809" w14:textId="7206A796" w:rsidR="00C40C0D" w:rsidRDefault="00C40C0D" w:rsidP="00E13CA9">
      <w:pPr>
        <w:pStyle w:val="ListParagraph"/>
        <w:spacing w:after="200"/>
        <w:rPr>
          <w:rFonts w:eastAsia="Calibri" w:cs="Times New Roman"/>
          <w:color w:val="000000" w:themeColor="text1"/>
        </w:rPr>
      </w:pPr>
      <w:r>
        <w:rPr>
          <w:rFonts w:eastAsia="Arial"/>
          <w:color w:val="000000" w:themeColor="text1"/>
        </w:rPr>
        <w:t>Statutory intervention can include</w:t>
      </w:r>
      <w:r w:rsidR="009A4143">
        <w:rPr>
          <w:rFonts w:eastAsia="Arial"/>
          <w:color w:val="000000" w:themeColor="text1"/>
        </w:rPr>
        <w:t xml:space="preserve"> </w:t>
      </w:r>
    </w:p>
    <w:p w14:paraId="2C4F04E4" w14:textId="77777777" w:rsidR="00C40C0D" w:rsidRDefault="00C40C0D" w:rsidP="00E13CA9">
      <w:pPr>
        <w:pStyle w:val="ListParagraph"/>
        <w:numPr>
          <w:ilvl w:val="0"/>
          <w:numId w:val="57"/>
        </w:numPr>
        <w:spacing w:after="200"/>
        <w:ind w:left="1208" w:hanging="357"/>
        <w:contextualSpacing/>
        <w:rPr>
          <w:color w:val="000000" w:themeColor="text1"/>
        </w:rPr>
      </w:pPr>
      <w:r>
        <w:rPr>
          <w:rFonts w:eastAsia="Arial"/>
          <w:color w:val="000000" w:themeColor="text1"/>
        </w:rPr>
        <w:t>Penalty Notices</w:t>
      </w:r>
    </w:p>
    <w:p w14:paraId="6E7B6D93" w14:textId="77777777" w:rsidR="00C40C0D" w:rsidRDefault="00C40C0D" w:rsidP="00E13CA9">
      <w:pPr>
        <w:pStyle w:val="ListParagraph"/>
        <w:numPr>
          <w:ilvl w:val="0"/>
          <w:numId w:val="57"/>
        </w:numPr>
        <w:spacing w:after="200"/>
        <w:ind w:left="1208" w:hanging="357"/>
        <w:contextualSpacing/>
        <w:rPr>
          <w:color w:val="000000" w:themeColor="text1"/>
        </w:rPr>
      </w:pPr>
      <w:r>
        <w:rPr>
          <w:rFonts w:eastAsia="Arial"/>
          <w:color w:val="000000" w:themeColor="text1"/>
        </w:rPr>
        <w:t>Parenting Order</w:t>
      </w:r>
    </w:p>
    <w:p w14:paraId="10279CF0" w14:textId="77777777" w:rsidR="00C40C0D" w:rsidRDefault="00C40C0D" w:rsidP="00E13CA9">
      <w:pPr>
        <w:pStyle w:val="ListParagraph"/>
        <w:numPr>
          <w:ilvl w:val="0"/>
          <w:numId w:val="57"/>
        </w:numPr>
        <w:spacing w:after="200"/>
        <w:ind w:left="1208" w:hanging="357"/>
        <w:contextualSpacing/>
        <w:rPr>
          <w:color w:val="000000" w:themeColor="text1"/>
        </w:rPr>
      </w:pPr>
      <w:r>
        <w:rPr>
          <w:rFonts w:eastAsia="Arial"/>
          <w:color w:val="000000" w:themeColor="text1"/>
        </w:rPr>
        <w:t>Education Supervision Order</w:t>
      </w:r>
    </w:p>
    <w:p w14:paraId="15DE07FC" w14:textId="737C27CF" w:rsidR="00E67901" w:rsidRPr="003D6726" w:rsidRDefault="00C40C0D" w:rsidP="00E13CA9">
      <w:pPr>
        <w:pStyle w:val="ListParagraph"/>
        <w:numPr>
          <w:ilvl w:val="0"/>
          <w:numId w:val="57"/>
        </w:numPr>
        <w:spacing w:after="200"/>
        <w:ind w:left="1208" w:hanging="357"/>
        <w:rPr>
          <w:color w:val="000000" w:themeColor="text1"/>
        </w:rPr>
      </w:pPr>
      <w:r>
        <w:rPr>
          <w:rFonts w:eastAsia="Arial"/>
          <w:color w:val="000000" w:themeColor="text1"/>
        </w:rPr>
        <w:t>Prosecution</w:t>
      </w:r>
    </w:p>
    <w:p w14:paraId="01E51D73" w14:textId="2BB367AB" w:rsidR="00E67901" w:rsidRPr="00C37D5B" w:rsidRDefault="009A4143" w:rsidP="00E13CA9">
      <w:pPr>
        <w:spacing w:after="200"/>
        <w:ind w:left="720"/>
        <w:rPr>
          <w:color w:val="000000" w:themeColor="text1"/>
        </w:rPr>
      </w:pPr>
      <w:r>
        <w:rPr>
          <w:color w:val="000000" w:themeColor="text1"/>
        </w:rPr>
        <w:t xml:space="preserve">Where a term time holiday is suspected and the National Threshold of 10 consecutive sessions of unauthorised absence are met, the school </w:t>
      </w:r>
      <w:r w:rsidR="00CF4363">
        <w:rPr>
          <w:color w:val="000000" w:themeColor="text1"/>
        </w:rPr>
        <w:t>reserves</w:t>
      </w:r>
      <w:r>
        <w:rPr>
          <w:color w:val="000000" w:themeColor="text1"/>
        </w:rPr>
        <w:t xml:space="preserve"> the right to issue a penalty notice</w:t>
      </w:r>
      <w:r w:rsidR="00826238">
        <w:rPr>
          <w:color w:val="000000" w:themeColor="text1"/>
        </w:rPr>
        <w:t>.</w:t>
      </w:r>
    </w:p>
    <w:p w14:paraId="2E46F592" w14:textId="5E84DC99" w:rsidR="00E67901" w:rsidRPr="00C37D5B" w:rsidRDefault="00E67901" w:rsidP="00E13CA9">
      <w:pPr>
        <w:pStyle w:val="Heading1"/>
        <w:numPr>
          <w:ilvl w:val="0"/>
          <w:numId w:val="67"/>
        </w:numPr>
        <w:spacing w:before="0" w:after="200"/>
        <w:rPr>
          <w:b w:val="0"/>
          <w:bCs w:val="0"/>
          <w:sz w:val="24"/>
          <w:szCs w:val="24"/>
        </w:rPr>
      </w:pPr>
      <w:bookmarkStart w:id="14" w:name="_Toc174103816"/>
      <w:r w:rsidRPr="00C37D5B">
        <w:rPr>
          <w:rStyle w:val="Strong"/>
          <w:b/>
          <w:bCs/>
          <w:color w:val="000000" w:themeColor="text1"/>
          <w:sz w:val="24"/>
          <w:szCs w:val="24"/>
        </w:rPr>
        <w:t>Children Missing Education (CME)</w:t>
      </w:r>
      <w:bookmarkEnd w:id="14"/>
      <w:r w:rsidRPr="00C37D5B">
        <w:rPr>
          <w:rStyle w:val="Strong"/>
          <w:b/>
          <w:bCs/>
          <w:color w:val="000000" w:themeColor="text1"/>
          <w:sz w:val="24"/>
          <w:szCs w:val="24"/>
        </w:rPr>
        <w:t xml:space="preserve"> </w:t>
      </w:r>
    </w:p>
    <w:p w14:paraId="75694061" w14:textId="7ABAF6B2" w:rsidR="00854092" w:rsidRDefault="006E5A01" w:rsidP="00E13CA9">
      <w:pPr>
        <w:spacing w:after="200"/>
        <w:ind w:left="720"/>
      </w:pPr>
      <w:r>
        <w:t>A child who is absent as well as missing from education is a potential indicator of abuse or neglect. Where a child has not attended school for 10 days without explanation or contact, they will be referred to the Local Authority as a Child Missing in Education. After 10 days of absence without explanation, your child is at risk of losing their school place.</w:t>
      </w:r>
    </w:p>
    <w:p w14:paraId="1A1DD9E1" w14:textId="310DCAEB" w:rsidR="00854092" w:rsidRPr="00C37D5B" w:rsidRDefault="00854092" w:rsidP="00E13CA9">
      <w:pPr>
        <w:pStyle w:val="Heading1"/>
        <w:numPr>
          <w:ilvl w:val="0"/>
          <w:numId w:val="68"/>
        </w:numPr>
        <w:spacing w:before="0" w:after="200"/>
        <w:rPr>
          <w:sz w:val="24"/>
          <w:szCs w:val="24"/>
        </w:rPr>
      </w:pPr>
      <w:bookmarkStart w:id="15" w:name="_Toc174103817"/>
      <w:r w:rsidRPr="00C37D5B">
        <w:rPr>
          <w:sz w:val="24"/>
          <w:szCs w:val="24"/>
        </w:rPr>
        <w:t>Elective Home Education</w:t>
      </w:r>
      <w:bookmarkEnd w:id="15"/>
    </w:p>
    <w:p w14:paraId="063C4FBA" w14:textId="686BB23C" w:rsidR="00854092" w:rsidRPr="007848CB" w:rsidRDefault="00854092" w:rsidP="00E13CA9">
      <w:pPr>
        <w:spacing w:after="200"/>
        <w:ind w:left="720"/>
        <w:rPr>
          <w:sz w:val="22"/>
          <w:szCs w:val="22"/>
          <w:lang w:val="en-GB" w:eastAsia="en-GB"/>
        </w:rPr>
      </w:pPr>
      <w:r w:rsidRPr="007848CB">
        <w:rPr>
          <w:lang w:eastAsia="en-GB"/>
        </w:rPr>
        <w:t>It is a parent’s right to be able to withdraw their child from school to educate them at home if they wish to. There are legal responsibilities parents</w:t>
      </w:r>
      <w:r w:rsidR="00E13CA9">
        <w:rPr>
          <w:lang w:eastAsia="en-GB"/>
        </w:rPr>
        <w:t xml:space="preserve"> </w:t>
      </w:r>
      <w:r w:rsidRPr="007848CB">
        <w:rPr>
          <w:lang w:eastAsia="en-GB"/>
        </w:rPr>
        <w:t>/</w:t>
      </w:r>
      <w:r w:rsidR="00E13CA9">
        <w:rPr>
          <w:lang w:eastAsia="en-GB"/>
        </w:rPr>
        <w:t xml:space="preserve"> </w:t>
      </w:r>
      <w:r w:rsidRPr="007848CB">
        <w:rPr>
          <w:lang w:eastAsia="en-GB"/>
        </w:rPr>
        <w:t xml:space="preserve">carers must fulfil if they wish to educate their child at home, which are monitored by the Local Authority. Please speak to the headteacher in the first instance if you are considering this option. </w:t>
      </w:r>
    </w:p>
    <w:p w14:paraId="7293E0BF" w14:textId="6F7407C8" w:rsidR="00B56D44" w:rsidRDefault="00B56D44">
      <w:r>
        <w:br w:type="page"/>
      </w:r>
    </w:p>
    <w:p w14:paraId="68971668" w14:textId="62C4D97C" w:rsidR="00474CAB" w:rsidRPr="00096ECD" w:rsidRDefault="00474CAB" w:rsidP="00B56D44">
      <w:pPr>
        <w:pStyle w:val="Heading1"/>
        <w:spacing w:before="0" w:after="200"/>
        <w:rPr>
          <w:sz w:val="24"/>
          <w:szCs w:val="24"/>
        </w:rPr>
      </w:pPr>
      <w:bookmarkStart w:id="16" w:name="_Ref174102525"/>
      <w:bookmarkStart w:id="17" w:name="_Ref174102599"/>
      <w:bookmarkStart w:id="18" w:name="_Toc174103818"/>
      <w:r w:rsidRPr="00096ECD">
        <w:rPr>
          <w:sz w:val="24"/>
          <w:szCs w:val="24"/>
        </w:rPr>
        <w:lastRenderedPageBreak/>
        <w:t>Appendix 1</w:t>
      </w:r>
      <w:bookmarkEnd w:id="16"/>
      <w:bookmarkEnd w:id="17"/>
      <w:bookmarkEnd w:id="18"/>
    </w:p>
    <w:tbl>
      <w:tblPr>
        <w:tblStyle w:val="TableGrid"/>
        <w:tblW w:w="10060" w:type="dxa"/>
        <w:tblLook w:val="04A0" w:firstRow="1" w:lastRow="0" w:firstColumn="1" w:lastColumn="0" w:noHBand="0" w:noVBand="1"/>
      </w:tblPr>
      <w:tblGrid>
        <w:gridCol w:w="10060"/>
      </w:tblGrid>
      <w:tr w:rsidR="006B588A" w14:paraId="003039BC" w14:textId="77777777" w:rsidTr="000E10BF">
        <w:tc>
          <w:tcPr>
            <w:tcW w:w="10060" w:type="dxa"/>
            <w:shd w:val="clear" w:color="auto" w:fill="E7E6E6" w:themeFill="background2"/>
          </w:tcPr>
          <w:p w14:paraId="6085984A" w14:textId="77777777" w:rsidR="006B588A" w:rsidRDefault="006B588A" w:rsidP="000E10BF">
            <w:pPr>
              <w:spacing w:before="120" w:after="120"/>
              <w:rPr>
                <w:b/>
                <w:bCs/>
                <w:lang w:val="en-GB" w:eastAsia="en-GB"/>
              </w:rPr>
            </w:pPr>
            <w:r w:rsidRPr="00775A99">
              <w:rPr>
                <w:b/>
                <w:bCs/>
                <w:color w:val="000000"/>
                <w:lang w:val="en-GB" w:eastAsia="en-GB"/>
              </w:rPr>
              <w:t>Anglian Learning Trustees and Executive Team</w:t>
            </w:r>
          </w:p>
        </w:tc>
      </w:tr>
      <w:tr w:rsidR="006B588A" w:rsidRPr="00003B89" w14:paraId="25136AEC" w14:textId="77777777" w:rsidTr="000E10BF">
        <w:tc>
          <w:tcPr>
            <w:tcW w:w="10060" w:type="dxa"/>
            <w:vAlign w:val="center"/>
          </w:tcPr>
          <w:p w14:paraId="55239585" w14:textId="77777777" w:rsidR="006B588A" w:rsidRPr="00003B89" w:rsidRDefault="006B588A" w:rsidP="000E10BF">
            <w:pPr>
              <w:pStyle w:val="ListParagraph"/>
              <w:numPr>
                <w:ilvl w:val="0"/>
                <w:numId w:val="25"/>
              </w:numPr>
              <w:spacing w:before="120" w:after="120"/>
              <w:ind w:left="714" w:hanging="357"/>
              <w:contextualSpacing/>
              <w:rPr>
                <w:color w:val="000000"/>
                <w:lang w:val="en-GB" w:eastAsia="en-GB"/>
              </w:rPr>
            </w:pPr>
            <w:r w:rsidRPr="00003B89">
              <w:rPr>
                <w:color w:val="000000"/>
                <w:sz w:val="20"/>
                <w:szCs w:val="20"/>
                <w:lang w:val="en-GB" w:eastAsia="en-GB"/>
              </w:rPr>
              <w:t>Provision of Attendance framework, policy and resources.</w:t>
            </w:r>
          </w:p>
          <w:p w14:paraId="512C004F" w14:textId="77777777" w:rsidR="006B588A" w:rsidRPr="00003B89" w:rsidRDefault="006B588A" w:rsidP="000E10BF">
            <w:pPr>
              <w:pStyle w:val="ListParagraph"/>
              <w:numPr>
                <w:ilvl w:val="0"/>
                <w:numId w:val="25"/>
              </w:numPr>
              <w:spacing w:before="120" w:after="120"/>
              <w:ind w:left="714" w:hanging="357"/>
              <w:contextualSpacing/>
              <w:rPr>
                <w:color w:val="000000"/>
                <w:lang w:val="en-GB" w:eastAsia="en-GB"/>
              </w:rPr>
            </w:pPr>
            <w:r w:rsidRPr="00003B89">
              <w:rPr>
                <w:color w:val="000000"/>
                <w:sz w:val="20"/>
                <w:szCs w:val="20"/>
                <w:lang w:val="en-GB" w:eastAsia="en-GB"/>
              </w:rPr>
              <w:t>Provision and development of Power Bi attendance software and staff training</w:t>
            </w:r>
            <w:r>
              <w:rPr>
                <w:color w:val="000000"/>
                <w:sz w:val="20"/>
                <w:szCs w:val="20"/>
                <w:lang w:val="en-GB" w:eastAsia="en-GB"/>
              </w:rPr>
              <w:t>.</w:t>
            </w:r>
            <w:r w:rsidRPr="00003B89">
              <w:rPr>
                <w:color w:val="000000"/>
                <w:sz w:val="20"/>
                <w:szCs w:val="20"/>
                <w:lang w:val="en-GB" w:eastAsia="en-GB"/>
              </w:rPr>
              <w:t xml:space="preserve"> </w:t>
            </w:r>
          </w:p>
          <w:p w14:paraId="2014BBA1" w14:textId="77777777" w:rsidR="006B588A" w:rsidRPr="00003B89" w:rsidRDefault="006B588A" w:rsidP="000E10BF">
            <w:pPr>
              <w:pStyle w:val="ListParagraph"/>
              <w:numPr>
                <w:ilvl w:val="0"/>
                <w:numId w:val="25"/>
              </w:numPr>
              <w:spacing w:before="120" w:after="120"/>
              <w:ind w:left="714" w:hanging="357"/>
              <w:contextualSpacing/>
              <w:rPr>
                <w:color w:val="000000"/>
                <w:lang w:val="en-GB" w:eastAsia="en-GB"/>
              </w:rPr>
            </w:pPr>
            <w:r w:rsidRPr="00003B89">
              <w:rPr>
                <w:color w:val="000000"/>
                <w:sz w:val="20"/>
                <w:szCs w:val="20"/>
                <w:lang w:val="en-GB" w:eastAsia="en-GB"/>
              </w:rPr>
              <w:t xml:space="preserve">Oversight of the implementation of policies and the monitoring of attendance trends at a </w:t>
            </w:r>
            <w:r>
              <w:rPr>
                <w:color w:val="000000"/>
                <w:sz w:val="20"/>
                <w:szCs w:val="20"/>
                <w:lang w:val="en-GB" w:eastAsia="en-GB"/>
              </w:rPr>
              <w:t>T</w:t>
            </w:r>
            <w:r w:rsidRPr="00003B89">
              <w:rPr>
                <w:color w:val="000000"/>
                <w:sz w:val="20"/>
                <w:szCs w:val="20"/>
                <w:lang w:val="en-GB" w:eastAsia="en-GB"/>
              </w:rPr>
              <w:t>rust level</w:t>
            </w:r>
            <w:r>
              <w:rPr>
                <w:color w:val="000000"/>
                <w:sz w:val="20"/>
                <w:szCs w:val="20"/>
                <w:lang w:val="en-GB" w:eastAsia="en-GB"/>
              </w:rPr>
              <w:t>.</w:t>
            </w:r>
          </w:p>
          <w:p w14:paraId="566EDCAA" w14:textId="77777777" w:rsidR="006B588A" w:rsidRPr="00003B89" w:rsidRDefault="006B588A" w:rsidP="000E10BF">
            <w:pPr>
              <w:pStyle w:val="ListParagraph"/>
              <w:numPr>
                <w:ilvl w:val="0"/>
                <w:numId w:val="25"/>
              </w:numPr>
              <w:spacing w:before="120" w:after="120"/>
              <w:ind w:left="714" w:hanging="357"/>
              <w:contextualSpacing/>
              <w:rPr>
                <w:color w:val="000000"/>
                <w:lang w:val="en-GB" w:eastAsia="en-GB"/>
              </w:rPr>
            </w:pPr>
            <w:r w:rsidRPr="00003B89">
              <w:rPr>
                <w:color w:val="000000"/>
                <w:sz w:val="20"/>
                <w:szCs w:val="20"/>
                <w:lang w:val="en-GB" w:eastAsia="en-GB"/>
              </w:rPr>
              <w:t xml:space="preserve">Reports to the Trust </w:t>
            </w:r>
            <w:r>
              <w:rPr>
                <w:color w:val="000000"/>
                <w:sz w:val="20"/>
                <w:szCs w:val="20"/>
                <w:lang w:val="en-GB" w:eastAsia="en-GB"/>
              </w:rPr>
              <w:t>Board.</w:t>
            </w:r>
          </w:p>
          <w:p w14:paraId="7614430A" w14:textId="77777777" w:rsidR="006B588A" w:rsidRPr="00003B89" w:rsidRDefault="006B588A" w:rsidP="000E10BF">
            <w:pPr>
              <w:pStyle w:val="ListParagraph"/>
              <w:numPr>
                <w:ilvl w:val="0"/>
                <w:numId w:val="25"/>
              </w:numPr>
              <w:spacing w:before="120" w:after="120"/>
              <w:ind w:left="714" w:hanging="357"/>
              <w:contextualSpacing/>
              <w:rPr>
                <w:color w:val="000000"/>
                <w:lang w:val="en-GB" w:eastAsia="en-GB"/>
              </w:rPr>
            </w:pPr>
            <w:r w:rsidRPr="00003B89">
              <w:rPr>
                <w:color w:val="000000"/>
                <w:sz w:val="20"/>
                <w:szCs w:val="20"/>
                <w:lang w:val="en-GB" w:eastAsia="en-GB"/>
              </w:rPr>
              <w:t>Strategic groups and improvement networks</w:t>
            </w:r>
            <w:r>
              <w:rPr>
                <w:color w:val="000000"/>
                <w:sz w:val="20"/>
                <w:szCs w:val="20"/>
                <w:lang w:val="en-GB" w:eastAsia="en-GB"/>
              </w:rPr>
              <w:t>:</w:t>
            </w:r>
            <w:r w:rsidRPr="00003B89">
              <w:rPr>
                <w:color w:val="000000"/>
                <w:sz w:val="20"/>
                <w:szCs w:val="20"/>
                <w:lang w:val="en-GB" w:eastAsia="en-GB"/>
              </w:rPr>
              <w:t xml:space="preserve"> training, sharing of and development of best practice</w:t>
            </w:r>
            <w:r>
              <w:rPr>
                <w:color w:val="000000"/>
                <w:sz w:val="20"/>
                <w:szCs w:val="20"/>
                <w:lang w:val="en-GB" w:eastAsia="en-GB"/>
              </w:rPr>
              <w:t>.</w:t>
            </w:r>
          </w:p>
          <w:p w14:paraId="025CDC4F" w14:textId="77777777" w:rsidR="006B588A" w:rsidRPr="00837FEC" w:rsidRDefault="006B588A" w:rsidP="000E10BF">
            <w:pPr>
              <w:pStyle w:val="ListParagraph"/>
              <w:numPr>
                <w:ilvl w:val="0"/>
                <w:numId w:val="25"/>
              </w:numPr>
              <w:spacing w:before="120" w:after="120"/>
              <w:rPr>
                <w:b/>
                <w:bCs/>
                <w:lang w:val="en-GB" w:eastAsia="en-GB"/>
              </w:rPr>
            </w:pPr>
            <w:r w:rsidRPr="00003B89">
              <w:rPr>
                <w:color w:val="000000"/>
                <w:sz w:val="20"/>
                <w:szCs w:val="20"/>
                <w:lang w:val="en-GB" w:eastAsia="en-GB"/>
              </w:rPr>
              <w:t>Monitoring visits and Blueprint enquiries</w:t>
            </w:r>
            <w:r>
              <w:rPr>
                <w:color w:val="000000"/>
                <w:sz w:val="20"/>
                <w:szCs w:val="20"/>
                <w:lang w:val="en-GB" w:eastAsia="en-GB"/>
              </w:rPr>
              <w:t>.</w:t>
            </w:r>
          </w:p>
          <w:p w14:paraId="3F7C77F9" w14:textId="77777777" w:rsidR="006B588A" w:rsidRPr="00003B89" w:rsidRDefault="006B588A" w:rsidP="000E10BF">
            <w:pPr>
              <w:pStyle w:val="ListParagraph"/>
              <w:spacing w:before="120" w:after="120"/>
              <w:rPr>
                <w:b/>
                <w:bCs/>
                <w:lang w:val="en-GB" w:eastAsia="en-GB"/>
              </w:rPr>
            </w:pPr>
          </w:p>
        </w:tc>
      </w:tr>
      <w:tr w:rsidR="006B588A" w14:paraId="259FAFA5" w14:textId="77777777" w:rsidTr="000E10BF">
        <w:tc>
          <w:tcPr>
            <w:tcW w:w="10060" w:type="dxa"/>
            <w:shd w:val="clear" w:color="auto" w:fill="E7E6E6" w:themeFill="background2"/>
          </w:tcPr>
          <w:p w14:paraId="74F99395" w14:textId="77777777" w:rsidR="006B588A" w:rsidRDefault="006B588A" w:rsidP="000E10BF">
            <w:pPr>
              <w:spacing w:before="120" w:after="120"/>
              <w:rPr>
                <w:b/>
                <w:bCs/>
                <w:lang w:val="en-GB" w:eastAsia="en-GB"/>
              </w:rPr>
            </w:pPr>
            <w:r w:rsidRPr="00775A99">
              <w:rPr>
                <w:b/>
                <w:bCs/>
                <w:color w:val="000000"/>
                <w:lang w:val="en-GB" w:eastAsia="en-GB"/>
              </w:rPr>
              <w:t>Local Governing Body</w:t>
            </w:r>
          </w:p>
        </w:tc>
      </w:tr>
      <w:tr w:rsidR="006B588A" w:rsidRPr="00425EC8" w14:paraId="228A447A" w14:textId="77777777" w:rsidTr="000E10BF">
        <w:tc>
          <w:tcPr>
            <w:tcW w:w="10060" w:type="dxa"/>
          </w:tcPr>
          <w:p w14:paraId="7A2211CC" w14:textId="77777777" w:rsidR="006B588A" w:rsidRPr="00E419E6" w:rsidRDefault="006B588A" w:rsidP="000E10BF">
            <w:pPr>
              <w:pStyle w:val="ListParagraph"/>
              <w:numPr>
                <w:ilvl w:val="0"/>
                <w:numId w:val="26"/>
              </w:numPr>
              <w:spacing w:before="120" w:after="120"/>
              <w:ind w:left="714" w:hanging="357"/>
              <w:contextualSpacing/>
              <w:rPr>
                <w:color w:val="000000"/>
                <w:lang w:val="en-GB" w:eastAsia="en-GB"/>
              </w:rPr>
            </w:pPr>
            <w:r w:rsidRPr="00E419E6">
              <w:rPr>
                <w:color w:val="000000"/>
                <w:sz w:val="20"/>
                <w:szCs w:val="20"/>
                <w:lang w:val="en-GB" w:eastAsia="en-GB"/>
              </w:rPr>
              <w:t>Approve and ratify any local amendments to the attendance policy</w:t>
            </w:r>
            <w:r>
              <w:rPr>
                <w:color w:val="000000"/>
                <w:sz w:val="20"/>
                <w:szCs w:val="20"/>
                <w:lang w:val="en-GB" w:eastAsia="en-GB"/>
              </w:rPr>
              <w:t>.</w:t>
            </w:r>
          </w:p>
          <w:p w14:paraId="0811BC8B" w14:textId="77777777" w:rsidR="006B588A" w:rsidRPr="00E419E6" w:rsidRDefault="006B588A" w:rsidP="000E10BF">
            <w:pPr>
              <w:pStyle w:val="ListParagraph"/>
              <w:numPr>
                <w:ilvl w:val="0"/>
                <w:numId w:val="26"/>
              </w:numPr>
              <w:spacing w:before="120" w:after="120"/>
              <w:ind w:left="714" w:hanging="357"/>
              <w:contextualSpacing/>
              <w:rPr>
                <w:color w:val="000000"/>
                <w:lang w:val="en-GB" w:eastAsia="en-GB"/>
              </w:rPr>
            </w:pPr>
            <w:r w:rsidRPr="00E419E6">
              <w:rPr>
                <w:color w:val="000000"/>
                <w:sz w:val="20"/>
                <w:szCs w:val="20"/>
                <w:lang w:val="en-GB" w:eastAsia="en-GB"/>
              </w:rPr>
              <w:t>Monitoring of attendance figures and processes, holding leaders to account where needed.</w:t>
            </w:r>
          </w:p>
          <w:p w14:paraId="2B7AD6AC" w14:textId="77777777" w:rsidR="006B588A" w:rsidRPr="00425EC8" w:rsidRDefault="006B588A" w:rsidP="000E10BF">
            <w:pPr>
              <w:pStyle w:val="ListParagraph"/>
              <w:numPr>
                <w:ilvl w:val="0"/>
                <w:numId w:val="26"/>
              </w:numPr>
              <w:spacing w:before="120" w:after="120"/>
              <w:rPr>
                <w:color w:val="000000"/>
                <w:sz w:val="20"/>
                <w:szCs w:val="20"/>
                <w:lang w:val="en-GB" w:eastAsia="en-GB"/>
              </w:rPr>
            </w:pPr>
            <w:r w:rsidRPr="00E419E6">
              <w:rPr>
                <w:color w:val="000000"/>
                <w:sz w:val="20"/>
                <w:szCs w:val="20"/>
                <w:lang w:val="en-GB" w:eastAsia="en-GB"/>
              </w:rPr>
              <w:t>Oversight of the implementation of the attendance policy</w:t>
            </w:r>
            <w:r>
              <w:rPr>
                <w:color w:val="000000"/>
                <w:sz w:val="20"/>
                <w:szCs w:val="20"/>
                <w:lang w:val="en-GB" w:eastAsia="en-GB"/>
              </w:rPr>
              <w:t>.</w:t>
            </w:r>
          </w:p>
        </w:tc>
      </w:tr>
      <w:tr w:rsidR="006B588A" w:rsidRPr="00E419E6" w14:paraId="7E242EC2" w14:textId="77777777" w:rsidTr="000E10BF">
        <w:tc>
          <w:tcPr>
            <w:tcW w:w="10060" w:type="dxa"/>
            <w:shd w:val="clear" w:color="auto" w:fill="E7E6E6" w:themeFill="background2"/>
          </w:tcPr>
          <w:p w14:paraId="2D71B471" w14:textId="77777777" w:rsidR="006B588A" w:rsidRPr="00E419E6" w:rsidRDefault="006B588A" w:rsidP="000E10BF">
            <w:pPr>
              <w:spacing w:before="120" w:after="120"/>
              <w:rPr>
                <w:b/>
                <w:bCs/>
                <w:color w:val="000000"/>
                <w:lang w:val="en-GB" w:eastAsia="en-GB"/>
              </w:rPr>
            </w:pPr>
            <w:r w:rsidRPr="00E419E6">
              <w:rPr>
                <w:b/>
                <w:bCs/>
                <w:color w:val="000000"/>
                <w:lang w:val="en-GB" w:eastAsia="en-GB"/>
              </w:rPr>
              <w:t>Head</w:t>
            </w:r>
            <w:r>
              <w:rPr>
                <w:b/>
                <w:bCs/>
                <w:color w:val="000000"/>
                <w:lang w:val="en-GB" w:eastAsia="en-GB"/>
              </w:rPr>
              <w:t>t</w:t>
            </w:r>
            <w:r w:rsidRPr="00E419E6">
              <w:rPr>
                <w:b/>
                <w:bCs/>
                <w:color w:val="000000"/>
                <w:lang w:val="en-GB" w:eastAsia="en-GB"/>
              </w:rPr>
              <w:t>eacher</w:t>
            </w:r>
          </w:p>
        </w:tc>
      </w:tr>
      <w:tr w:rsidR="006B588A" w:rsidRPr="005B7CFE" w14:paraId="60220401" w14:textId="77777777" w:rsidTr="000E10BF">
        <w:tc>
          <w:tcPr>
            <w:tcW w:w="10060" w:type="dxa"/>
          </w:tcPr>
          <w:p w14:paraId="4D22D544" w14:textId="77777777" w:rsidR="006B588A" w:rsidRPr="000A5B76" w:rsidRDefault="006B588A" w:rsidP="000E10BF">
            <w:pPr>
              <w:pStyle w:val="ListParagraph"/>
              <w:numPr>
                <w:ilvl w:val="0"/>
                <w:numId w:val="27"/>
              </w:numPr>
              <w:spacing w:before="120" w:after="120"/>
              <w:ind w:left="714" w:hanging="357"/>
              <w:contextualSpacing/>
              <w:rPr>
                <w:color w:val="000000"/>
                <w:lang w:val="en-GB" w:eastAsia="en-GB"/>
              </w:rPr>
            </w:pPr>
            <w:r w:rsidRPr="000A5B76">
              <w:rPr>
                <w:color w:val="000000"/>
                <w:sz w:val="20"/>
                <w:szCs w:val="20"/>
                <w:lang w:val="en-GB" w:eastAsia="en-GB"/>
              </w:rPr>
              <w:t xml:space="preserve">Whole school culture that promotes the importance of high attendance through relational approaches with families and pupils and creating a sense of belonging to the school community. </w:t>
            </w:r>
          </w:p>
          <w:p w14:paraId="4C5C773B" w14:textId="77777777" w:rsidR="006B588A" w:rsidRPr="000A5B76" w:rsidRDefault="006B588A" w:rsidP="000E10BF">
            <w:pPr>
              <w:pStyle w:val="ListParagraph"/>
              <w:numPr>
                <w:ilvl w:val="0"/>
                <w:numId w:val="27"/>
              </w:numPr>
              <w:spacing w:before="120" w:after="120"/>
              <w:ind w:left="714" w:hanging="357"/>
              <w:contextualSpacing/>
              <w:rPr>
                <w:color w:val="000000"/>
                <w:lang w:val="en-GB" w:eastAsia="en-GB"/>
              </w:rPr>
            </w:pPr>
            <w:r w:rsidRPr="000A5B76">
              <w:rPr>
                <w:color w:val="000000"/>
                <w:sz w:val="20"/>
                <w:szCs w:val="20"/>
                <w:lang w:val="en-GB" w:eastAsia="en-GB"/>
              </w:rPr>
              <w:t>Appointment of a senior leader as Senior Attendance Champion (</w:t>
            </w:r>
            <w:r>
              <w:rPr>
                <w:color w:val="000000"/>
                <w:sz w:val="20"/>
                <w:szCs w:val="20"/>
                <w:lang w:val="en-GB" w:eastAsia="en-GB"/>
              </w:rPr>
              <w:t>h</w:t>
            </w:r>
            <w:r w:rsidRPr="000A5B76">
              <w:rPr>
                <w:color w:val="000000"/>
                <w:sz w:val="20"/>
                <w:szCs w:val="20"/>
                <w:lang w:val="en-GB" w:eastAsia="en-GB"/>
              </w:rPr>
              <w:t>ead</w:t>
            </w:r>
            <w:r>
              <w:rPr>
                <w:color w:val="000000"/>
                <w:sz w:val="20"/>
                <w:szCs w:val="20"/>
                <w:lang w:val="en-GB" w:eastAsia="en-GB"/>
              </w:rPr>
              <w:t>teacher</w:t>
            </w:r>
            <w:r w:rsidRPr="000A5B76">
              <w:rPr>
                <w:color w:val="000000"/>
                <w:sz w:val="20"/>
                <w:szCs w:val="20"/>
                <w:lang w:val="en-GB" w:eastAsia="en-GB"/>
              </w:rPr>
              <w:t>s in Primary may assume that role themselves)</w:t>
            </w:r>
            <w:r>
              <w:rPr>
                <w:color w:val="000000"/>
                <w:sz w:val="20"/>
                <w:szCs w:val="20"/>
                <w:lang w:val="en-GB" w:eastAsia="en-GB"/>
              </w:rPr>
              <w:t>.</w:t>
            </w:r>
          </w:p>
          <w:p w14:paraId="1256F0FF" w14:textId="77777777" w:rsidR="006B588A" w:rsidRPr="000A5B76" w:rsidRDefault="006B588A" w:rsidP="000E10BF">
            <w:pPr>
              <w:pStyle w:val="ListParagraph"/>
              <w:numPr>
                <w:ilvl w:val="0"/>
                <w:numId w:val="27"/>
              </w:numPr>
              <w:spacing w:before="120" w:after="120"/>
              <w:ind w:left="714" w:hanging="357"/>
              <w:contextualSpacing/>
              <w:rPr>
                <w:color w:val="000000"/>
                <w:sz w:val="20"/>
                <w:szCs w:val="20"/>
                <w:lang w:val="en-GB" w:eastAsia="en-GB"/>
              </w:rPr>
            </w:pPr>
            <w:r w:rsidRPr="000A5B76">
              <w:rPr>
                <w:color w:val="000000"/>
                <w:sz w:val="20"/>
                <w:szCs w:val="20"/>
                <w:lang w:val="en-GB" w:eastAsia="en-GB"/>
              </w:rPr>
              <w:t xml:space="preserve">Ensure that every member of staff knows and understands their responsibility for safeguarding and know how this links with poor attendance. </w:t>
            </w:r>
          </w:p>
          <w:p w14:paraId="2C6822F5" w14:textId="77777777" w:rsidR="006B588A" w:rsidRPr="000A5B76" w:rsidRDefault="006B588A" w:rsidP="000E10BF">
            <w:pPr>
              <w:pStyle w:val="ListParagraph"/>
              <w:numPr>
                <w:ilvl w:val="0"/>
                <w:numId w:val="27"/>
              </w:numPr>
              <w:spacing w:before="120" w:after="120"/>
              <w:ind w:left="714" w:hanging="357"/>
              <w:contextualSpacing/>
              <w:rPr>
                <w:color w:val="000000"/>
                <w:sz w:val="20"/>
                <w:szCs w:val="20"/>
                <w:lang w:val="en-GB" w:eastAsia="en-GB"/>
              </w:rPr>
            </w:pPr>
            <w:r w:rsidRPr="000A5B76">
              <w:rPr>
                <w:color w:val="000000"/>
                <w:sz w:val="20"/>
                <w:szCs w:val="20"/>
                <w:lang w:val="en-GB" w:eastAsia="en-GB"/>
              </w:rPr>
              <w:t>Ensure that every member of staff knows and understands their responsibilities for attendance and receives training appropriate to their role</w:t>
            </w:r>
            <w:r>
              <w:rPr>
                <w:color w:val="000000"/>
                <w:sz w:val="20"/>
                <w:szCs w:val="20"/>
                <w:lang w:val="en-GB" w:eastAsia="en-GB"/>
              </w:rPr>
              <w:t>.</w:t>
            </w:r>
          </w:p>
          <w:p w14:paraId="3211CCF3" w14:textId="77777777" w:rsidR="006B588A" w:rsidRPr="000A5B76" w:rsidRDefault="006B588A" w:rsidP="000E10BF">
            <w:pPr>
              <w:pStyle w:val="ListParagraph"/>
              <w:numPr>
                <w:ilvl w:val="0"/>
                <w:numId w:val="27"/>
              </w:numPr>
              <w:spacing w:before="120" w:after="120"/>
              <w:ind w:left="714" w:hanging="357"/>
              <w:contextualSpacing/>
              <w:rPr>
                <w:color w:val="000000"/>
                <w:lang w:val="en-GB" w:eastAsia="en-GB"/>
              </w:rPr>
            </w:pPr>
            <w:r w:rsidRPr="000A5B76">
              <w:rPr>
                <w:color w:val="000000"/>
                <w:sz w:val="20"/>
                <w:szCs w:val="20"/>
                <w:lang w:val="en-GB" w:eastAsia="en-GB"/>
              </w:rPr>
              <w:t>Suitably resource support for attendance using Pupil Premium funding if necessary</w:t>
            </w:r>
            <w:r>
              <w:rPr>
                <w:color w:val="000000"/>
                <w:sz w:val="20"/>
                <w:szCs w:val="20"/>
                <w:lang w:val="en-GB" w:eastAsia="en-GB"/>
              </w:rPr>
              <w:t>.</w:t>
            </w:r>
          </w:p>
          <w:p w14:paraId="6FF045BD" w14:textId="77777777" w:rsidR="006B588A" w:rsidRPr="000A5B76" w:rsidRDefault="006B588A" w:rsidP="000E10BF">
            <w:pPr>
              <w:pStyle w:val="ListParagraph"/>
              <w:numPr>
                <w:ilvl w:val="0"/>
                <w:numId w:val="27"/>
              </w:numPr>
              <w:spacing w:before="120" w:after="120"/>
              <w:ind w:left="714" w:hanging="357"/>
              <w:contextualSpacing/>
              <w:rPr>
                <w:color w:val="000000"/>
                <w:lang w:val="en-GB" w:eastAsia="en-GB"/>
              </w:rPr>
            </w:pPr>
            <w:r w:rsidRPr="000A5B76">
              <w:rPr>
                <w:color w:val="000000"/>
                <w:sz w:val="20"/>
                <w:szCs w:val="20"/>
                <w:lang w:val="en-GB" w:eastAsia="en-GB"/>
              </w:rPr>
              <w:t xml:space="preserve">Analysis and awareness of school context in relation to local, </w:t>
            </w:r>
            <w:r>
              <w:rPr>
                <w:color w:val="000000"/>
                <w:sz w:val="20"/>
                <w:szCs w:val="20"/>
                <w:lang w:val="en-GB" w:eastAsia="en-GB"/>
              </w:rPr>
              <w:t>T</w:t>
            </w:r>
            <w:r w:rsidRPr="000A5B76">
              <w:rPr>
                <w:color w:val="000000"/>
                <w:sz w:val="20"/>
                <w:szCs w:val="20"/>
                <w:lang w:val="en-GB" w:eastAsia="en-GB"/>
              </w:rPr>
              <w:t>rust and national trends</w:t>
            </w:r>
            <w:r>
              <w:rPr>
                <w:color w:val="000000"/>
                <w:sz w:val="20"/>
                <w:szCs w:val="20"/>
                <w:lang w:val="en-GB" w:eastAsia="en-GB"/>
              </w:rPr>
              <w:t>.</w:t>
            </w:r>
          </w:p>
          <w:p w14:paraId="6FB05E17" w14:textId="77777777" w:rsidR="006B588A" w:rsidRPr="000A5B76" w:rsidRDefault="006B588A" w:rsidP="000E10BF">
            <w:pPr>
              <w:pStyle w:val="ListParagraph"/>
              <w:numPr>
                <w:ilvl w:val="0"/>
                <w:numId w:val="27"/>
              </w:numPr>
              <w:spacing w:before="120" w:after="120"/>
              <w:ind w:left="714" w:hanging="357"/>
              <w:contextualSpacing/>
              <w:rPr>
                <w:color w:val="000000"/>
                <w:lang w:val="en-GB" w:eastAsia="en-GB"/>
              </w:rPr>
            </w:pPr>
            <w:r w:rsidRPr="000A5B76">
              <w:rPr>
                <w:color w:val="000000"/>
                <w:sz w:val="20"/>
                <w:szCs w:val="20"/>
                <w:lang w:val="en-GB" w:eastAsia="en-GB"/>
              </w:rPr>
              <w:t>Report termly to the L</w:t>
            </w:r>
            <w:r>
              <w:rPr>
                <w:color w:val="000000"/>
                <w:sz w:val="20"/>
                <w:szCs w:val="20"/>
                <w:lang w:val="en-GB" w:eastAsia="en-GB"/>
              </w:rPr>
              <w:t>ocal Governing Body</w:t>
            </w:r>
            <w:r w:rsidRPr="000A5B76">
              <w:rPr>
                <w:color w:val="000000"/>
                <w:sz w:val="20"/>
                <w:szCs w:val="20"/>
                <w:lang w:val="en-GB" w:eastAsia="en-GB"/>
              </w:rPr>
              <w:t xml:space="preserve"> and the Trust</w:t>
            </w:r>
            <w:r>
              <w:rPr>
                <w:color w:val="000000"/>
                <w:sz w:val="20"/>
                <w:szCs w:val="20"/>
                <w:lang w:val="en-GB" w:eastAsia="en-GB"/>
              </w:rPr>
              <w:t>.</w:t>
            </w:r>
          </w:p>
          <w:p w14:paraId="5C169110" w14:textId="77777777" w:rsidR="006B588A" w:rsidRPr="000A5B76" w:rsidRDefault="006B588A" w:rsidP="000E10BF">
            <w:pPr>
              <w:pStyle w:val="ListParagraph"/>
              <w:numPr>
                <w:ilvl w:val="0"/>
                <w:numId w:val="27"/>
              </w:numPr>
              <w:spacing w:before="120" w:after="120"/>
              <w:ind w:left="714" w:hanging="357"/>
              <w:contextualSpacing/>
              <w:rPr>
                <w:color w:val="000000"/>
                <w:lang w:val="en-GB" w:eastAsia="en-GB"/>
              </w:rPr>
            </w:pPr>
            <w:r w:rsidRPr="000A5B76">
              <w:rPr>
                <w:color w:val="000000"/>
                <w:sz w:val="20"/>
                <w:szCs w:val="20"/>
                <w:lang w:val="en-GB" w:eastAsia="en-GB"/>
              </w:rPr>
              <w:t>Complete Anglian Learning Inclusion Blueprint evaluation</w:t>
            </w:r>
            <w:r>
              <w:rPr>
                <w:color w:val="000000"/>
                <w:sz w:val="20"/>
                <w:szCs w:val="20"/>
                <w:lang w:val="en-GB" w:eastAsia="en-GB"/>
              </w:rPr>
              <w:t>.</w:t>
            </w:r>
          </w:p>
          <w:p w14:paraId="68C804A0" w14:textId="77777777" w:rsidR="006B588A" w:rsidRPr="000A5B76" w:rsidRDefault="006B588A" w:rsidP="000E10BF">
            <w:pPr>
              <w:pStyle w:val="ListParagraph"/>
              <w:numPr>
                <w:ilvl w:val="0"/>
                <w:numId w:val="27"/>
              </w:numPr>
              <w:spacing w:before="120" w:after="120"/>
              <w:ind w:left="714" w:hanging="357"/>
              <w:contextualSpacing/>
              <w:rPr>
                <w:color w:val="000000"/>
                <w:sz w:val="20"/>
                <w:szCs w:val="20"/>
                <w:lang w:val="en-GB" w:eastAsia="en-GB"/>
              </w:rPr>
            </w:pPr>
            <w:r w:rsidRPr="000A5B76">
              <w:rPr>
                <w:color w:val="000000"/>
                <w:sz w:val="20"/>
                <w:szCs w:val="20"/>
                <w:lang w:val="en-GB" w:eastAsia="en-GB"/>
              </w:rPr>
              <w:t>Ensure that appropriate attendance data is shared with the DfE and LA, including those on temporary reduced timetables and those on a medical protocol.</w:t>
            </w:r>
          </w:p>
          <w:p w14:paraId="5C666AF4" w14:textId="77777777" w:rsidR="006B588A" w:rsidRPr="005B7CFE" w:rsidRDefault="006B588A" w:rsidP="000E10BF">
            <w:pPr>
              <w:pStyle w:val="ListParagraph"/>
              <w:numPr>
                <w:ilvl w:val="0"/>
                <w:numId w:val="27"/>
              </w:numPr>
              <w:spacing w:before="120" w:after="120"/>
              <w:rPr>
                <w:color w:val="000000" w:themeColor="text1"/>
                <w:sz w:val="20"/>
                <w:szCs w:val="20"/>
              </w:rPr>
            </w:pPr>
            <w:r w:rsidRPr="000A5B76">
              <w:rPr>
                <w:rFonts w:eastAsia="Arial"/>
                <w:color w:val="000000" w:themeColor="text1"/>
                <w:sz w:val="20"/>
                <w:szCs w:val="20"/>
              </w:rPr>
              <w:t xml:space="preserve">Ensure the attendance policy is applied fairly and consistently and </w:t>
            </w:r>
            <w:proofErr w:type="spellStart"/>
            <w:r w:rsidRPr="000A5B76">
              <w:rPr>
                <w:rFonts w:eastAsia="Arial"/>
                <w:color w:val="000000" w:themeColor="text1"/>
                <w:sz w:val="20"/>
                <w:szCs w:val="20"/>
              </w:rPr>
              <w:t>recognise</w:t>
            </w:r>
            <w:proofErr w:type="spellEnd"/>
            <w:r w:rsidRPr="000A5B76">
              <w:rPr>
                <w:rFonts w:eastAsia="Arial"/>
                <w:color w:val="000000" w:themeColor="text1"/>
                <w:sz w:val="20"/>
                <w:szCs w:val="20"/>
              </w:rPr>
              <w:t xml:space="preserve"> the individual needs of pupils and their families who have specific barriers to attendance considering obligations under the Equality Act 2010 and the UN Convention on the Rights of the Child.</w:t>
            </w:r>
          </w:p>
        </w:tc>
      </w:tr>
      <w:tr w:rsidR="006B588A" w:rsidRPr="000A5B76" w14:paraId="7530EA1D" w14:textId="77777777" w:rsidTr="000E10BF">
        <w:trPr>
          <w:trHeight w:val="365"/>
        </w:trPr>
        <w:tc>
          <w:tcPr>
            <w:tcW w:w="10060" w:type="dxa"/>
            <w:shd w:val="clear" w:color="auto" w:fill="E7E6E6" w:themeFill="background2"/>
          </w:tcPr>
          <w:p w14:paraId="140093C0" w14:textId="77777777" w:rsidR="006B588A" w:rsidRPr="000A5B76" w:rsidRDefault="006B588A" w:rsidP="000E10BF">
            <w:pPr>
              <w:spacing w:before="120" w:after="120"/>
              <w:rPr>
                <w:b/>
                <w:bCs/>
                <w:color w:val="000000"/>
                <w:lang w:val="en-GB" w:eastAsia="en-GB"/>
              </w:rPr>
            </w:pPr>
            <w:r>
              <w:rPr>
                <w:b/>
                <w:bCs/>
                <w:color w:val="000000"/>
                <w:lang w:val="en-GB" w:eastAsia="en-GB"/>
              </w:rPr>
              <w:t>Senior Attendance Champion</w:t>
            </w:r>
          </w:p>
        </w:tc>
      </w:tr>
      <w:tr w:rsidR="006B588A" w:rsidRPr="00B56D44" w14:paraId="6FCBF6E0" w14:textId="77777777" w:rsidTr="000E10BF">
        <w:tc>
          <w:tcPr>
            <w:tcW w:w="10060" w:type="dxa"/>
          </w:tcPr>
          <w:p w14:paraId="709251AB" w14:textId="77777777" w:rsidR="006B588A" w:rsidRPr="000A5B76" w:rsidRDefault="006B588A" w:rsidP="000E10BF">
            <w:pPr>
              <w:pStyle w:val="ListParagraph"/>
              <w:numPr>
                <w:ilvl w:val="0"/>
                <w:numId w:val="28"/>
              </w:numPr>
              <w:spacing w:before="120" w:after="120"/>
              <w:ind w:left="714" w:hanging="357"/>
              <w:contextualSpacing/>
              <w:rPr>
                <w:color w:val="000000"/>
                <w:lang w:val="en-GB" w:eastAsia="en-GB"/>
              </w:rPr>
            </w:pPr>
            <w:r w:rsidRPr="000A5B76">
              <w:rPr>
                <w:color w:val="000000"/>
                <w:sz w:val="20"/>
                <w:szCs w:val="20"/>
                <w:lang w:val="en-GB" w:eastAsia="en-GB"/>
              </w:rPr>
              <w:t xml:space="preserve">Reinforcement of a whole school culture that promotes the importance of high attendance through relational approaches with families and pupils and creating a sense of belonging to the school community. </w:t>
            </w:r>
          </w:p>
          <w:p w14:paraId="38540622" w14:textId="77777777" w:rsidR="006B588A" w:rsidRPr="000A5B76" w:rsidRDefault="006B588A" w:rsidP="000E10BF">
            <w:pPr>
              <w:pStyle w:val="ListParagraph"/>
              <w:numPr>
                <w:ilvl w:val="0"/>
                <w:numId w:val="28"/>
              </w:numPr>
              <w:spacing w:before="120" w:after="120"/>
              <w:ind w:left="714" w:hanging="357"/>
              <w:contextualSpacing/>
              <w:rPr>
                <w:color w:val="000000"/>
                <w:lang w:val="en-GB" w:eastAsia="en-GB"/>
              </w:rPr>
            </w:pPr>
            <w:r w:rsidRPr="000A5B76">
              <w:rPr>
                <w:color w:val="000000"/>
                <w:sz w:val="20"/>
                <w:szCs w:val="20"/>
                <w:lang w:val="en-GB" w:eastAsia="en-GB"/>
              </w:rPr>
              <w:t>Oversight of attendance data</w:t>
            </w:r>
            <w:r>
              <w:rPr>
                <w:color w:val="000000"/>
                <w:sz w:val="20"/>
                <w:szCs w:val="20"/>
                <w:lang w:val="en-GB" w:eastAsia="en-GB"/>
              </w:rPr>
              <w:t xml:space="preserve">. </w:t>
            </w:r>
            <w:r w:rsidRPr="00B71E3E">
              <w:rPr>
                <w:b/>
                <w:bCs/>
                <w:color w:val="000000"/>
                <w:sz w:val="20"/>
                <w:szCs w:val="20"/>
                <w:lang w:val="en-GB" w:eastAsia="en-GB"/>
              </w:rPr>
              <w:t>We</w:t>
            </w:r>
            <w:r w:rsidRPr="000A5B76">
              <w:rPr>
                <w:b/>
                <w:bCs/>
                <w:color w:val="000000"/>
                <w:sz w:val="20"/>
                <w:szCs w:val="20"/>
                <w:lang w:val="en-GB" w:eastAsia="en-GB"/>
              </w:rPr>
              <w:t xml:space="preserve">ekly </w:t>
            </w:r>
            <w:r w:rsidRPr="000A5B76">
              <w:rPr>
                <w:color w:val="000000"/>
                <w:sz w:val="20"/>
                <w:szCs w:val="20"/>
                <w:lang w:val="en-GB" w:eastAsia="en-GB"/>
              </w:rPr>
              <w:t>analysis of attendance reports and trends at a school and group level. Monitor trends</w:t>
            </w:r>
            <w:r>
              <w:rPr>
                <w:color w:val="000000"/>
                <w:sz w:val="20"/>
                <w:szCs w:val="20"/>
                <w:lang w:val="en-GB" w:eastAsia="en-GB"/>
              </w:rPr>
              <w:t>.</w:t>
            </w:r>
          </w:p>
          <w:p w14:paraId="0A7C0751" w14:textId="77777777" w:rsidR="006B588A" w:rsidRPr="000A5B76" w:rsidRDefault="006B588A" w:rsidP="000E10BF">
            <w:pPr>
              <w:pStyle w:val="ListParagraph"/>
              <w:numPr>
                <w:ilvl w:val="0"/>
                <w:numId w:val="28"/>
              </w:numPr>
              <w:spacing w:before="120" w:after="120"/>
              <w:ind w:left="714" w:hanging="357"/>
              <w:contextualSpacing/>
              <w:rPr>
                <w:color w:val="000000"/>
                <w:lang w:val="en-GB" w:eastAsia="en-GB"/>
              </w:rPr>
            </w:pPr>
            <w:r w:rsidRPr="000A5B76">
              <w:rPr>
                <w:color w:val="000000"/>
                <w:sz w:val="20"/>
                <w:szCs w:val="20"/>
                <w:lang w:val="en-GB" w:eastAsia="en-GB"/>
              </w:rPr>
              <w:t xml:space="preserve">Sharing of attendance trends and information with wider leadership team and agencies </w:t>
            </w:r>
          </w:p>
          <w:p w14:paraId="53317468" w14:textId="77777777" w:rsidR="006B588A" w:rsidRPr="000A5B76" w:rsidRDefault="006B588A" w:rsidP="000E10BF">
            <w:pPr>
              <w:pStyle w:val="ListParagraph"/>
              <w:numPr>
                <w:ilvl w:val="0"/>
                <w:numId w:val="28"/>
              </w:numPr>
              <w:spacing w:before="120" w:after="120"/>
              <w:ind w:left="714" w:hanging="357"/>
              <w:contextualSpacing/>
              <w:rPr>
                <w:color w:val="000000"/>
                <w:lang w:val="en-GB" w:eastAsia="en-GB"/>
              </w:rPr>
            </w:pPr>
            <w:r w:rsidRPr="000A5B76">
              <w:rPr>
                <w:color w:val="000000"/>
                <w:sz w:val="20"/>
                <w:szCs w:val="20"/>
                <w:lang w:val="en-GB" w:eastAsia="en-GB"/>
              </w:rPr>
              <w:t xml:space="preserve">Daily oversight of the timeliness and accuracy of attendance registers. </w:t>
            </w:r>
          </w:p>
          <w:p w14:paraId="2B4BACA6" w14:textId="77777777" w:rsidR="006B588A" w:rsidRPr="000A5B76" w:rsidRDefault="006B588A" w:rsidP="000E10BF">
            <w:pPr>
              <w:pStyle w:val="ListParagraph"/>
              <w:numPr>
                <w:ilvl w:val="0"/>
                <w:numId w:val="28"/>
              </w:numPr>
              <w:spacing w:before="120" w:after="120"/>
              <w:ind w:left="714" w:hanging="357"/>
              <w:contextualSpacing/>
              <w:rPr>
                <w:color w:val="000000"/>
                <w:sz w:val="20"/>
                <w:szCs w:val="20"/>
                <w:lang w:val="en-GB" w:eastAsia="en-GB"/>
              </w:rPr>
            </w:pPr>
            <w:r w:rsidRPr="000A5B76">
              <w:rPr>
                <w:color w:val="000000"/>
                <w:sz w:val="20"/>
                <w:szCs w:val="20"/>
                <w:lang w:val="en-GB" w:eastAsia="en-GB"/>
              </w:rPr>
              <w:t>Training on attendance for all staff, including those completing induction</w:t>
            </w:r>
            <w:r>
              <w:rPr>
                <w:color w:val="000000"/>
                <w:sz w:val="20"/>
                <w:szCs w:val="20"/>
                <w:lang w:val="en-GB" w:eastAsia="en-GB"/>
              </w:rPr>
              <w:t>.</w:t>
            </w:r>
            <w:r w:rsidRPr="000A5B76">
              <w:rPr>
                <w:color w:val="000000"/>
                <w:sz w:val="20"/>
                <w:szCs w:val="20"/>
                <w:lang w:val="en-GB" w:eastAsia="en-GB"/>
              </w:rPr>
              <w:t xml:space="preserve"> </w:t>
            </w:r>
          </w:p>
          <w:p w14:paraId="112B213E" w14:textId="77777777" w:rsidR="006B588A" w:rsidRPr="000A5B76" w:rsidRDefault="006B588A" w:rsidP="000E10BF">
            <w:pPr>
              <w:pStyle w:val="ListParagraph"/>
              <w:numPr>
                <w:ilvl w:val="0"/>
                <w:numId w:val="28"/>
              </w:numPr>
              <w:spacing w:before="120" w:after="120"/>
              <w:ind w:left="714" w:hanging="357"/>
              <w:contextualSpacing/>
              <w:rPr>
                <w:color w:val="000000"/>
                <w:lang w:val="en-GB" w:eastAsia="en-GB"/>
              </w:rPr>
            </w:pPr>
            <w:r w:rsidRPr="000A5B76">
              <w:rPr>
                <w:color w:val="000000"/>
                <w:sz w:val="20"/>
                <w:szCs w:val="20"/>
                <w:lang w:val="en-GB" w:eastAsia="en-GB"/>
              </w:rPr>
              <w:t>Develop and have oversight of the attendance strategy, monitoring and reviewing impact of reward systems and raising awareness initiatives.</w:t>
            </w:r>
          </w:p>
          <w:p w14:paraId="3EA6FF32" w14:textId="77777777" w:rsidR="006B588A" w:rsidRPr="000A5B76" w:rsidRDefault="006B588A" w:rsidP="000E10BF">
            <w:pPr>
              <w:pStyle w:val="ListParagraph"/>
              <w:numPr>
                <w:ilvl w:val="0"/>
                <w:numId w:val="28"/>
              </w:numPr>
              <w:spacing w:before="120" w:after="120"/>
              <w:ind w:left="714" w:hanging="357"/>
              <w:contextualSpacing/>
              <w:rPr>
                <w:color w:val="000000"/>
                <w:lang w:val="en-GB" w:eastAsia="en-GB"/>
              </w:rPr>
            </w:pPr>
            <w:r w:rsidRPr="000A5B76">
              <w:rPr>
                <w:color w:val="000000"/>
                <w:sz w:val="20"/>
                <w:szCs w:val="20"/>
                <w:lang w:val="en-GB" w:eastAsia="en-GB"/>
              </w:rPr>
              <w:t>Clear communication of policy and day to day attendance protocols to staff and families, ensuring all are informed and are aware of their attendance roles and responsibilities</w:t>
            </w:r>
            <w:r>
              <w:rPr>
                <w:color w:val="000000"/>
                <w:sz w:val="20"/>
                <w:szCs w:val="20"/>
                <w:lang w:val="en-GB" w:eastAsia="en-GB"/>
              </w:rPr>
              <w:t>.</w:t>
            </w:r>
          </w:p>
          <w:p w14:paraId="2798F96E" w14:textId="77777777" w:rsidR="006B588A" w:rsidRPr="000A5B76" w:rsidRDefault="006B588A" w:rsidP="000E10BF">
            <w:pPr>
              <w:pStyle w:val="ListParagraph"/>
              <w:numPr>
                <w:ilvl w:val="0"/>
                <w:numId w:val="28"/>
              </w:numPr>
              <w:spacing w:before="120" w:after="120"/>
              <w:ind w:left="714" w:hanging="357"/>
              <w:contextualSpacing/>
              <w:rPr>
                <w:color w:val="000000"/>
                <w:lang w:val="en-GB" w:eastAsia="en-GB"/>
              </w:rPr>
            </w:pPr>
            <w:r w:rsidRPr="000A5B76">
              <w:rPr>
                <w:color w:val="000000"/>
                <w:sz w:val="20"/>
                <w:szCs w:val="20"/>
                <w:lang w:val="en-GB" w:eastAsia="en-GB"/>
              </w:rPr>
              <w:t xml:space="preserve">Work with other senior leaders, such as SENCo, PP lead and DSLs to develop </w:t>
            </w:r>
            <w:proofErr w:type="gramStart"/>
            <w:r w:rsidRPr="000A5B76">
              <w:rPr>
                <w:color w:val="000000"/>
                <w:sz w:val="20"/>
                <w:szCs w:val="20"/>
                <w:lang w:val="en-GB" w:eastAsia="en-GB"/>
              </w:rPr>
              <w:t>short and medium term</w:t>
            </w:r>
            <w:proofErr w:type="gramEnd"/>
            <w:r w:rsidRPr="000A5B76">
              <w:rPr>
                <w:color w:val="000000"/>
                <w:sz w:val="20"/>
                <w:szCs w:val="20"/>
                <w:lang w:val="en-GB" w:eastAsia="en-GB"/>
              </w:rPr>
              <w:t xml:space="preserve"> attendance strategies and interventions for groups of pupils and families</w:t>
            </w:r>
            <w:r>
              <w:rPr>
                <w:color w:val="000000"/>
                <w:sz w:val="20"/>
                <w:szCs w:val="20"/>
                <w:lang w:val="en-GB" w:eastAsia="en-GB"/>
              </w:rPr>
              <w:t>.</w:t>
            </w:r>
          </w:p>
          <w:p w14:paraId="32A5C9C1" w14:textId="77777777" w:rsidR="006B588A" w:rsidRPr="001715B1" w:rsidRDefault="006B588A" w:rsidP="000E10BF">
            <w:pPr>
              <w:pStyle w:val="ListParagraph"/>
              <w:numPr>
                <w:ilvl w:val="0"/>
                <w:numId w:val="28"/>
              </w:numPr>
              <w:spacing w:before="120"/>
              <w:ind w:left="714" w:hanging="357"/>
              <w:contextualSpacing/>
              <w:rPr>
                <w:color w:val="000000"/>
                <w:lang w:val="en-GB" w:eastAsia="en-GB"/>
              </w:rPr>
            </w:pPr>
            <w:r w:rsidRPr="000A5B76">
              <w:rPr>
                <w:color w:val="000000"/>
                <w:sz w:val="20"/>
                <w:szCs w:val="20"/>
                <w:lang w:val="en-GB" w:eastAsia="en-GB"/>
              </w:rPr>
              <w:lastRenderedPageBreak/>
              <w:t xml:space="preserve">At least fortnightly </w:t>
            </w:r>
            <w:r>
              <w:rPr>
                <w:color w:val="000000"/>
                <w:sz w:val="20"/>
                <w:szCs w:val="20"/>
                <w:lang w:val="en-GB" w:eastAsia="en-GB"/>
              </w:rPr>
              <w:t xml:space="preserve">team </w:t>
            </w:r>
            <w:r w:rsidRPr="000A5B76">
              <w:rPr>
                <w:color w:val="000000"/>
                <w:sz w:val="20"/>
                <w:szCs w:val="20"/>
                <w:lang w:val="en-GB" w:eastAsia="en-GB"/>
              </w:rPr>
              <w:t xml:space="preserve">meetings to address any concerns about the attendance of </w:t>
            </w:r>
            <w:r>
              <w:rPr>
                <w:color w:val="000000"/>
                <w:sz w:val="20"/>
                <w:szCs w:val="20"/>
                <w:lang w:val="en-GB" w:eastAsia="en-GB"/>
              </w:rPr>
              <w:t xml:space="preserve">vulnerable </w:t>
            </w:r>
            <w:r w:rsidRPr="000A5B76">
              <w:rPr>
                <w:color w:val="000000"/>
                <w:sz w:val="20"/>
                <w:szCs w:val="20"/>
                <w:lang w:val="en-GB" w:eastAsia="en-GB"/>
              </w:rPr>
              <w:t xml:space="preserve">pupils </w:t>
            </w:r>
            <w:r>
              <w:rPr>
                <w:color w:val="000000"/>
                <w:sz w:val="20"/>
                <w:szCs w:val="20"/>
                <w:lang w:val="en-GB" w:eastAsia="en-GB"/>
              </w:rPr>
              <w:t xml:space="preserve">  - including those with SEND, or suspected SEND, those in receipt of Pupil Premium </w:t>
            </w:r>
            <w:r w:rsidRPr="000A5B76">
              <w:rPr>
                <w:color w:val="000000"/>
                <w:sz w:val="20"/>
                <w:szCs w:val="20"/>
                <w:lang w:val="en-GB" w:eastAsia="en-GB"/>
              </w:rPr>
              <w:t>and those on AP or reduced timetables</w:t>
            </w:r>
            <w:r>
              <w:rPr>
                <w:color w:val="000000"/>
                <w:sz w:val="20"/>
                <w:szCs w:val="20"/>
                <w:lang w:val="en-GB" w:eastAsia="en-GB"/>
              </w:rPr>
              <w:t>.</w:t>
            </w:r>
          </w:p>
          <w:p w14:paraId="1D39ADF5" w14:textId="77777777" w:rsidR="006B588A" w:rsidRPr="00000FFB" w:rsidRDefault="006B588A" w:rsidP="000E10BF">
            <w:pPr>
              <w:numPr>
                <w:ilvl w:val="0"/>
                <w:numId w:val="28"/>
              </w:numPr>
              <w:ind w:left="714" w:hanging="357"/>
              <w:contextualSpacing/>
              <w:jc w:val="both"/>
              <w:rPr>
                <w:color w:val="000000"/>
                <w:sz w:val="20"/>
                <w:szCs w:val="20"/>
                <w:lang w:eastAsia="en-GB"/>
              </w:rPr>
            </w:pPr>
            <w:r w:rsidRPr="00000FFB">
              <w:rPr>
                <w:color w:val="000000"/>
                <w:sz w:val="20"/>
                <w:szCs w:val="20"/>
                <w:lang w:eastAsia="en-GB"/>
              </w:rPr>
              <w:t>Complete a Medical Needs Assessment on pupils with absences of 15 days during the school year</w:t>
            </w:r>
          </w:p>
          <w:p w14:paraId="48D3565D" w14:textId="77777777" w:rsidR="006B588A" w:rsidRPr="000A5B76" w:rsidRDefault="006B588A" w:rsidP="000E10BF">
            <w:pPr>
              <w:pStyle w:val="ListParagraph"/>
              <w:numPr>
                <w:ilvl w:val="0"/>
                <w:numId w:val="28"/>
              </w:numPr>
              <w:spacing w:after="120"/>
              <w:ind w:left="714" w:hanging="357"/>
              <w:contextualSpacing/>
              <w:rPr>
                <w:color w:val="000000"/>
                <w:lang w:val="en-GB" w:eastAsia="en-GB"/>
              </w:rPr>
            </w:pPr>
            <w:r w:rsidRPr="000A5B76">
              <w:rPr>
                <w:color w:val="000000"/>
                <w:sz w:val="20"/>
                <w:szCs w:val="20"/>
                <w:lang w:val="en-GB" w:eastAsia="en-GB"/>
              </w:rPr>
              <w:t xml:space="preserve">Make decisions about </w:t>
            </w:r>
            <w:r>
              <w:rPr>
                <w:color w:val="000000"/>
                <w:sz w:val="20"/>
                <w:szCs w:val="20"/>
                <w:lang w:val="en-GB" w:eastAsia="en-GB"/>
              </w:rPr>
              <w:t>Fixed Penalty Notices, A</w:t>
            </w:r>
            <w:r w:rsidRPr="000A5B76">
              <w:rPr>
                <w:color w:val="000000"/>
                <w:sz w:val="20"/>
                <w:szCs w:val="20"/>
                <w:lang w:val="en-GB" w:eastAsia="en-GB"/>
              </w:rPr>
              <w:t xml:space="preserve">ttendance </w:t>
            </w:r>
            <w:r>
              <w:rPr>
                <w:color w:val="000000"/>
                <w:sz w:val="20"/>
                <w:szCs w:val="20"/>
                <w:lang w:val="en-GB" w:eastAsia="en-GB"/>
              </w:rPr>
              <w:t>C</w:t>
            </w:r>
            <w:r w:rsidRPr="000A5B76">
              <w:rPr>
                <w:color w:val="000000"/>
                <w:sz w:val="20"/>
                <w:szCs w:val="20"/>
                <w:lang w:val="en-GB" w:eastAsia="en-GB"/>
              </w:rPr>
              <w:t>ontracts and Education Supervision Orders</w:t>
            </w:r>
            <w:r>
              <w:rPr>
                <w:color w:val="000000"/>
                <w:sz w:val="20"/>
                <w:szCs w:val="20"/>
                <w:lang w:val="en-GB" w:eastAsia="en-GB"/>
              </w:rPr>
              <w:t>. Work in partnership with Local Authority Attendance Team.</w:t>
            </w:r>
          </w:p>
          <w:p w14:paraId="6EA4F6C3" w14:textId="77777777" w:rsidR="006B588A" w:rsidRPr="000A5B76" w:rsidRDefault="006B588A" w:rsidP="000E10BF">
            <w:pPr>
              <w:pStyle w:val="ListParagraph"/>
              <w:numPr>
                <w:ilvl w:val="0"/>
                <w:numId w:val="28"/>
              </w:numPr>
              <w:spacing w:before="120" w:after="120"/>
              <w:ind w:left="714" w:hanging="357"/>
              <w:contextualSpacing/>
              <w:rPr>
                <w:color w:val="000000"/>
                <w:lang w:val="en-GB" w:eastAsia="en-GB"/>
              </w:rPr>
            </w:pPr>
            <w:r w:rsidRPr="000A5B76">
              <w:rPr>
                <w:color w:val="000000"/>
                <w:sz w:val="20"/>
                <w:szCs w:val="20"/>
                <w:lang w:val="en-GB" w:eastAsia="en-GB"/>
              </w:rPr>
              <w:t xml:space="preserve">Liaise with </w:t>
            </w:r>
            <w:r>
              <w:rPr>
                <w:color w:val="000000"/>
                <w:sz w:val="20"/>
                <w:szCs w:val="20"/>
                <w:lang w:val="en-GB" w:eastAsia="en-GB"/>
              </w:rPr>
              <w:t>class teachers</w:t>
            </w:r>
            <w:r w:rsidRPr="000A5B76">
              <w:rPr>
                <w:color w:val="000000"/>
                <w:sz w:val="20"/>
                <w:szCs w:val="20"/>
                <w:lang w:val="en-GB" w:eastAsia="en-GB"/>
              </w:rPr>
              <w:t>, responding to attendance trends</w:t>
            </w:r>
            <w:r>
              <w:rPr>
                <w:color w:val="000000"/>
                <w:sz w:val="20"/>
                <w:szCs w:val="20"/>
                <w:lang w:val="en-GB" w:eastAsia="en-GB"/>
              </w:rPr>
              <w:t>.</w:t>
            </w:r>
          </w:p>
          <w:p w14:paraId="499B93E5" w14:textId="77777777" w:rsidR="006B588A" w:rsidRPr="00EB59EA" w:rsidRDefault="006B588A" w:rsidP="000E10BF">
            <w:pPr>
              <w:pStyle w:val="ListParagraph"/>
              <w:numPr>
                <w:ilvl w:val="0"/>
                <w:numId w:val="28"/>
              </w:numPr>
              <w:spacing w:before="120" w:after="120"/>
              <w:ind w:left="714" w:hanging="357"/>
              <w:contextualSpacing/>
              <w:rPr>
                <w:b/>
                <w:bCs/>
                <w:color w:val="000000"/>
                <w:lang w:val="en-GB" w:eastAsia="en-GB"/>
              </w:rPr>
            </w:pPr>
            <w:r w:rsidRPr="000A5B76">
              <w:rPr>
                <w:color w:val="000000"/>
                <w:sz w:val="20"/>
                <w:szCs w:val="20"/>
                <w:lang w:val="en-GB" w:eastAsia="en-GB"/>
              </w:rPr>
              <w:t>Oversight of families with significant attendance concerns, making welfare calls and home visits as appropriate</w:t>
            </w:r>
            <w:r>
              <w:rPr>
                <w:color w:val="000000"/>
                <w:sz w:val="20"/>
                <w:szCs w:val="20"/>
                <w:lang w:val="en-GB" w:eastAsia="en-GB"/>
              </w:rPr>
              <w:t>.</w:t>
            </w:r>
          </w:p>
          <w:p w14:paraId="7085982C" w14:textId="77777777" w:rsidR="006B588A" w:rsidRPr="00A06A16" w:rsidRDefault="006B588A" w:rsidP="000E10BF">
            <w:pPr>
              <w:pStyle w:val="ListParagraph"/>
              <w:numPr>
                <w:ilvl w:val="0"/>
                <w:numId w:val="28"/>
              </w:numPr>
              <w:spacing w:before="120" w:after="120"/>
              <w:ind w:left="714" w:hanging="357"/>
              <w:contextualSpacing/>
              <w:rPr>
                <w:color w:val="000000"/>
                <w:sz w:val="20"/>
                <w:szCs w:val="20"/>
                <w:lang w:val="en-GB" w:eastAsia="en-GB"/>
              </w:rPr>
            </w:pPr>
            <w:r w:rsidRPr="00A06A16">
              <w:rPr>
                <w:color w:val="000000"/>
                <w:sz w:val="20"/>
                <w:szCs w:val="20"/>
                <w:lang w:val="en-GB" w:eastAsia="en-GB"/>
              </w:rPr>
              <w:t>Keep parents and families up to date on their child’s attendance and absence record – communicated in an accessible format</w:t>
            </w:r>
            <w:r>
              <w:rPr>
                <w:color w:val="000000"/>
                <w:sz w:val="20"/>
                <w:szCs w:val="20"/>
                <w:lang w:val="en-GB" w:eastAsia="en-GB"/>
              </w:rPr>
              <w:t>.</w:t>
            </w:r>
          </w:p>
          <w:p w14:paraId="502BC3F9" w14:textId="77777777" w:rsidR="006B588A" w:rsidRPr="00A06A16" w:rsidRDefault="006B588A" w:rsidP="000E10BF">
            <w:pPr>
              <w:pStyle w:val="ListParagraph"/>
              <w:numPr>
                <w:ilvl w:val="0"/>
                <w:numId w:val="28"/>
              </w:numPr>
              <w:spacing w:before="120" w:after="120"/>
              <w:ind w:left="714" w:hanging="357"/>
              <w:contextualSpacing/>
              <w:rPr>
                <w:color w:val="000000"/>
                <w:lang w:val="en-GB" w:eastAsia="en-GB"/>
              </w:rPr>
            </w:pPr>
            <w:r w:rsidRPr="00A06A16">
              <w:rPr>
                <w:color w:val="000000"/>
                <w:sz w:val="20"/>
                <w:szCs w:val="20"/>
                <w:lang w:val="en-GB" w:eastAsia="en-GB"/>
              </w:rPr>
              <w:t>Hold or join attendance meetings and create individual attendance plans. Identify barriers to attendance, working with families to support improved attendance</w:t>
            </w:r>
            <w:r>
              <w:rPr>
                <w:color w:val="000000"/>
                <w:sz w:val="20"/>
                <w:szCs w:val="20"/>
                <w:lang w:val="en-GB" w:eastAsia="en-GB"/>
              </w:rPr>
              <w:t>.</w:t>
            </w:r>
          </w:p>
          <w:p w14:paraId="3A0A0831" w14:textId="77777777" w:rsidR="006B588A" w:rsidRPr="00A06A16" w:rsidRDefault="006B588A" w:rsidP="000E10BF">
            <w:pPr>
              <w:pStyle w:val="ListParagraph"/>
              <w:numPr>
                <w:ilvl w:val="0"/>
                <w:numId w:val="28"/>
              </w:numPr>
              <w:spacing w:before="120" w:after="120"/>
              <w:ind w:left="714" w:hanging="357"/>
              <w:contextualSpacing/>
              <w:rPr>
                <w:color w:val="000000"/>
                <w:lang w:val="en-GB" w:eastAsia="en-GB"/>
              </w:rPr>
            </w:pPr>
            <w:r w:rsidRPr="00A06A16">
              <w:rPr>
                <w:color w:val="000000"/>
                <w:sz w:val="20"/>
                <w:szCs w:val="20"/>
                <w:lang w:val="en-GB" w:eastAsia="en-GB"/>
              </w:rPr>
              <w:t>Refer to appropriate agencies as required and signpost families to support</w:t>
            </w:r>
            <w:r>
              <w:rPr>
                <w:color w:val="000000"/>
                <w:sz w:val="20"/>
                <w:szCs w:val="20"/>
                <w:lang w:val="en-GB" w:eastAsia="en-GB"/>
              </w:rPr>
              <w:t>.</w:t>
            </w:r>
          </w:p>
          <w:p w14:paraId="2DE90662" w14:textId="77777777" w:rsidR="006B588A" w:rsidRPr="00160EEB" w:rsidRDefault="006B588A" w:rsidP="000E10BF">
            <w:pPr>
              <w:pStyle w:val="ListParagraph"/>
              <w:numPr>
                <w:ilvl w:val="0"/>
                <w:numId w:val="28"/>
              </w:numPr>
              <w:spacing w:before="120" w:after="120"/>
              <w:ind w:left="714" w:hanging="357"/>
              <w:contextualSpacing/>
              <w:rPr>
                <w:color w:val="000000"/>
                <w:lang w:val="en-GB" w:eastAsia="en-GB"/>
              </w:rPr>
            </w:pPr>
            <w:r w:rsidRPr="00160EEB">
              <w:rPr>
                <w:color w:val="000000"/>
                <w:sz w:val="20"/>
                <w:szCs w:val="20"/>
                <w:lang w:val="en-GB" w:eastAsia="en-GB"/>
              </w:rPr>
              <w:t>Respond to term time leave requests</w:t>
            </w:r>
            <w:r>
              <w:rPr>
                <w:color w:val="000000"/>
                <w:sz w:val="20"/>
                <w:szCs w:val="20"/>
                <w:lang w:val="en-GB" w:eastAsia="en-GB"/>
              </w:rPr>
              <w:t>.</w:t>
            </w:r>
          </w:p>
          <w:p w14:paraId="5FA6BB7C" w14:textId="77777777" w:rsidR="006B588A" w:rsidRDefault="006B588A" w:rsidP="000E10BF">
            <w:pPr>
              <w:pStyle w:val="ListParagraph"/>
              <w:numPr>
                <w:ilvl w:val="0"/>
                <w:numId w:val="28"/>
              </w:numPr>
              <w:ind w:left="714" w:hanging="357"/>
              <w:contextualSpacing/>
              <w:rPr>
                <w:color w:val="000000"/>
                <w:sz w:val="20"/>
                <w:szCs w:val="20"/>
                <w:lang w:val="en-GB" w:eastAsia="en-GB"/>
              </w:rPr>
            </w:pPr>
            <w:r w:rsidRPr="00160EEB">
              <w:rPr>
                <w:color w:val="000000"/>
                <w:sz w:val="20"/>
                <w:szCs w:val="20"/>
                <w:lang w:val="en-GB" w:eastAsia="en-GB"/>
              </w:rPr>
              <w:t>Implement children missing in education (CME) procedures when appropriate</w:t>
            </w:r>
            <w:r>
              <w:rPr>
                <w:color w:val="000000"/>
                <w:sz w:val="20"/>
                <w:szCs w:val="20"/>
                <w:lang w:val="en-GB" w:eastAsia="en-GB"/>
              </w:rPr>
              <w:t>. Notify relevant safeguarding bodies.</w:t>
            </w:r>
          </w:p>
          <w:p w14:paraId="1A7374BE" w14:textId="77777777" w:rsidR="006B588A" w:rsidRPr="00000FFB" w:rsidRDefault="006B588A" w:rsidP="000E10BF">
            <w:pPr>
              <w:numPr>
                <w:ilvl w:val="0"/>
                <w:numId w:val="28"/>
              </w:numPr>
              <w:spacing w:after="120"/>
              <w:ind w:left="714" w:hanging="357"/>
              <w:contextualSpacing/>
              <w:jc w:val="both"/>
              <w:rPr>
                <w:b/>
                <w:color w:val="000000"/>
                <w:sz w:val="20"/>
                <w:szCs w:val="20"/>
                <w:u w:val="single"/>
                <w:lang w:eastAsia="en-GB"/>
              </w:rPr>
            </w:pPr>
            <w:r w:rsidRPr="00000FFB">
              <w:rPr>
                <w:color w:val="000000"/>
                <w:sz w:val="20"/>
                <w:szCs w:val="20"/>
                <w:lang w:eastAsia="en-GB"/>
              </w:rPr>
              <w:t xml:space="preserve">Follow reporting </w:t>
            </w:r>
            <w:r>
              <w:rPr>
                <w:color w:val="000000"/>
                <w:sz w:val="20"/>
                <w:szCs w:val="20"/>
                <w:lang w:eastAsia="en-GB"/>
              </w:rPr>
              <w:t xml:space="preserve">and safeguarding </w:t>
            </w:r>
            <w:r w:rsidRPr="00000FFB">
              <w:rPr>
                <w:color w:val="000000"/>
                <w:sz w:val="20"/>
                <w:szCs w:val="20"/>
                <w:lang w:eastAsia="en-GB"/>
              </w:rPr>
              <w:t>procedures for parents who have requested to Home Educate their child(ren)</w:t>
            </w:r>
            <w:r>
              <w:rPr>
                <w:color w:val="000000"/>
                <w:sz w:val="20"/>
                <w:szCs w:val="20"/>
                <w:lang w:eastAsia="en-GB"/>
              </w:rPr>
              <w:t>.</w:t>
            </w:r>
          </w:p>
          <w:p w14:paraId="5A5257B1" w14:textId="77777777" w:rsidR="006B588A" w:rsidRPr="00000FFB" w:rsidRDefault="006B588A" w:rsidP="000E10BF">
            <w:pPr>
              <w:numPr>
                <w:ilvl w:val="0"/>
                <w:numId w:val="28"/>
              </w:numPr>
              <w:spacing w:before="120" w:after="120"/>
              <w:ind w:left="714" w:hanging="357"/>
              <w:contextualSpacing/>
              <w:jc w:val="both"/>
              <w:rPr>
                <w:b/>
                <w:color w:val="000000"/>
                <w:sz w:val="20"/>
                <w:szCs w:val="20"/>
                <w:u w:val="single"/>
                <w:lang w:eastAsia="en-GB"/>
              </w:rPr>
            </w:pPr>
            <w:r w:rsidRPr="00000FFB">
              <w:rPr>
                <w:color w:val="000000"/>
                <w:sz w:val="20"/>
                <w:szCs w:val="20"/>
                <w:lang w:eastAsia="en-GB"/>
              </w:rPr>
              <w:t xml:space="preserve">Follow procedures when deleting a pupil from </w:t>
            </w:r>
            <w:r>
              <w:rPr>
                <w:color w:val="000000"/>
                <w:sz w:val="20"/>
                <w:szCs w:val="20"/>
                <w:lang w:eastAsia="en-GB"/>
              </w:rPr>
              <w:t xml:space="preserve">the </w:t>
            </w:r>
            <w:r w:rsidRPr="00000FFB">
              <w:rPr>
                <w:color w:val="000000"/>
                <w:sz w:val="20"/>
                <w:szCs w:val="20"/>
                <w:lang w:eastAsia="en-GB"/>
              </w:rPr>
              <w:t>roll</w:t>
            </w:r>
            <w:r>
              <w:rPr>
                <w:color w:val="000000"/>
                <w:sz w:val="20"/>
                <w:szCs w:val="20"/>
                <w:lang w:eastAsia="en-GB"/>
              </w:rPr>
              <w:t>.</w:t>
            </w:r>
          </w:p>
          <w:p w14:paraId="23FB03C2" w14:textId="77777777" w:rsidR="006B588A" w:rsidRPr="00B56D44" w:rsidRDefault="006B588A" w:rsidP="000E10BF">
            <w:pPr>
              <w:numPr>
                <w:ilvl w:val="0"/>
                <w:numId w:val="28"/>
              </w:numPr>
              <w:spacing w:before="120" w:after="120"/>
              <w:jc w:val="both"/>
              <w:rPr>
                <w:color w:val="000000"/>
                <w:sz w:val="20"/>
                <w:szCs w:val="20"/>
                <w:lang w:eastAsia="en-GB"/>
              </w:rPr>
            </w:pPr>
            <w:r w:rsidRPr="00000FFB">
              <w:rPr>
                <w:color w:val="000000"/>
                <w:sz w:val="20"/>
                <w:szCs w:val="20"/>
                <w:lang w:eastAsia="en-GB"/>
              </w:rPr>
              <w:t xml:space="preserve">Meet with </w:t>
            </w:r>
            <w:r w:rsidRPr="00000FFB">
              <w:rPr>
                <w:sz w:val="20"/>
                <w:szCs w:val="20"/>
                <w:lang w:eastAsia="en-GB"/>
              </w:rPr>
              <w:t>LAAO</w:t>
            </w:r>
            <w:r w:rsidRPr="00000FFB">
              <w:rPr>
                <w:color w:val="000000"/>
                <w:sz w:val="20"/>
                <w:szCs w:val="20"/>
                <w:lang w:eastAsia="en-GB"/>
              </w:rPr>
              <w:t xml:space="preserve"> on the allocated visits to </w:t>
            </w:r>
            <w:r>
              <w:rPr>
                <w:color w:val="000000"/>
                <w:sz w:val="20"/>
                <w:szCs w:val="20"/>
                <w:lang w:eastAsia="en-GB"/>
              </w:rPr>
              <w:t xml:space="preserve">the </w:t>
            </w:r>
            <w:r w:rsidRPr="00000FFB">
              <w:rPr>
                <w:color w:val="000000"/>
                <w:sz w:val="20"/>
                <w:szCs w:val="20"/>
                <w:lang w:eastAsia="en-GB"/>
              </w:rPr>
              <w:t xml:space="preserve">school, who will also monitor the registers and follow up </w:t>
            </w:r>
            <w:r>
              <w:rPr>
                <w:color w:val="000000"/>
                <w:sz w:val="20"/>
                <w:szCs w:val="20"/>
                <w:lang w:eastAsia="en-GB"/>
              </w:rPr>
              <w:t xml:space="preserve">on </w:t>
            </w:r>
            <w:r w:rsidRPr="00000FFB">
              <w:rPr>
                <w:color w:val="000000"/>
                <w:sz w:val="20"/>
                <w:szCs w:val="20"/>
                <w:lang w:eastAsia="en-GB"/>
              </w:rPr>
              <w:t>any identified concerns</w:t>
            </w:r>
            <w:r>
              <w:rPr>
                <w:color w:val="000000"/>
                <w:sz w:val="20"/>
                <w:szCs w:val="20"/>
                <w:lang w:eastAsia="en-GB"/>
              </w:rPr>
              <w:t>.</w:t>
            </w:r>
          </w:p>
        </w:tc>
      </w:tr>
      <w:tr w:rsidR="006B588A" w:rsidRPr="005D44C4" w14:paraId="483C4A9F" w14:textId="77777777" w:rsidTr="000E10BF">
        <w:tc>
          <w:tcPr>
            <w:tcW w:w="10060" w:type="dxa"/>
            <w:shd w:val="clear" w:color="auto" w:fill="E7E6E6" w:themeFill="background2"/>
          </w:tcPr>
          <w:p w14:paraId="7ECAE190" w14:textId="77777777" w:rsidR="006B588A" w:rsidRPr="005D44C4" w:rsidRDefault="006B588A" w:rsidP="000E10BF">
            <w:pPr>
              <w:spacing w:before="120" w:after="120"/>
              <w:rPr>
                <w:color w:val="000000"/>
                <w:sz w:val="20"/>
                <w:szCs w:val="20"/>
                <w:lang w:val="en-GB" w:eastAsia="en-GB"/>
              </w:rPr>
            </w:pPr>
            <w:r w:rsidRPr="005D44C4">
              <w:rPr>
                <w:b/>
                <w:bCs/>
                <w:color w:val="000000"/>
                <w:lang w:val="en-GB" w:eastAsia="en-GB"/>
              </w:rPr>
              <w:lastRenderedPageBreak/>
              <w:t xml:space="preserve">Designated Safeguarding Lead, SENCo, PP leads </w:t>
            </w:r>
          </w:p>
        </w:tc>
      </w:tr>
      <w:tr w:rsidR="006B588A" w:rsidRPr="00827CD6" w14:paraId="1D583FB5" w14:textId="77777777" w:rsidTr="000E10BF">
        <w:tc>
          <w:tcPr>
            <w:tcW w:w="10060" w:type="dxa"/>
          </w:tcPr>
          <w:p w14:paraId="4C079299" w14:textId="77777777" w:rsidR="006B588A" w:rsidRPr="00827CD6" w:rsidRDefault="006B588A" w:rsidP="000E10BF">
            <w:pPr>
              <w:pStyle w:val="ListParagraph"/>
              <w:numPr>
                <w:ilvl w:val="0"/>
                <w:numId w:val="29"/>
              </w:numPr>
              <w:spacing w:before="120" w:after="120"/>
              <w:ind w:left="714" w:hanging="357"/>
              <w:contextualSpacing/>
              <w:rPr>
                <w:color w:val="000000"/>
                <w:lang w:val="en-GB" w:eastAsia="en-GB"/>
              </w:rPr>
            </w:pPr>
            <w:r w:rsidRPr="00827CD6">
              <w:rPr>
                <w:color w:val="000000"/>
                <w:sz w:val="20"/>
                <w:szCs w:val="20"/>
                <w:lang w:val="en-GB" w:eastAsia="en-GB"/>
              </w:rPr>
              <w:t>Provide safeguarding and SEND support and advice to attendance colleagues as appropriate, including in response to term-time leave requests and CME cases, taking safeguarding action where necessary</w:t>
            </w:r>
            <w:r>
              <w:rPr>
                <w:color w:val="000000"/>
                <w:sz w:val="20"/>
                <w:szCs w:val="20"/>
                <w:lang w:val="en-GB" w:eastAsia="en-GB"/>
              </w:rPr>
              <w:t>.</w:t>
            </w:r>
          </w:p>
          <w:p w14:paraId="598FD371" w14:textId="77777777" w:rsidR="006B588A" w:rsidRPr="00827CD6" w:rsidRDefault="006B588A" w:rsidP="000E10BF">
            <w:pPr>
              <w:pStyle w:val="ListParagraph"/>
              <w:numPr>
                <w:ilvl w:val="0"/>
                <w:numId w:val="29"/>
              </w:numPr>
              <w:spacing w:before="120" w:after="120"/>
              <w:ind w:left="714" w:hanging="357"/>
              <w:contextualSpacing/>
              <w:rPr>
                <w:color w:val="000000"/>
                <w:lang w:val="en-GB" w:eastAsia="en-GB"/>
              </w:rPr>
            </w:pPr>
            <w:r w:rsidRPr="00827CD6">
              <w:rPr>
                <w:color w:val="000000" w:themeColor="text1"/>
                <w:sz w:val="20"/>
                <w:szCs w:val="20"/>
                <w:lang w:val="en-GB" w:eastAsia="en-GB"/>
              </w:rPr>
              <w:t>Inform agencies such as the LA SEND teams, Virtual School and Social Care of vulnerable pupil absences</w:t>
            </w:r>
            <w:r>
              <w:rPr>
                <w:color w:val="000000" w:themeColor="text1"/>
                <w:sz w:val="20"/>
                <w:szCs w:val="20"/>
                <w:lang w:val="en-GB" w:eastAsia="en-GB"/>
              </w:rPr>
              <w:t>.</w:t>
            </w:r>
          </w:p>
          <w:p w14:paraId="7DAF8A69" w14:textId="77777777" w:rsidR="006B588A" w:rsidRPr="00827CD6" w:rsidRDefault="006B588A" w:rsidP="000E10BF">
            <w:pPr>
              <w:pStyle w:val="ListParagraph"/>
              <w:numPr>
                <w:ilvl w:val="0"/>
                <w:numId w:val="29"/>
              </w:numPr>
              <w:spacing w:before="120" w:after="120"/>
              <w:ind w:left="714" w:hanging="357"/>
              <w:contextualSpacing/>
              <w:rPr>
                <w:color w:val="000000"/>
                <w:lang w:val="en-GB" w:eastAsia="en-GB"/>
              </w:rPr>
            </w:pPr>
            <w:r w:rsidRPr="00827CD6">
              <w:rPr>
                <w:color w:val="000000"/>
                <w:sz w:val="20"/>
                <w:szCs w:val="20"/>
                <w:lang w:val="en-GB" w:eastAsia="en-GB"/>
              </w:rPr>
              <w:t>Make referrals to appropriate agencies as needed</w:t>
            </w:r>
            <w:r>
              <w:rPr>
                <w:color w:val="000000"/>
                <w:sz w:val="20"/>
                <w:szCs w:val="20"/>
                <w:lang w:val="en-GB" w:eastAsia="en-GB"/>
              </w:rPr>
              <w:t>.</w:t>
            </w:r>
          </w:p>
          <w:p w14:paraId="525DE1B8" w14:textId="77777777" w:rsidR="006B588A" w:rsidRPr="00827CD6" w:rsidRDefault="006B588A" w:rsidP="000E10BF">
            <w:pPr>
              <w:pStyle w:val="ListParagraph"/>
              <w:numPr>
                <w:ilvl w:val="0"/>
                <w:numId w:val="29"/>
              </w:numPr>
              <w:spacing w:before="120" w:after="120"/>
              <w:ind w:left="714" w:hanging="357"/>
              <w:contextualSpacing/>
              <w:rPr>
                <w:color w:val="000000"/>
                <w:lang w:val="en-GB" w:eastAsia="en-GB"/>
              </w:rPr>
            </w:pPr>
            <w:r w:rsidRPr="00827CD6">
              <w:rPr>
                <w:color w:val="000000"/>
                <w:sz w:val="20"/>
                <w:szCs w:val="20"/>
                <w:lang w:val="en-GB" w:eastAsia="en-GB"/>
              </w:rPr>
              <w:t xml:space="preserve">A minimum of a fortnightly meeting with the Attendance </w:t>
            </w:r>
            <w:r>
              <w:rPr>
                <w:color w:val="000000"/>
                <w:sz w:val="20"/>
                <w:szCs w:val="20"/>
                <w:lang w:val="en-GB" w:eastAsia="en-GB"/>
              </w:rPr>
              <w:t>Champion</w:t>
            </w:r>
            <w:r w:rsidRPr="00827CD6">
              <w:rPr>
                <w:color w:val="000000"/>
                <w:sz w:val="20"/>
                <w:szCs w:val="20"/>
                <w:lang w:val="en-GB" w:eastAsia="en-GB"/>
              </w:rPr>
              <w:t xml:space="preserve"> to review the attendance of the pupils on the school’s Vulnerable List and agreeing any action needed</w:t>
            </w:r>
            <w:r>
              <w:rPr>
                <w:color w:val="000000"/>
                <w:sz w:val="20"/>
                <w:szCs w:val="20"/>
                <w:lang w:val="en-GB" w:eastAsia="en-GB"/>
              </w:rPr>
              <w:t>.</w:t>
            </w:r>
          </w:p>
          <w:p w14:paraId="76A9282E" w14:textId="77777777" w:rsidR="006B588A" w:rsidRPr="00827CD6" w:rsidRDefault="006B588A" w:rsidP="000E10BF">
            <w:pPr>
              <w:pStyle w:val="ListParagraph"/>
              <w:numPr>
                <w:ilvl w:val="0"/>
                <w:numId w:val="29"/>
              </w:numPr>
              <w:spacing w:before="120" w:after="120"/>
              <w:ind w:left="714" w:hanging="357"/>
              <w:contextualSpacing/>
              <w:rPr>
                <w:color w:val="000000"/>
                <w:lang w:val="en-GB" w:eastAsia="en-GB"/>
              </w:rPr>
            </w:pPr>
            <w:r w:rsidRPr="00827CD6">
              <w:rPr>
                <w:color w:val="000000"/>
                <w:sz w:val="20"/>
                <w:szCs w:val="20"/>
                <w:lang w:val="en-GB" w:eastAsia="en-GB"/>
              </w:rPr>
              <w:t>Ensure all pupils who are Severely Absent have appropriate safeguarding plans in place &amp; are monitored on My Concern</w:t>
            </w:r>
            <w:r>
              <w:rPr>
                <w:color w:val="000000"/>
                <w:sz w:val="20"/>
                <w:szCs w:val="20"/>
                <w:lang w:val="en-GB" w:eastAsia="en-GB"/>
              </w:rPr>
              <w:t>.</w:t>
            </w:r>
          </w:p>
          <w:p w14:paraId="527772D5" w14:textId="77777777" w:rsidR="006B588A" w:rsidRPr="00827CD6" w:rsidRDefault="006B588A" w:rsidP="000E10BF">
            <w:pPr>
              <w:pStyle w:val="ListParagraph"/>
              <w:numPr>
                <w:ilvl w:val="0"/>
                <w:numId w:val="29"/>
              </w:numPr>
              <w:spacing w:before="120" w:after="120"/>
              <w:ind w:left="714" w:hanging="357"/>
              <w:contextualSpacing/>
              <w:rPr>
                <w:color w:val="000000"/>
                <w:lang w:val="en-GB" w:eastAsia="en-GB"/>
              </w:rPr>
            </w:pPr>
            <w:r w:rsidRPr="00827CD6">
              <w:rPr>
                <w:color w:val="000000"/>
                <w:sz w:val="20"/>
                <w:szCs w:val="20"/>
                <w:lang w:val="en-GB" w:eastAsia="en-GB"/>
              </w:rPr>
              <w:t>Liaise with appropriate agencies and make timely referrals for pupils who experience EBSA, or who have medical / SEND needs supporting with the development of individual plans</w:t>
            </w:r>
            <w:r>
              <w:rPr>
                <w:color w:val="000000"/>
                <w:sz w:val="20"/>
                <w:szCs w:val="20"/>
                <w:lang w:val="en-GB" w:eastAsia="en-GB"/>
              </w:rPr>
              <w:t>.</w:t>
            </w:r>
          </w:p>
          <w:p w14:paraId="4B7D349D" w14:textId="77777777" w:rsidR="006B588A" w:rsidRPr="00827CD6" w:rsidRDefault="006B588A" w:rsidP="000E10BF">
            <w:pPr>
              <w:pStyle w:val="ListParagraph"/>
              <w:numPr>
                <w:ilvl w:val="0"/>
                <w:numId w:val="29"/>
              </w:numPr>
              <w:spacing w:before="120" w:after="120"/>
              <w:rPr>
                <w:color w:val="000000"/>
                <w:sz w:val="20"/>
                <w:szCs w:val="20"/>
                <w:lang w:val="en-GB" w:eastAsia="en-GB"/>
              </w:rPr>
            </w:pPr>
            <w:r w:rsidRPr="00827CD6">
              <w:rPr>
                <w:color w:val="000000"/>
                <w:sz w:val="20"/>
                <w:szCs w:val="20"/>
                <w:lang w:val="en-GB" w:eastAsia="en-GB"/>
              </w:rPr>
              <w:t>Carry out assessments/ screeners where access to learning is identified as a barrier to school attendance</w:t>
            </w:r>
            <w:r>
              <w:rPr>
                <w:color w:val="000000"/>
                <w:sz w:val="20"/>
                <w:szCs w:val="20"/>
                <w:lang w:val="en-GB" w:eastAsia="en-GB"/>
              </w:rPr>
              <w:t>.</w:t>
            </w:r>
          </w:p>
        </w:tc>
      </w:tr>
      <w:tr w:rsidR="006B588A" w:rsidRPr="00FD28F4" w14:paraId="1521764C" w14:textId="77777777" w:rsidTr="000E10BF">
        <w:tc>
          <w:tcPr>
            <w:tcW w:w="10060" w:type="dxa"/>
            <w:shd w:val="clear" w:color="auto" w:fill="E7E6E6" w:themeFill="background2"/>
          </w:tcPr>
          <w:p w14:paraId="5D90BFF8" w14:textId="77777777" w:rsidR="006B588A" w:rsidRPr="00FD28F4" w:rsidRDefault="006B588A" w:rsidP="000E10BF">
            <w:pPr>
              <w:spacing w:before="120" w:after="120"/>
              <w:rPr>
                <w:color w:val="000000"/>
                <w:sz w:val="20"/>
                <w:szCs w:val="20"/>
                <w:lang w:val="en-GB" w:eastAsia="en-GB"/>
              </w:rPr>
            </w:pPr>
            <w:r>
              <w:rPr>
                <w:b/>
                <w:bCs/>
                <w:color w:val="000000"/>
                <w:lang w:val="en-GB" w:eastAsia="en-GB"/>
              </w:rPr>
              <w:t xml:space="preserve">Class </w:t>
            </w:r>
            <w:r w:rsidRPr="005D44C4">
              <w:rPr>
                <w:b/>
                <w:bCs/>
                <w:color w:val="000000"/>
                <w:lang w:val="en-GB" w:eastAsia="en-GB"/>
              </w:rPr>
              <w:t>Teachers</w:t>
            </w:r>
          </w:p>
        </w:tc>
      </w:tr>
      <w:tr w:rsidR="006B588A" w:rsidRPr="00A232D0" w14:paraId="43641D5E" w14:textId="77777777" w:rsidTr="000E10BF">
        <w:trPr>
          <w:trHeight w:val="274"/>
        </w:trPr>
        <w:tc>
          <w:tcPr>
            <w:tcW w:w="10060" w:type="dxa"/>
          </w:tcPr>
          <w:p w14:paraId="3FC3F5FC" w14:textId="77777777" w:rsidR="006B588A" w:rsidRPr="00F9442E" w:rsidRDefault="006B588A" w:rsidP="000E10BF">
            <w:pPr>
              <w:pStyle w:val="ListParagraph"/>
              <w:numPr>
                <w:ilvl w:val="0"/>
                <w:numId w:val="30"/>
              </w:numPr>
              <w:spacing w:before="120" w:after="120"/>
              <w:contextualSpacing/>
              <w:rPr>
                <w:color w:val="000000"/>
                <w:lang w:val="en-GB" w:eastAsia="en-GB"/>
              </w:rPr>
            </w:pPr>
            <w:r w:rsidRPr="00F9442E">
              <w:rPr>
                <w:color w:val="000000"/>
                <w:sz w:val="20"/>
                <w:szCs w:val="20"/>
                <w:lang w:val="en-GB" w:eastAsia="en-GB"/>
              </w:rPr>
              <w:t>Reinforcement of a culture that promotes attendance through relational approaches and a sense of belonging</w:t>
            </w:r>
            <w:r>
              <w:rPr>
                <w:color w:val="000000"/>
                <w:sz w:val="20"/>
                <w:szCs w:val="20"/>
                <w:lang w:val="en-GB" w:eastAsia="en-GB"/>
              </w:rPr>
              <w:t>.</w:t>
            </w:r>
            <w:r w:rsidRPr="00F9442E">
              <w:rPr>
                <w:color w:val="000000"/>
                <w:sz w:val="20"/>
                <w:szCs w:val="20"/>
                <w:lang w:val="en-GB" w:eastAsia="en-GB"/>
              </w:rPr>
              <w:t xml:space="preserve"> </w:t>
            </w:r>
          </w:p>
          <w:p w14:paraId="5BC09D1C" w14:textId="77777777" w:rsidR="006B588A" w:rsidRPr="00F9442E" w:rsidRDefault="006B588A" w:rsidP="000E10BF">
            <w:pPr>
              <w:pStyle w:val="ListParagraph"/>
              <w:numPr>
                <w:ilvl w:val="0"/>
                <w:numId w:val="30"/>
              </w:numPr>
              <w:spacing w:before="120" w:after="120"/>
              <w:contextualSpacing/>
              <w:rPr>
                <w:color w:val="000000"/>
                <w:lang w:val="en-GB" w:eastAsia="en-GB"/>
              </w:rPr>
            </w:pPr>
            <w:r w:rsidRPr="00F9442E">
              <w:rPr>
                <w:color w:val="000000"/>
                <w:sz w:val="20"/>
                <w:szCs w:val="20"/>
                <w:lang w:val="en-GB" w:eastAsia="en-GB"/>
              </w:rPr>
              <w:t>Recognition that barriers to learning and difficulties accessing the curriculum can directly impact attendance levels</w:t>
            </w:r>
            <w:r>
              <w:rPr>
                <w:color w:val="000000"/>
                <w:sz w:val="20"/>
                <w:szCs w:val="20"/>
                <w:lang w:val="en-GB" w:eastAsia="en-GB"/>
              </w:rPr>
              <w:t>.</w:t>
            </w:r>
          </w:p>
          <w:p w14:paraId="07582FD7" w14:textId="77777777" w:rsidR="006B588A" w:rsidRPr="00F9442E" w:rsidRDefault="006B588A" w:rsidP="000E10BF">
            <w:pPr>
              <w:pStyle w:val="ListParagraph"/>
              <w:numPr>
                <w:ilvl w:val="0"/>
                <w:numId w:val="30"/>
              </w:numPr>
              <w:spacing w:before="120" w:after="120"/>
              <w:contextualSpacing/>
              <w:rPr>
                <w:color w:val="000000"/>
                <w:lang w:val="en-GB" w:eastAsia="en-GB"/>
              </w:rPr>
            </w:pPr>
            <w:r w:rsidRPr="00F9442E">
              <w:rPr>
                <w:color w:val="000000"/>
                <w:sz w:val="20"/>
                <w:szCs w:val="20"/>
                <w:lang w:val="en-GB" w:eastAsia="en-GB"/>
              </w:rPr>
              <w:t xml:space="preserve">Accurate recording of the attendance of all pupils on their class list including late and missing marks </w:t>
            </w:r>
          </w:p>
          <w:p w14:paraId="5D2FF776" w14:textId="77777777" w:rsidR="006B588A" w:rsidRPr="00F9442E" w:rsidRDefault="006B588A" w:rsidP="000E10BF">
            <w:pPr>
              <w:pStyle w:val="ListParagraph"/>
              <w:numPr>
                <w:ilvl w:val="0"/>
                <w:numId w:val="30"/>
              </w:numPr>
              <w:spacing w:before="120" w:after="120"/>
              <w:contextualSpacing/>
              <w:rPr>
                <w:color w:val="000000"/>
                <w:lang w:val="en-GB" w:eastAsia="en-GB"/>
              </w:rPr>
            </w:pPr>
            <w:r w:rsidRPr="00F9442E">
              <w:rPr>
                <w:color w:val="000000"/>
                <w:sz w:val="20"/>
                <w:lang w:val="en-GB" w:eastAsia="en-GB"/>
              </w:rPr>
              <w:t xml:space="preserve">Raise an alert if any pupil with a safety/ risk plan is </w:t>
            </w:r>
            <w:r>
              <w:rPr>
                <w:color w:val="000000"/>
                <w:sz w:val="20"/>
                <w:lang w:val="en-GB" w:eastAsia="en-GB"/>
              </w:rPr>
              <w:t>not in school.</w:t>
            </w:r>
          </w:p>
          <w:p w14:paraId="14355817" w14:textId="77777777" w:rsidR="006B588A" w:rsidRPr="00F9442E" w:rsidRDefault="006B588A" w:rsidP="000E10BF">
            <w:pPr>
              <w:pStyle w:val="ListParagraph"/>
              <w:numPr>
                <w:ilvl w:val="0"/>
                <w:numId w:val="30"/>
              </w:numPr>
              <w:spacing w:before="120" w:after="120"/>
              <w:contextualSpacing/>
              <w:rPr>
                <w:color w:val="000000"/>
                <w:sz w:val="20"/>
                <w:szCs w:val="20"/>
                <w:lang w:val="en-GB" w:eastAsia="en-GB"/>
              </w:rPr>
            </w:pPr>
            <w:r w:rsidRPr="00F9442E">
              <w:rPr>
                <w:color w:val="000000"/>
                <w:sz w:val="20"/>
                <w:szCs w:val="20"/>
                <w:lang w:val="en-GB" w:eastAsia="en-GB"/>
              </w:rPr>
              <w:t>Support reintegration after periods of absence through ensuring that missed work is provided and support made available</w:t>
            </w:r>
            <w:r>
              <w:rPr>
                <w:color w:val="000000"/>
                <w:sz w:val="20"/>
                <w:szCs w:val="20"/>
                <w:lang w:val="en-GB" w:eastAsia="en-GB"/>
              </w:rPr>
              <w:t>.</w:t>
            </w:r>
            <w:r w:rsidRPr="00F9442E">
              <w:rPr>
                <w:color w:val="000000"/>
                <w:sz w:val="20"/>
                <w:szCs w:val="20"/>
                <w:lang w:val="en-GB" w:eastAsia="en-GB"/>
              </w:rPr>
              <w:t xml:space="preserve"> </w:t>
            </w:r>
          </w:p>
          <w:p w14:paraId="5D81253F" w14:textId="77777777" w:rsidR="006B588A" w:rsidRDefault="006B588A" w:rsidP="000E10BF">
            <w:pPr>
              <w:pStyle w:val="ListParagraph"/>
              <w:numPr>
                <w:ilvl w:val="0"/>
                <w:numId w:val="30"/>
              </w:numPr>
              <w:spacing w:before="120" w:after="120"/>
              <w:contextualSpacing/>
              <w:rPr>
                <w:color w:val="000000"/>
                <w:sz w:val="20"/>
                <w:szCs w:val="20"/>
                <w:lang w:val="en-GB" w:eastAsia="en-GB"/>
              </w:rPr>
            </w:pPr>
            <w:r w:rsidRPr="005D44C4">
              <w:rPr>
                <w:color w:val="000000"/>
                <w:sz w:val="20"/>
                <w:szCs w:val="20"/>
                <w:lang w:val="en-GB" w:eastAsia="en-GB"/>
              </w:rPr>
              <w:t xml:space="preserve">Monitoring of pupils off </w:t>
            </w:r>
            <w:r>
              <w:rPr>
                <w:color w:val="000000"/>
                <w:sz w:val="20"/>
                <w:szCs w:val="20"/>
                <w:lang w:val="en-GB" w:eastAsia="en-GB"/>
              </w:rPr>
              <w:t>school</w:t>
            </w:r>
            <w:r w:rsidRPr="005D44C4">
              <w:rPr>
                <w:color w:val="000000"/>
                <w:sz w:val="20"/>
                <w:szCs w:val="20"/>
                <w:lang w:val="en-GB" w:eastAsia="en-GB"/>
              </w:rPr>
              <w:t xml:space="preserve"> for medical reasons, reduced timetables or alternative provision - oversight of welfare calls/ meetings</w:t>
            </w:r>
            <w:r>
              <w:rPr>
                <w:color w:val="000000"/>
                <w:sz w:val="20"/>
                <w:szCs w:val="20"/>
                <w:lang w:val="en-GB" w:eastAsia="en-GB"/>
              </w:rPr>
              <w:t>.</w:t>
            </w:r>
          </w:p>
          <w:p w14:paraId="3E7ED93F" w14:textId="77777777" w:rsidR="006B588A" w:rsidRPr="00244B10" w:rsidRDefault="006B588A" w:rsidP="000E10BF">
            <w:pPr>
              <w:pStyle w:val="ListParagraph"/>
              <w:numPr>
                <w:ilvl w:val="0"/>
                <w:numId w:val="30"/>
              </w:numPr>
              <w:spacing w:before="120" w:after="120"/>
              <w:contextualSpacing/>
              <w:rPr>
                <w:color w:val="000000"/>
                <w:lang w:val="en-GB" w:eastAsia="en-GB"/>
              </w:rPr>
            </w:pPr>
            <w:r w:rsidRPr="00244B10">
              <w:rPr>
                <w:color w:val="000000"/>
                <w:sz w:val="20"/>
                <w:szCs w:val="20"/>
                <w:lang w:val="en-GB" w:eastAsia="en-GB"/>
              </w:rPr>
              <w:t xml:space="preserve">Phone calls </w:t>
            </w:r>
            <w:r>
              <w:rPr>
                <w:color w:val="000000"/>
                <w:sz w:val="20"/>
                <w:szCs w:val="20"/>
                <w:lang w:val="en-GB" w:eastAsia="en-GB"/>
              </w:rPr>
              <w:t xml:space="preserve">/ meetings </w:t>
            </w:r>
            <w:r w:rsidRPr="00244B10">
              <w:rPr>
                <w:color w:val="000000"/>
                <w:sz w:val="20"/>
                <w:szCs w:val="20"/>
                <w:lang w:val="en-GB" w:eastAsia="en-GB"/>
              </w:rPr>
              <w:t>home to follow up on absences</w:t>
            </w:r>
            <w:r>
              <w:rPr>
                <w:color w:val="000000"/>
                <w:sz w:val="20"/>
                <w:szCs w:val="20"/>
                <w:lang w:val="en-GB" w:eastAsia="en-GB"/>
              </w:rPr>
              <w:t xml:space="preserve">, lateness </w:t>
            </w:r>
            <w:r w:rsidRPr="00244B10">
              <w:rPr>
                <w:color w:val="000000"/>
                <w:sz w:val="20"/>
                <w:szCs w:val="20"/>
                <w:lang w:val="en-GB" w:eastAsia="en-GB"/>
              </w:rPr>
              <w:t>and offer support</w:t>
            </w:r>
            <w:r>
              <w:rPr>
                <w:color w:val="000000"/>
                <w:sz w:val="20"/>
                <w:szCs w:val="20"/>
                <w:lang w:val="en-GB" w:eastAsia="en-GB"/>
              </w:rPr>
              <w:t>.</w:t>
            </w:r>
          </w:p>
          <w:p w14:paraId="23612D4A" w14:textId="77777777" w:rsidR="006B588A" w:rsidRDefault="006B588A" w:rsidP="000E10BF">
            <w:pPr>
              <w:pStyle w:val="ListParagraph"/>
              <w:numPr>
                <w:ilvl w:val="0"/>
                <w:numId w:val="30"/>
              </w:numPr>
              <w:spacing w:before="120" w:after="120"/>
              <w:contextualSpacing/>
              <w:rPr>
                <w:color w:val="000000"/>
                <w:sz w:val="20"/>
                <w:szCs w:val="20"/>
                <w:lang w:val="en-GB" w:eastAsia="en-GB"/>
              </w:rPr>
            </w:pPr>
            <w:r w:rsidRPr="00244B10">
              <w:rPr>
                <w:color w:val="000000"/>
                <w:sz w:val="20"/>
                <w:szCs w:val="20"/>
                <w:lang w:val="en-GB" w:eastAsia="en-GB"/>
              </w:rPr>
              <w:t>Phone calls</w:t>
            </w:r>
            <w:r>
              <w:rPr>
                <w:color w:val="000000"/>
                <w:sz w:val="20"/>
                <w:szCs w:val="20"/>
                <w:lang w:val="en-GB" w:eastAsia="en-GB"/>
              </w:rPr>
              <w:t xml:space="preserve"> </w:t>
            </w:r>
            <w:r w:rsidRPr="00244B10">
              <w:rPr>
                <w:color w:val="000000"/>
                <w:sz w:val="20"/>
                <w:szCs w:val="20"/>
                <w:lang w:val="en-GB" w:eastAsia="en-GB"/>
              </w:rPr>
              <w:t>/ postcards</w:t>
            </w:r>
            <w:r>
              <w:rPr>
                <w:color w:val="000000"/>
                <w:sz w:val="20"/>
                <w:szCs w:val="20"/>
                <w:lang w:val="en-GB" w:eastAsia="en-GB"/>
              </w:rPr>
              <w:t xml:space="preserve"> </w:t>
            </w:r>
            <w:r w:rsidRPr="00244B10">
              <w:rPr>
                <w:color w:val="000000"/>
                <w:sz w:val="20"/>
                <w:szCs w:val="20"/>
                <w:lang w:val="en-GB" w:eastAsia="en-GB"/>
              </w:rPr>
              <w:t>/ reward points to celebrate good or improving attendance</w:t>
            </w:r>
            <w:r>
              <w:rPr>
                <w:color w:val="000000"/>
                <w:sz w:val="20"/>
                <w:szCs w:val="20"/>
                <w:lang w:val="en-GB" w:eastAsia="en-GB"/>
              </w:rPr>
              <w:t>.</w:t>
            </w:r>
          </w:p>
          <w:p w14:paraId="62133CD5" w14:textId="77777777" w:rsidR="006B588A" w:rsidRDefault="006B588A" w:rsidP="000E10BF">
            <w:pPr>
              <w:pStyle w:val="ListParagraph"/>
              <w:numPr>
                <w:ilvl w:val="0"/>
                <w:numId w:val="30"/>
              </w:numPr>
              <w:spacing w:before="120" w:after="120"/>
              <w:contextualSpacing/>
              <w:rPr>
                <w:color w:val="000000"/>
                <w:sz w:val="20"/>
                <w:szCs w:val="20"/>
                <w:lang w:val="en-GB" w:eastAsia="en-GB"/>
              </w:rPr>
            </w:pPr>
            <w:r w:rsidRPr="00A06A16">
              <w:rPr>
                <w:color w:val="000000"/>
                <w:sz w:val="20"/>
                <w:szCs w:val="20"/>
                <w:lang w:val="en-GB" w:eastAsia="en-GB"/>
              </w:rPr>
              <w:t xml:space="preserve">Co-ordination with </w:t>
            </w:r>
            <w:r>
              <w:rPr>
                <w:color w:val="000000"/>
                <w:sz w:val="20"/>
                <w:szCs w:val="20"/>
                <w:lang w:val="en-GB" w:eastAsia="en-GB"/>
              </w:rPr>
              <w:t>support staff</w:t>
            </w:r>
            <w:r w:rsidRPr="00A06A16">
              <w:rPr>
                <w:color w:val="000000"/>
                <w:sz w:val="20"/>
                <w:szCs w:val="20"/>
                <w:lang w:val="en-GB" w:eastAsia="en-GB"/>
              </w:rPr>
              <w:t xml:space="preserve"> to support catch up work for pupils who have been absent</w:t>
            </w:r>
            <w:r>
              <w:rPr>
                <w:color w:val="000000"/>
                <w:sz w:val="20"/>
                <w:szCs w:val="20"/>
                <w:lang w:val="en-GB" w:eastAsia="en-GB"/>
              </w:rPr>
              <w:t>.</w:t>
            </w:r>
          </w:p>
          <w:p w14:paraId="1711A620" w14:textId="77777777" w:rsidR="006B588A" w:rsidRPr="00A06A16" w:rsidRDefault="006B588A" w:rsidP="000E10BF">
            <w:pPr>
              <w:pStyle w:val="ListParagraph"/>
              <w:numPr>
                <w:ilvl w:val="0"/>
                <w:numId w:val="30"/>
              </w:numPr>
              <w:spacing w:before="120" w:after="120"/>
              <w:contextualSpacing/>
              <w:rPr>
                <w:color w:val="000000"/>
                <w:lang w:val="en-GB" w:eastAsia="en-GB"/>
              </w:rPr>
            </w:pPr>
            <w:r w:rsidRPr="00A06A16">
              <w:rPr>
                <w:color w:val="000000"/>
                <w:sz w:val="20"/>
                <w:szCs w:val="20"/>
                <w:lang w:val="en-GB" w:eastAsia="en-GB"/>
              </w:rPr>
              <w:t>Promotion of a welcoming relational approach. A recognition that issues with bullying, child on child abuse or relational conflict can affect attendance</w:t>
            </w:r>
            <w:r>
              <w:rPr>
                <w:color w:val="000000"/>
                <w:sz w:val="20"/>
                <w:szCs w:val="20"/>
                <w:lang w:val="en-GB" w:eastAsia="en-GB"/>
              </w:rPr>
              <w:t>.</w:t>
            </w:r>
          </w:p>
          <w:p w14:paraId="1B1EDEF0" w14:textId="77777777" w:rsidR="006B588A" w:rsidRPr="00A06A16" w:rsidRDefault="006B588A" w:rsidP="000E10BF">
            <w:pPr>
              <w:pStyle w:val="ListParagraph"/>
              <w:numPr>
                <w:ilvl w:val="0"/>
                <w:numId w:val="30"/>
              </w:numPr>
              <w:spacing w:before="120" w:after="120"/>
              <w:contextualSpacing/>
              <w:rPr>
                <w:color w:val="000000"/>
                <w:lang w:val="en-GB" w:eastAsia="en-GB"/>
              </w:rPr>
            </w:pPr>
            <w:r w:rsidRPr="00A06A16">
              <w:rPr>
                <w:color w:val="000000"/>
                <w:sz w:val="20"/>
                <w:szCs w:val="20"/>
                <w:lang w:val="en-GB" w:eastAsia="en-GB"/>
              </w:rPr>
              <w:t>Assemblies, letters home, rewards</w:t>
            </w:r>
            <w:r>
              <w:rPr>
                <w:color w:val="000000"/>
                <w:sz w:val="20"/>
                <w:szCs w:val="20"/>
                <w:lang w:val="en-GB" w:eastAsia="en-GB"/>
              </w:rPr>
              <w:t>.</w:t>
            </w:r>
          </w:p>
          <w:p w14:paraId="0A5B5157" w14:textId="77777777" w:rsidR="006B588A" w:rsidRPr="00FC4D1F" w:rsidRDefault="006B588A" w:rsidP="000E10BF">
            <w:pPr>
              <w:pStyle w:val="ListParagraph"/>
              <w:numPr>
                <w:ilvl w:val="0"/>
                <w:numId w:val="30"/>
              </w:numPr>
              <w:spacing w:before="120" w:after="120"/>
              <w:contextualSpacing/>
              <w:rPr>
                <w:color w:val="000000"/>
                <w:lang w:val="en-GB" w:eastAsia="en-GB"/>
              </w:rPr>
            </w:pPr>
            <w:r w:rsidRPr="00A06A16">
              <w:rPr>
                <w:color w:val="000000"/>
                <w:sz w:val="20"/>
                <w:szCs w:val="20"/>
                <w:lang w:val="en-GB" w:eastAsia="en-GB"/>
              </w:rPr>
              <w:lastRenderedPageBreak/>
              <w:t xml:space="preserve">Promotion of </w:t>
            </w:r>
            <w:r>
              <w:rPr>
                <w:color w:val="000000"/>
                <w:sz w:val="20"/>
                <w:szCs w:val="20"/>
                <w:lang w:val="en-GB" w:eastAsia="en-GB"/>
              </w:rPr>
              <w:t>extracurricular</w:t>
            </w:r>
            <w:r w:rsidRPr="00A06A16">
              <w:rPr>
                <w:color w:val="000000"/>
                <w:sz w:val="20"/>
                <w:szCs w:val="20"/>
                <w:lang w:val="en-GB" w:eastAsia="en-GB"/>
              </w:rPr>
              <w:t xml:space="preserve"> activities to engender a sense of belonging</w:t>
            </w:r>
            <w:r>
              <w:rPr>
                <w:color w:val="000000"/>
                <w:sz w:val="20"/>
                <w:szCs w:val="20"/>
                <w:lang w:val="en-GB" w:eastAsia="en-GB"/>
              </w:rPr>
              <w:t xml:space="preserve"> and engage </w:t>
            </w:r>
            <w:r w:rsidRPr="00A06A16">
              <w:rPr>
                <w:color w:val="000000"/>
                <w:sz w:val="20"/>
                <w:szCs w:val="20"/>
                <w:lang w:val="en-GB" w:eastAsia="en-GB"/>
              </w:rPr>
              <w:t>- target specific pupils</w:t>
            </w:r>
            <w:r>
              <w:rPr>
                <w:color w:val="000000"/>
                <w:sz w:val="20"/>
                <w:szCs w:val="20"/>
                <w:lang w:val="en-GB" w:eastAsia="en-GB"/>
              </w:rPr>
              <w:t xml:space="preserve"> </w:t>
            </w:r>
            <w:r w:rsidRPr="00A06A16">
              <w:rPr>
                <w:color w:val="000000"/>
                <w:sz w:val="20"/>
                <w:szCs w:val="20"/>
                <w:lang w:val="en-GB" w:eastAsia="en-GB"/>
              </w:rPr>
              <w:t>/ groups</w:t>
            </w:r>
            <w:r>
              <w:rPr>
                <w:color w:val="000000"/>
                <w:sz w:val="20"/>
                <w:szCs w:val="20"/>
                <w:lang w:val="en-GB" w:eastAsia="en-GB"/>
              </w:rPr>
              <w:t>.</w:t>
            </w:r>
          </w:p>
          <w:p w14:paraId="6C4C3A43" w14:textId="77777777" w:rsidR="006B588A" w:rsidRPr="00A232D0" w:rsidRDefault="006B588A" w:rsidP="000E10BF">
            <w:pPr>
              <w:spacing w:before="120" w:after="120"/>
              <w:contextualSpacing/>
              <w:rPr>
                <w:color w:val="000000"/>
                <w:sz w:val="20"/>
                <w:szCs w:val="20"/>
                <w:lang w:val="en-GB" w:eastAsia="en-GB"/>
              </w:rPr>
            </w:pPr>
          </w:p>
        </w:tc>
      </w:tr>
      <w:tr w:rsidR="006B588A" w:rsidRPr="009E722E" w14:paraId="6842E18C" w14:textId="77777777" w:rsidTr="000E10BF">
        <w:tc>
          <w:tcPr>
            <w:tcW w:w="10060" w:type="dxa"/>
            <w:shd w:val="clear" w:color="auto" w:fill="E7E6E6" w:themeFill="background2"/>
          </w:tcPr>
          <w:p w14:paraId="72C770E4" w14:textId="77777777" w:rsidR="006B588A" w:rsidRPr="009E722E" w:rsidRDefault="006B588A" w:rsidP="000E10BF">
            <w:pPr>
              <w:spacing w:before="120" w:after="120"/>
              <w:rPr>
                <w:color w:val="000000"/>
                <w:sz w:val="20"/>
                <w:szCs w:val="20"/>
                <w:lang w:val="en-GB" w:eastAsia="en-GB"/>
              </w:rPr>
            </w:pPr>
            <w:r w:rsidRPr="005D44C4">
              <w:rPr>
                <w:b/>
                <w:bCs/>
                <w:color w:val="000000"/>
                <w:lang w:val="en-GB" w:eastAsia="en-GB"/>
              </w:rPr>
              <w:lastRenderedPageBreak/>
              <w:t xml:space="preserve">Pastoral </w:t>
            </w:r>
            <w:r>
              <w:rPr>
                <w:b/>
                <w:bCs/>
                <w:color w:val="000000"/>
                <w:lang w:val="en-GB" w:eastAsia="en-GB"/>
              </w:rPr>
              <w:t xml:space="preserve">/ support </w:t>
            </w:r>
            <w:r w:rsidRPr="005D44C4">
              <w:rPr>
                <w:b/>
                <w:bCs/>
                <w:color w:val="000000"/>
                <w:lang w:val="en-GB" w:eastAsia="en-GB"/>
              </w:rPr>
              <w:t>staff</w:t>
            </w:r>
          </w:p>
        </w:tc>
      </w:tr>
      <w:tr w:rsidR="006B588A" w:rsidRPr="009E722E" w14:paraId="3C52BF47" w14:textId="77777777" w:rsidTr="000E10BF">
        <w:tc>
          <w:tcPr>
            <w:tcW w:w="10060" w:type="dxa"/>
          </w:tcPr>
          <w:p w14:paraId="68D3A879" w14:textId="77777777" w:rsidR="006B588A" w:rsidRPr="009E722E" w:rsidRDefault="006B588A" w:rsidP="000E10BF">
            <w:pPr>
              <w:pStyle w:val="ListParagraph"/>
              <w:numPr>
                <w:ilvl w:val="0"/>
                <w:numId w:val="31"/>
              </w:numPr>
              <w:spacing w:before="120" w:after="120"/>
              <w:ind w:left="714" w:hanging="357"/>
              <w:contextualSpacing/>
              <w:rPr>
                <w:color w:val="000000"/>
                <w:sz w:val="20"/>
                <w:szCs w:val="20"/>
                <w:lang w:val="en-GB" w:eastAsia="en-GB"/>
              </w:rPr>
            </w:pPr>
            <w:r w:rsidRPr="009E722E">
              <w:rPr>
                <w:color w:val="000000"/>
                <w:sz w:val="20"/>
                <w:szCs w:val="20"/>
                <w:lang w:val="en-GB" w:eastAsia="en-GB"/>
              </w:rPr>
              <w:t>Reinforcement of a culture that promotes attendance through relational approaches and a sense of belonging</w:t>
            </w:r>
            <w:r>
              <w:rPr>
                <w:color w:val="000000"/>
                <w:sz w:val="20"/>
                <w:szCs w:val="20"/>
                <w:lang w:val="en-GB" w:eastAsia="en-GB"/>
              </w:rPr>
              <w:t>.</w:t>
            </w:r>
          </w:p>
          <w:p w14:paraId="1AF32A63" w14:textId="77777777" w:rsidR="006B588A" w:rsidRPr="009E722E" w:rsidRDefault="006B588A" w:rsidP="000E10BF">
            <w:pPr>
              <w:pStyle w:val="ListParagraph"/>
              <w:numPr>
                <w:ilvl w:val="0"/>
                <w:numId w:val="31"/>
              </w:numPr>
              <w:spacing w:before="120" w:after="120"/>
              <w:ind w:left="714" w:hanging="357"/>
              <w:contextualSpacing/>
              <w:rPr>
                <w:color w:val="000000"/>
                <w:lang w:val="en-GB" w:eastAsia="en-GB"/>
              </w:rPr>
            </w:pPr>
            <w:r w:rsidRPr="009E722E">
              <w:rPr>
                <w:color w:val="000000"/>
                <w:sz w:val="20"/>
                <w:szCs w:val="20"/>
                <w:lang w:val="en-GB" w:eastAsia="en-GB"/>
              </w:rPr>
              <w:t>Meetings with parents and pupils to understand the barriers to attendance and to develop good home school relationships</w:t>
            </w:r>
            <w:r>
              <w:rPr>
                <w:color w:val="000000"/>
                <w:sz w:val="20"/>
                <w:szCs w:val="20"/>
                <w:lang w:val="en-GB" w:eastAsia="en-GB"/>
              </w:rPr>
              <w:t>.</w:t>
            </w:r>
          </w:p>
          <w:p w14:paraId="7DADD82D" w14:textId="77777777" w:rsidR="006B588A" w:rsidRPr="009E722E" w:rsidRDefault="006B588A" w:rsidP="000E10BF">
            <w:pPr>
              <w:pStyle w:val="ListParagraph"/>
              <w:numPr>
                <w:ilvl w:val="0"/>
                <w:numId w:val="31"/>
              </w:numPr>
              <w:spacing w:before="120" w:after="120"/>
              <w:ind w:left="714" w:hanging="357"/>
              <w:contextualSpacing/>
              <w:rPr>
                <w:color w:val="000000"/>
                <w:lang w:val="en-GB" w:eastAsia="en-GB"/>
              </w:rPr>
            </w:pPr>
            <w:r w:rsidRPr="009E722E">
              <w:rPr>
                <w:color w:val="000000"/>
                <w:sz w:val="20"/>
                <w:szCs w:val="20"/>
                <w:lang w:val="en-GB" w:eastAsia="en-GB"/>
              </w:rPr>
              <w:t>Referrals to agencies and signposting of support as appropriate</w:t>
            </w:r>
            <w:r>
              <w:rPr>
                <w:color w:val="000000"/>
                <w:sz w:val="20"/>
                <w:szCs w:val="20"/>
                <w:lang w:val="en-GB" w:eastAsia="en-GB"/>
              </w:rPr>
              <w:t>.</w:t>
            </w:r>
          </w:p>
          <w:p w14:paraId="114B29BE" w14:textId="77777777" w:rsidR="006B588A" w:rsidRDefault="006B588A" w:rsidP="000E10BF">
            <w:pPr>
              <w:pStyle w:val="ListParagraph"/>
              <w:numPr>
                <w:ilvl w:val="0"/>
                <w:numId w:val="31"/>
              </w:numPr>
              <w:spacing w:before="120" w:after="120"/>
              <w:ind w:left="714" w:hanging="357"/>
              <w:contextualSpacing/>
              <w:rPr>
                <w:color w:val="000000"/>
                <w:sz w:val="20"/>
                <w:szCs w:val="20"/>
                <w:lang w:val="en-GB" w:eastAsia="en-GB"/>
              </w:rPr>
            </w:pPr>
            <w:r w:rsidRPr="009E722E">
              <w:rPr>
                <w:color w:val="000000"/>
                <w:sz w:val="20"/>
                <w:szCs w:val="20"/>
                <w:lang w:val="en-GB" w:eastAsia="en-GB"/>
              </w:rPr>
              <w:t>Delivery of targeted interventions if required</w:t>
            </w:r>
            <w:r>
              <w:rPr>
                <w:color w:val="000000"/>
                <w:sz w:val="20"/>
                <w:szCs w:val="20"/>
                <w:lang w:val="en-GB" w:eastAsia="en-GB"/>
              </w:rPr>
              <w:t>.</w:t>
            </w:r>
          </w:p>
          <w:p w14:paraId="0B8D0703" w14:textId="77777777" w:rsidR="006B588A" w:rsidRPr="009E722E" w:rsidRDefault="006B588A" w:rsidP="000E10BF">
            <w:pPr>
              <w:pStyle w:val="ListParagraph"/>
              <w:numPr>
                <w:ilvl w:val="0"/>
                <w:numId w:val="31"/>
              </w:numPr>
              <w:spacing w:before="120" w:after="120"/>
              <w:rPr>
                <w:color w:val="000000"/>
                <w:sz w:val="20"/>
                <w:szCs w:val="20"/>
                <w:lang w:val="en-GB" w:eastAsia="en-GB"/>
              </w:rPr>
            </w:pPr>
            <w:r w:rsidRPr="009E722E">
              <w:rPr>
                <w:color w:val="000000"/>
                <w:sz w:val="20"/>
                <w:szCs w:val="20"/>
                <w:lang w:val="en-GB" w:eastAsia="en-GB"/>
              </w:rPr>
              <w:t xml:space="preserve">Welfare calls and </w:t>
            </w:r>
            <w:r>
              <w:rPr>
                <w:color w:val="000000"/>
                <w:sz w:val="20"/>
                <w:szCs w:val="20"/>
                <w:lang w:val="en-GB" w:eastAsia="en-GB"/>
              </w:rPr>
              <w:t>h</w:t>
            </w:r>
            <w:r w:rsidRPr="009E722E">
              <w:rPr>
                <w:color w:val="000000"/>
                <w:sz w:val="20"/>
                <w:szCs w:val="20"/>
                <w:lang w:val="en-GB" w:eastAsia="en-GB"/>
              </w:rPr>
              <w:t>ome visits</w:t>
            </w:r>
            <w:r>
              <w:rPr>
                <w:color w:val="000000"/>
                <w:sz w:val="20"/>
                <w:szCs w:val="20"/>
                <w:lang w:val="en-GB" w:eastAsia="en-GB"/>
              </w:rPr>
              <w:t>.</w:t>
            </w:r>
          </w:p>
        </w:tc>
      </w:tr>
      <w:tr w:rsidR="006B588A" w:rsidRPr="009E722E" w14:paraId="645EB6B6" w14:textId="77777777" w:rsidTr="000E10BF">
        <w:tc>
          <w:tcPr>
            <w:tcW w:w="10060" w:type="dxa"/>
            <w:shd w:val="clear" w:color="auto" w:fill="E7E6E6" w:themeFill="background2"/>
          </w:tcPr>
          <w:p w14:paraId="4D80E1AE" w14:textId="77777777" w:rsidR="006B588A" w:rsidRPr="009E722E" w:rsidRDefault="006B588A" w:rsidP="000E10BF">
            <w:pPr>
              <w:pStyle w:val="ListParagraph"/>
              <w:spacing w:before="120" w:after="120"/>
              <w:ind w:left="0"/>
              <w:rPr>
                <w:color w:val="000000"/>
                <w:sz w:val="20"/>
                <w:szCs w:val="20"/>
                <w:lang w:val="en-GB" w:eastAsia="en-GB"/>
              </w:rPr>
            </w:pPr>
            <w:r>
              <w:rPr>
                <w:b/>
                <w:bCs/>
                <w:color w:val="000000"/>
                <w:lang w:val="en-GB" w:eastAsia="en-GB"/>
              </w:rPr>
              <w:t>Office Staff</w:t>
            </w:r>
          </w:p>
        </w:tc>
      </w:tr>
      <w:tr w:rsidR="006B588A" w:rsidRPr="00160EEB" w14:paraId="01FC368F" w14:textId="77777777" w:rsidTr="000E10BF">
        <w:tc>
          <w:tcPr>
            <w:tcW w:w="10060" w:type="dxa"/>
          </w:tcPr>
          <w:p w14:paraId="2094508A" w14:textId="77777777" w:rsidR="006B588A" w:rsidRDefault="006B588A" w:rsidP="000E10BF">
            <w:pPr>
              <w:pStyle w:val="ListParagraph"/>
              <w:numPr>
                <w:ilvl w:val="0"/>
                <w:numId w:val="32"/>
              </w:numPr>
              <w:spacing w:before="120" w:after="120"/>
              <w:ind w:left="714" w:hanging="357"/>
              <w:contextualSpacing/>
              <w:rPr>
                <w:color w:val="000000"/>
                <w:sz w:val="20"/>
                <w:szCs w:val="20"/>
                <w:lang w:val="en-GB" w:eastAsia="en-GB"/>
              </w:rPr>
            </w:pPr>
            <w:r w:rsidRPr="00160EEB">
              <w:rPr>
                <w:color w:val="000000"/>
                <w:sz w:val="20"/>
                <w:szCs w:val="20"/>
                <w:lang w:val="en-GB" w:eastAsia="en-GB"/>
              </w:rPr>
              <w:t xml:space="preserve">Daily registers, responsibility for updating and checking </w:t>
            </w:r>
            <w:r>
              <w:rPr>
                <w:color w:val="000000"/>
                <w:sz w:val="20"/>
                <w:szCs w:val="20"/>
                <w:lang w:val="en-GB" w:eastAsia="en-GB"/>
              </w:rPr>
              <w:t xml:space="preserve">the </w:t>
            </w:r>
            <w:r w:rsidRPr="00160EEB">
              <w:rPr>
                <w:color w:val="000000"/>
                <w:sz w:val="20"/>
                <w:szCs w:val="20"/>
                <w:lang w:val="en-GB" w:eastAsia="en-GB"/>
              </w:rPr>
              <w:t>accuracy of coding. Provide appropriate support and challenge to establish good registration practice</w:t>
            </w:r>
            <w:r>
              <w:rPr>
                <w:color w:val="000000"/>
                <w:sz w:val="20"/>
                <w:szCs w:val="20"/>
                <w:lang w:val="en-GB" w:eastAsia="en-GB"/>
              </w:rPr>
              <w:t>.</w:t>
            </w:r>
          </w:p>
          <w:p w14:paraId="74E2919A" w14:textId="77777777" w:rsidR="006B588A" w:rsidRPr="00160EEB" w:rsidRDefault="006B588A" w:rsidP="000E10BF">
            <w:pPr>
              <w:pStyle w:val="ListParagraph"/>
              <w:numPr>
                <w:ilvl w:val="0"/>
                <w:numId w:val="32"/>
              </w:numPr>
              <w:spacing w:before="120" w:after="120"/>
              <w:ind w:left="714" w:hanging="357"/>
              <w:contextualSpacing/>
              <w:rPr>
                <w:color w:val="000000"/>
                <w:sz w:val="20"/>
                <w:szCs w:val="20"/>
                <w:lang w:val="en-GB" w:eastAsia="en-GB"/>
              </w:rPr>
            </w:pPr>
            <w:r>
              <w:rPr>
                <w:color w:val="000000"/>
                <w:sz w:val="20"/>
                <w:szCs w:val="20"/>
                <w:lang w:val="en-GB" w:eastAsia="en-GB"/>
              </w:rPr>
              <w:t>Check the register to identify those pupils that have not registered in school – alert relevant people to locate pupils.</w:t>
            </w:r>
          </w:p>
          <w:p w14:paraId="32F8A81F" w14:textId="77777777" w:rsidR="006B588A" w:rsidRPr="00160EEB" w:rsidRDefault="006B588A" w:rsidP="000E10BF">
            <w:pPr>
              <w:pStyle w:val="ListParagraph"/>
              <w:numPr>
                <w:ilvl w:val="0"/>
                <w:numId w:val="32"/>
              </w:numPr>
              <w:spacing w:before="120" w:after="120"/>
              <w:ind w:left="714" w:hanging="357"/>
              <w:contextualSpacing/>
              <w:rPr>
                <w:color w:val="000000"/>
                <w:lang w:val="en-GB" w:eastAsia="en-GB"/>
              </w:rPr>
            </w:pPr>
            <w:r w:rsidRPr="00160EEB">
              <w:rPr>
                <w:color w:val="000000"/>
                <w:sz w:val="20"/>
                <w:szCs w:val="20"/>
                <w:lang w:val="en-GB" w:eastAsia="en-GB"/>
              </w:rPr>
              <w:t>Check phone calls/ emails/ other messages from parents reporting absence. Record on MIS</w:t>
            </w:r>
            <w:r>
              <w:rPr>
                <w:color w:val="000000"/>
                <w:sz w:val="20"/>
                <w:szCs w:val="20"/>
                <w:lang w:val="en-GB" w:eastAsia="en-GB"/>
              </w:rPr>
              <w:t>.</w:t>
            </w:r>
          </w:p>
          <w:p w14:paraId="08568BC0" w14:textId="77777777" w:rsidR="006B588A" w:rsidRPr="00A232D0" w:rsidRDefault="006B588A" w:rsidP="000E10BF">
            <w:pPr>
              <w:pStyle w:val="ListParagraph"/>
              <w:numPr>
                <w:ilvl w:val="0"/>
                <w:numId w:val="32"/>
              </w:numPr>
              <w:spacing w:before="120" w:after="120"/>
              <w:ind w:left="714" w:hanging="357"/>
              <w:contextualSpacing/>
              <w:rPr>
                <w:color w:val="000000"/>
                <w:sz w:val="20"/>
                <w:szCs w:val="20"/>
                <w:lang w:val="en-GB" w:eastAsia="en-GB"/>
              </w:rPr>
            </w:pPr>
            <w:r w:rsidRPr="00160EEB">
              <w:rPr>
                <w:color w:val="000000"/>
                <w:sz w:val="20"/>
                <w:szCs w:val="20"/>
                <w:lang w:val="en-GB" w:eastAsia="en-GB"/>
              </w:rPr>
              <w:t>First Day phone calls</w:t>
            </w:r>
            <w:r>
              <w:rPr>
                <w:color w:val="000000"/>
                <w:sz w:val="20"/>
                <w:szCs w:val="20"/>
                <w:lang w:val="en-GB" w:eastAsia="en-GB"/>
              </w:rPr>
              <w:t xml:space="preserve"> to vulnerable pupils and families by </w:t>
            </w:r>
            <w:r w:rsidRPr="00A232D0">
              <w:rPr>
                <w:color w:val="000000"/>
                <w:sz w:val="20"/>
                <w:szCs w:val="20"/>
                <w:lang w:val="en-GB" w:eastAsia="en-GB"/>
              </w:rPr>
              <w:t>9.10 am.</w:t>
            </w:r>
          </w:p>
          <w:p w14:paraId="7B3BFA18" w14:textId="77777777" w:rsidR="006B588A" w:rsidRPr="00A232D0" w:rsidRDefault="006B588A" w:rsidP="000E10BF">
            <w:pPr>
              <w:pStyle w:val="ListParagraph"/>
              <w:numPr>
                <w:ilvl w:val="0"/>
                <w:numId w:val="32"/>
              </w:numPr>
              <w:spacing w:before="120" w:after="120"/>
              <w:ind w:left="714" w:hanging="357"/>
              <w:contextualSpacing/>
              <w:rPr>
                <w:color w:val="000000"/>
                <w:lang w:val="en-GB" w:eastAsia="en-GB"/>
              </w:rPr>
            </w:pPr>
            <w:r w:rsidRPr="00A232D0">
              <w:rPr>
                <w:color w:val="000000"/>
                <w:sz w:val="20"/>
                <w:szCs w:val="20"/>
                <w:lang w:val="en-GB" w:eastAsia="en-GB"/>
              </w:rPr>
              <w:t>First Day phone calls to other pupils and families by 9.40 am.</w:t>
            </w:r>
          </w:p>
          <w:p w14:paraId="46F67782" w14:textId="77777777" w:rsidR="006B588A" w:rsidRPr="00160EEB" w:rsidRDefault="006B588A" w:rsidP="000E10BF">
            <w:pPr>
              <w:pStyle w:val="ListParagraph"/>
              <w:numPr>
                <w:ilvl w:val="0"/>
                <w:numId w:val="32"/>
              </w:numPr>
              <w:spacing w:before="120" w:after="120"/>
              <w:ind w:left="714" w:hanging="357"/>
              <w:contextualSpacing/>
              <w:rPr>
                <w:color w:val="000000"/>
                <w:lang w:val="en-GB" w:eastAsia="en-GB"/>
              </w:rPr>
            </w:pPr>
            <w:r w:rsidRPr="00160EEB">
              <w:rPr>
                <w:color w:val="000000"/>
                <w:sz w:val="20"/>
                <w:szCs w:val="20"/>
                <w:lang w:val="en-GB" w:eastAsia="en-GB"/>
              </w:rPr>
              <w:t xml:space="preserve">Record any communications with families on </w:t>
            </w:r>
            <w:r>
              <w:rPr>
                <w:color w:val="000000"/>
                <w:sz w:val="20"/>
                <w:szCs w:val="20"/>
                <w:lang w:val="en-GB" w:eastAsia="en-GB"/>
              </w:rPr>
              <w:t xml:space="preserve">the </w:t>
            </w:r>
            <w:r w:rsidRPr="00160EEB">
              <w:rPr>
                <w:color w:val="000000"/>
                <w:sz w:val="20"/>
                <w:szCs w:val="20"/>
                <w:lang w:val="en-GB" w:eastAsia="en-GB"/>
              </w:rPr>
              <w:t>appropriate system</w:t>
            </w:r>
            <w:r>
              <w:rPr>
                <w:color w:val="000000"/>
                <w:sz w:val="20"/>
                <w:szCs w:val="20"/>
                <w:lang w:val="en-GB" w:eastAsia="en-GB"/>
              </w:rPr>
              <w:t>.</w:t>
            </w:r>
            <w:r w:rsidRPr="00160EEB">
              <w:rPr>
                <w:color w:val="000000"/>
                <w:sz w:val="20"/>
                <w:szCs w:val="20"/>
                <w:lang w:val="en-GB" w:eastAsia="en-GB"/>
              </w:rPr>
              <w:t xml:space="preserve"> </w:t>
            </w:r>
          </w:p>
          <w:p w14:paraId="78539BC0" w14:textId="77777777" w:rsidR="006B588A" w:rsidRPr="00160EEB" w:rsidRDefault="006B588A" w:rsidP="000E10BF">
            <w:pPr>
              <w:pStyle w:val="ListParagraph"/>
              <w:numPr>
                <w:ilvl w:val="0"/>
                <w:numId w:val="32"/>
              </w:numPr>
              <w:spacing w:before="120" w:after="120"/>
              <w:ind w:left="714" w:hanging="357"/>
              <w:contextualSpacing/>
              <w:rPr>
                <w:color w:val="000000"/>
                <w:sz w:val="20"/>
                <w:szCs w:val="20"/>
                <w:lang w:val="en-GB" w:eastAsia="en-GB"/>
              </w:rPr>
            </w:pPr>
            <w:r w:rsidRPr="00160EEB">
              <w:rPr>
                <w:color w:val="000000"/>
                <w:sz w:val="20"/>
                <w:szCs w:val="20"/>
                <w:lang w:val="en-GB" w:eastAsia="en-GB"/>
              </w:rPr>
              <w:t xml:space="preserve">Where identified as part of their responsibility- daily monitoring of AP attendance &amp; phone calls home </w:t>
            </w:r>
          </w:p>
          <w:p w14:paraId="3A8B19AC" w14:textId="77777777" w:rsidR="006B588A" w:rsidRPr="00617CF4" w:rsidRDefault="006B588A" w:rsidP="000E10BF">
            <w:pPr>
              <w:pStyle w:val="ListParagraph"/>
              <w:numPr>
                <w:ilvl w:val="0"/>
                <w:numId w:val="32"/>
              </w:numPr>
              <w:spacing w:before="120" w:after="120"/>
              <w:ind w:left="714" w:hanging="357"/>
              <w:contextualSpacing/>
              <w:rPr>
                <w:rFonts w:eastAsia="Arial"/>
                <w:color w:val="000000" w:themeColor="text1"/>
                <w:sz w:val="20"/>
                <w:szCs w:val="20"/>
              </w:rPr>
            </w:pPr>
            <w:r w:rsidRPr="00617CF4">
              <w:rPr>
                <w:rFonts w:eastAsia="Arial"/>
                <w:color w:val="000000" w:themeColor="text1"/>
                <w:sz w:val="20"/>
                <w:szCs w:val="20"/>
              </w:rPr>
              <w:t xml:space="preserve">Meet with attendance champion </w:t>
            </w:r>
            <w:r>
              <w:rPr>
                <w:rFonts w:eastAsia="Arial"/>
                <w:color w:val="000000" w:themeColor="text1"/>
                <w:sz w:val="20"/>
                <w:szCs w:val="20"/>
              </w:rPr>
              <w:t xml:space="preserve">/ headteacher at least fortnightly </w:t>
            </w:r>
            <w:r w:rsidRPr="00617CF4">
              <w:rPr>
                <w:rFonts w:eastAsia="Arial"/>
                <w:color w:val="000000" w:themeColor="text1"/>
                <w:sz w:val="20"/>
                <w:szCs w:val="20"/>
              </w:rPr>
              <w:t xml:space="preserve">to </w:t>
            </w:r>
            <w:r>
              <w:rPr>
                <w:rFonts w:eastAsia="Arial"/>
                <w:color w:val="000000" w:themeColor="text1"/>
                <w:sz w:val="20"/>
                <w:szCs w:val="20"/>
              </w:rPr>
              <w:t xml:space="preserve">review </w:t>
            </w:r>
            <w:r w:rsidRPr="00617CF4">
              <w:rPr>
                <w:rFonts w:eastAsia="Arial"/>
                <w:color w:val="000000" w:themeColor="text1"/>
                <w:sz w:val="20"/>
                <w:szCs w:val="20"/>
              </w:rPr>
              <w:t xml:space="preserve">absence patterns and </w:t>
            </w:r>
            <w:r>
              <w:rPr>
                <w:rFonts w:eastAsia="Arial"/>
                <w:color w:val="000000" w:themeColor="text1"/>
                <w:sz w:val="20"/>
                <w:szCs w:val="20"/>
              </w:rPr>
              <w:t xml:space="preserve">consider </w:t>
            </w:r>
            <w:r w:rsidRPr="00617CF4">
              <w:rPr>
                <w:rFonts w:eastAsia="Arial"/>
                <w:color w:val="000000" w:themeColor="text1"/>
                <w:sz w:val="20"/>
                <w:szCs w:val="20"/>
              </w:rPr>
              <w:t xml:space="preserve">those </w:t>
            </w:r>
            <w:r>
              <w:rPr>
                <w:rFonts w:eastAsia="Arial"/>
                <w:color w:val="000000" w:themeColor="text1"/>
                <w:sz w:val="20"/>
                <w:szCs w:val="20"/>
              </w:rPr>
              <w:t xml:space="preserve">pupils/ families </w:t>
            </w:r>
            <w:r w:rsidRPr="00617CF4">
              <w:rPr>
                <w:rFonts w:eastAsia="Arial"/>
                <w:color w:val="000000" w:themeColor="text1"/>
                <w:sz w:val="20"/>
                <w:szCs w:val="20"/>
              </w:rPr>
              <w:t>that need interventions</w:t>
            </w:r>
            <w:r>
              <w:rPr>
                <w:rFonts w:eastAsia="Arial"/>
                <w:color w:val="000000" w:themeColor="text1"/>
                <w:sz w:val="20"/>
                <w:szCs w:val="20"/>
              </w:rPr>
              <w:t>.</w:t>
            </w:r>
          </w:p>
          <w:p w14:paraId="0564BE52" w14:textId="77777777" w:rsidR="006B588A" w:rsidRPr="00160EEB" w:rsidRDefault="006B588A" w:rsidP="000E10BF">
            <w:pPr>
              <w:pStyle w:val="ListParagraph"/>
              <w:numPr>
                <w:ilvl w:val="0"/>
                <w:numId w:val="32"/>
              </w:numPr>
              <w:spacing w:before="120"/>
              <w:ind w:left="714" w:hanging="357"/>
              <w:contextualSpacing/>
              <w:rPr>
                <w:color w:val="000000"/>
                <w:sz w:val="20"/>
                <w:szCs w:val="20"/>
                <w:lang w:val="en-GB" w:eastAsia="en-GB"/>
              </w:rPr>
            </w:pPr>
            <w:r>
              <w:rPr>
                <w:color w:val="000000"/>
                <w:sz w:val="20"/>
                <w:szCs w:val="20"/>
                <w:lang w:val="en-GB" w:eastAsia="en-GB"/>
              </w:rPr>
              <w:t xml:space="preserve">Where appropriate, and under the direction of the Attendance Champion, </w:t>
            </w:r>
            <w:r w:rsidRPr="00160EEB">
              <w:rPr>
                <w:color w:val="000000"/>
                <w:sz w:val="20"/>
                <w:szCs w:val="20"/>
                <w:lang w:val="en-GB" w:eastAsia="en-GB"/>
              </w:rPr>
              <w:t xml:space="preserve">send attendance letters home. Organisation of meetings and ACMs. </w:t>
            </w:r>
          </w:p>
          <w:p w14:paraId="04E5F34F" w14:textId="77777777" w:rsidR="006B588A" w:rsidRPr="00000FFB" w:rsidRDefault="006B588A" w:rsidP="000E10BF">
            <w:pPr>
              <w:numPr>
                <w:ilvl w:val="0"/>
                <w:numId w:val="32"/>
              </w:numPr>
              <w:ind w:left="714" w:hanging="357"/>
              <w:contextualSpacing/>
              <w:jc w:val="both"/>
              <w:rPr>
                <w:color w:val="000000"/>
                <w:sz w:val="20"/>
                <w:szCs w:val="20"/>
                <w:lang w:eastAsia="en-GB"/>
              </w:rPr>
            </w:pPr>
            <w:r w:rsidRPr="00000FFB">
              <w:rPr>
                <w:color w:val="000000"/>
                <w:sz w:val="20"/>
                <w:szCs w:val="20"/>
                <w:lang w:eastAsia="en-GB"/>
              </w:rPr>
              <w:t>Monitor absences for illness and requests for leave to attend medical appointments</w:t>
            </w:r>
            <w:r>
              <w:rPr>
                <w:color w:val="000000"/>
                <w:sz w:val="20"/>
                <w:szCs w:val="20"/>
                <w:lang w:eastAsia="en-GB"/>
              </w:rPr>
              <w:t>.</w:t>
            </w:r>
          </w:p>
          <w:p w14:paraId="04B3D4ED" w14:textId="77777777" w:rsidR="006B588A" w:rsidRPr="00160EEB" w:rsidRDefault="006B588A" w:rsidP="000E10BF">
            <w:pPr>
              <w:pStyle w:val="ListParagraph"/>
              <w:numPr>
                <w:ilvl w:val="0"/>
                <w:numId w:val="32"/>
              </w:numPr>
              <w:spacing w:after="120"/>
              <w:ind w:left="714" w:hanging="357"/>
              <w:rPr>
                <w:color w:val="000000"/>
                <w:sz w:val="20"/>
                <w:szCs w:val="20"/>
                <w:lang w:val="en-GB" w:eastAsia="en-GB"/>
              </w:rPr>
            </w:pPr>
            <w:r w:rsidRPr="00160EEB">
              <w:rPr>
                <w:color w:val="000000"/>
                <w:sz w:val="20"/>
                <w:szCs w:val="20"/>
                <w:lang w:val="en-GB" w:eastAsia="en-GB"/>
              </w:rPr>
              <w:t>Where absences are recorded as unexplained, input the correct code as soon as the reason is ascertained, no less than 5 school days after the session</w:t>
            </w:r>
            <w:r>
              <w:rPr>
                <w:color w:val="000000"/>
                <w:sz w:val="20"/>
                <w:szCs w:val="20"/>
                <w:lang w:val="en-GB" w:eastAsia="en-GB"/>
              </w:rPr>
              <w:t>.</w:t>
            </w:r>
          </w:p>
        </w:tc>
      </w:tr>
      <w:tr w:rsidR="006B588A" w:rsidRPr="001134A8" w14:paraId="121A239F" w14:textId="77777777" w:rsidTr="000E10BF">
        <w:tc>
          <w:tcPr>
            <w:tcW w:w="10060" w:type="dxa"/>
            <w:shd w:val="clear" w:color="auto" w:fill="F2F2F2" w:themeFill="background1" w:themeFillShade="F2"/>
          </w:tcPr>
          <w:p w14:paraId="43C5B0BD" w14:textId="77777777" w:rsidR="006B588A" w:rsidRPr="001134A8" w:rsidRDefault="006B588A" w:rsidP="000E10BF">
            <w:pPr>
              <w:pStyle w:val="ListParagraph"/>
              <w:spacing w:before="120" w:after="120"/>
              <w:ind w:left="0"/>
              <w:rPr>
                <w:b/>
                <w:bCs/>
                <w:color w:val="000000"/>
                <w:lang w:val="en-GB" w:eastAsia="en-GB"/>
              </w:rPr>
            </w:pPr>
            <w:r w:rsidRPr="001134A8">
              <w:rPr>
                <w:b/>
                <w:bCs/>
                <w:color w:val="000000"/>
                <w:lang w:val="en-GB" w:eastAsia="en-GB"/>
              </w:rPr>
              <w:t>Teaching Assistants and Support Staff</w:t>
            </w:r>
          </w:p>
        </w:tc>
      </w:tr>
      <w:tr w:rsidR="006B588A" w:rsidRPr="00244B10" w14:paraId="755D5BB2" w14:textId="77777777" w:rsidTr="000E10BF">
        <w:tc>
          <w:tcPr>
            <w:tcW w:w="10060" w:type="dxa"/>
          </w:tcPr>
          <w:p w14:paraId="0FD556E4" w14:textId="77777777" w:rsidR="006B588A" w:rsidRPr="001134A8" w:rsidRDefault="006B588A" w:rsidP="000E10BF">
            <w:pPr>
              <w:pStyle w:val="ListParagraph"/>
              <w:numPr>
                <w:ilvl w:val="0"/>
                <w:numId w:val="34"/>
              </w:numPr>
              <w:spacing w:before="120" w:after="120"/>
              <w:ind w:left="714" w:hanging="357"/>
              <w:contextualSpacing/>
              <w:rPr>
                <w:color w:val="000000"/>
                <w:lang w:val="en-GB" w:eastAsia="en-GB"/>
              </w:rPr>
            </w:pPr>
            <w:r w:rsidRPr="001134A8">
              <w:rPr>
                <w:color w:val="000000"/>
                <w:sz w:val="20"/>
                <w:szCs w:val="20"/>
                <w:lang w:val="en-GB" w:eastAsia="en-GB"/>
              </w:rPr>
              <w:t>Reinforcement and promotion of a culture that promotes attendance through relational approaches and a sense of belonging</w:t>
            </w:r>
            <w:r>
              <w:rPr>
                <w:color w:val="000000"/>
                <w:sz w:val="20"/>
                <w:szCs w:val="20"/>
                <w:lang w:val="en-GB" w:eastAsia="en-GB"/>
              </w:rPr>
              <w:t>.</w:t>
            </w:r>
          </w:p>
          <w:p w14:paraId="0673314A" w14:textId="77777777" w:rsidR="006B588A" w:rsidRPr="001134A8" w:rsidRDefault="006B588A" w:rsidP="000E10BF">
            <w:pPr>
              <w:pStyle w:val="ListParagraph"/>
              <w:numPr>
                <w:ilvl w:val="0"/>
                <w:numId w:val="34"/>
              </w:numPr>
              <w:spacing w:before="120" w:after="120"/>
              <w:ind w:left="714" w:hanging="357"/>
              <w:contextualSpacing/>
              <w:rPr>
                <w:color w:val="000000"/>
                <w:lang w:val="en-GB" w:eastAsia="en-GB"/>
              </w:rPr>
            </w:pPr>
            <w:r w:rsidRPr="001134A8">
              <w:rPr>
                <w:color w:val="000000"/>
                <w:sz w:val="20"/>
                <w:szCs w:val="20"/>
                <w:lang w:val="en-GB" w:eastAsia="en-GB"/>
              </w:rPr>
              <w:t xml:space="preserve">Report concerns regarding an individual pupil’s attendance to the </w:t>
            </w:r>
            <w:r>
              <w:rPr>
                <w:color w:val="000000"/>
                <w:sz w:val="20"/>
                <w:szCs w:val="20"/>
                <w:lang w:val="en-GB" w:eastAsia="en-GB"/>
              </w:rPr>
              <w:t>Class Teacher</w:t>
            </w:r>
            <w:r w:rsidRPr="001134A8">
              <w:rPr>
                <w:color w:val="000000"/>
                <w:sz w:val="20"/>
                <w:szCs w:val="20"/>
                <w:lang w:val="en-GB" w:eastAsia="en-GB"/>
              </w:rPr>
              <w:t xml:space="preserve"> or the </w:t>
            </w:r>
            <w:r>
              <w:rPr>
                <w:color w:val="000000"/>
                <w:sz w:val="20"/>
                <w:szCs w:val="20"/>
                <w:lang w:val="en-GB" w:eastAsia="en-GB"/>
              </w:rPr>
              <w:t>A</w:t>
            </w:r>
            <w:r w:rsidRPr="001134A8">
              <w:rPr>
                <w:color w:val="000000"/>
                <w:sz w:val="20"/>
                <w:szCs w:val="20"/>
                <w:lang w:val="en-GB" w:eastAsia="en-GB"/>
              </w:rPr>
              <w:t xml:space="preserve">ttendance </w:t>
            </w:r>
            <w:r>
              <w:rPr>
                <w:color w:val="000000"/>
                <w:sz w:val="20"/>
                <w:szCs w:val="20"/>
                <w:lang w:val="en-GB" w:eastAsia="en-GB"/>
              </w:rPr>
              <w:t>Champion</w:t>
            </w:r>
            <w:r w:rsidRPr="001134A8">
              <w:rPr>
                <w:color w:val="000000"/>
                <w:sz w:val="20"/>
                <w:szCs w:val="20"/>
                <w:lang w:val="en-GB" w:eastAsia="en-GB"/>
              </w:rPr>
              <w:t xml:space="preserve">. </w:t>
            </w:r>
          </w:p>
          <w:p w14:paraId="0C3689CD" w14:textId="77777777" w:rsidR="006B588A" w:rsidRPr="001134A8" w:rsidRDefault="006B588A" w:rsidP="000E10BF">
            <w:pPr>
              <w:pStyle w:val="ListParagraph"/>
              <w:numPr>
                <w:ilvl w:val="0"/>
                <w:numId w:val="34"/>
              </w:numPr>
              <w:spacing w:before="120" w:after="120"/>
              <w:ind w:left="714" w:hanging="357"/>
              <w:contextualSpacing/>
              <w:rPr>
                <w:color w:val="000000"/>
                <w:lang w:val="en-GB" w:eastAsia="en-GB"/>
              </w:rPr>
            </w:pPr>
            <w:r w:rsidRPr="001134A8">
              <w:rPr>
                <w:color w:val="000000"/>
                <w:sz w:val="20"/>
                <w:szCs w:val="20"/>
                <w:lang w:val="en-GB" w:eastAsia="en-GB"/>
              </w:rPr>
              <w:t>Delivery of targeted interventions as required</w:t>
            </w:r>
            <w:r>
              <w:rPr>
                <w:color w:val="000000"/>
                <w:sz w:val="20"/>
                <w:szCs w:val="20"/>
                <w:lang w:val="en-GB" w:eastAsia="en-GB"/>
              </w:rPr>
              <w:t>.</w:t>
            </w:r>
          </w:p>
          <w:p w14:paraId="23512D81" w14:textId="77777777" w:rsidR="006B588A" w:rsidRPr="001134A8" w:rsidRDefault="006B588A" w:rsidP="000E10BF">
            <w:pPr>
              <w:pStyle w:val="ListParagraph"/>
              <w:numPr>
                <w:ilvl w:val="0"/>
                <w:numId w:val="34"/>
              </w:numPr>
              <w:spacing w:before="120" w:after="120"/>
              <w:ind w:left="714" w:hanging="357"/>
              <w:contextualSpacing/>
              <w:rPr>
                <w:color w:val="000000"/>
                <w:lang w:val="en-GB" w:eastAsia="en-GB"/>
              </w:rPr>
            </w:pPr>
            <w:r w:rsidRPr="001134A8">
              <w:rPr>
                <w:color w:val="000000"/>
                <w:sz w:val="20"/>
                <w:szCs w:val="20"/>
                <w:lang w:val="en-GB" w:eastAsia="en-GB"/>
              </w:rPr>
              <w:t>Follow up of pupils who have been absent as required</w:t>
            </w:r>
            <w:r>
              <w:rPr>
                <w:color w:val="000000"/>
                <w:sz w:val="20"/>
                <w:szCs w:val="20"/>
                <w:lang w:val="en-GB" w:eastAsia="en-GB"/>
              </w:rPr>
              <w:t>.</w:t>
            </w:r>
          </w:p>
          <w:p w14:paraId="7C4B71E5" w14:textId="77777777" w:rsidR="006B588A" w:rsidRPr="00244B10" w:rsidRDefault="006B588A" w:rsidP="000E10BF">
            <w:pPr>
              <w:pStyle w:val="ListParagraph"/>
              <w:numPr>
                <w:ilvl w:val="0"/>
                <w:numId w:val="34"/>
              </w:numPr>
              <w:spacing w:before="120" w:after="120"/>
              <w:rPr>
                <w:color w:val="000000"/>
                <w:sz w:val="20"/>
                <w:szCs w:val="20"/>
                <w:lang w:val="en-GB" w:eastAsia="en-GB"/>
              </w:rPr>
            </w:pPr>
            <w:proofErr w:type="spellStart"/>
            <w:r w:rsidRPr="005D44C4">
              <w:rPr>
                <w:color w:val="000000"/>
                <w:sz w:val="20"/>
                <w:szCs w:val="20"/>
                <w:lang w:val="en-GB" w:eastAsia="en-GB"/>
              </w:rPr>
              <w:t>Check ups</w:t>
            </w:r>
            <w:proofErr w:type="spellEnd"/>
            <w:r w:rsidRPr="005D44C4">
              <w:rPr>
                <w:color w:val="000000"/>
                <w:sz w:val="20"/>
                <w:szCs w:val="20"/>
                <w:lang w:val="en-GB" w:eastAsia="en-GB"/>
              </w:rPr>
              <w:t xml:space="preserve"> on pupil wellbeing and social interactions</w:t>
            </w:r>
            <w:r>
              <w:rPr>
                <w:color w:val="000000"/>
                <w:sz w:val="20"/>
                <w:szCs w:val="20"/>
                <w:lang w:val="en-GB" w:eastAsia="en-GB"/>
              </w:rPr>
              <w:t>, u</w:t>
            </w:r>
            <w:r w:rsidRPr="005D44C4">
              <w:rPr>
                <w:color w:val="000000"/>
                <w:sz w:val="20"/>
                <w:szCs w:val="20"/>
                <w:lang w:val="en-GB" w:eastAsia="en-GB"/>
              </w:rPr>
              <w:t>nderstanding that relational conflict, child on child abuse and bullying can have an impact on attendance rates.</w:t>
            </w:r>
          </w:p>
        </w:tc>
      </w:tr>
    </w:tbl>
    <w:p w14:paraId="454D6745" w14:textId="77777777" w:rsidR="00500668" w:rsidRDefault="00500668" w:rsidP="00E67901"/>
    <w:p w14:paraId="4BF7402B" w14:textId="77777777" w:rsidR="00500668" w:rsidRDefault="00500668" w:rsidP="00E67901"/>
    <w:p w14:paraId="61B2DB8C" w14:textId="347ECC30" w:rsidR="0086777F" w:rsidRPr="00D328A0" w:rsidRDefault="00500668" w:rsidP="004E432A">
      <w:pPr>
        <w:pStyle w:val="Heading1"/>
        <w:spacing w:before="0" w:after="200"/>
        <w:ind w:left="-851"/>
        <w:rPr>
          <w:sz w:val="24"/>
          <w:szCs w:val="24"/>
        </w:rPr>
      </w:pPr>
      <w:bookmarkStart w:id="19" w:name="_Toc174103819"/>
      <w:r w:rsidRPr="00096ECD">
        <w:rPr>
          <w:sz w:val="24"/>
          <w:szCs w:val="24"/>
        </w:rPr>
        <w:t>Appendix 2</w:t>
      </w:r>
      <w:r w:rsidR="00D328A0">
        <w:rPr>
          <w:sz w:val="24"/>
          <w:szCs w:val="24"/>
        </w:rPr>
        <w:t xml:space="preserve"> </w:t>
      </w:r>
      <w:bookmarkStart w:id="20" w:name="_Toc173143389"/>
      <w:r w:rsidR="0086777F" w:rsidRPr="00096ECD">
        <w:rPr>
          <w:sz w:val="24"/>
          <w:szCs w:val="24"/>
        </w:rPr>
        <w:t>A</w:t>
      </w:r>
      <w:r w:rsidR="00CE1E1F" w:rsidRPr="00096ECD">
        <w:rPr>
          <w:sz w:val="24"/>
          <w:szCs w:val="24"/>
        </w:rPr>
        <w:t>ttendance Codes</w:t>
      </w:r>
      <w:bookmarkEnd w:id="19"/>
      <w:bookmarkEnd w:id="20"/>
    </w:p>
    <w:tbl>
      <w:tblPr>
        <w:tblStyle w:val="TableGrid"/>
        <w:tblW w:w="10526" w:type="dxa"/>
        <w:tblInd w:w="-714" w:type="dxa"/>
        <w:tblLook w:val="04A0" w:firstRow="1" w:lastRow="0" w:firstColumn="1" w:lastColumn="0" w:noHBand="0" w:noVBand="1"/>
      </w:tblPr>
      <w:tblGrid>
        <w:gridCol w:w="993"/>
        <w:gridCol w:w="6804"/>
        <w:gridCol w:w="2729"/>
      </w:tblGrid>
      <w:tr w:rsidR="0086777F" w14:paraId="308ACC30" w14:textId="77777777" w:rsidTr="00EB5E2C">
        <w:trPr>
          <w:trHeight w:val="280"/>
        </w:trPr>
        <w:tc>
          <w:tcPr>
            <w:tcW w:w="993" w:type="dxa"/>
          </w:tcPr>
          <w:p w14:paraId="119E6E98" w14:textId="77777777" w:rsidR="0086777F" w:rsidRPr="00DF4A64" w:rsidRDefault="0086777F" w:rsidP="00D328A0">
            <w:pPr>
              <w:spacing w:before="120" w:after="120"/>
              <w:jc w:val="center"/>
              <w:rPr>
                <w:b/>
                <w:bCs/>
              </w:rPr>
            </w:pPr>
            <w:r w:rsidRPr="00DF4A64">
              <w:rPr>
                <w:b/>
                <w:bCs/>
              </w:rPr>
              <w:t>Code</w:t>
            </w:r>
          </w:p>
        </w:tc>
        <w:tc>
          <w:tcPr>
            <w:tcW w:w="6804" w:type="dxa"/>
          </w:tcPr>
          <w:p w14:paraId="06057EB6" w14:textId="77777777" w:rsidR="0086777F" w:rsidRPr="00DF4A64" w:rsidRDefault="0086777F" w:rsidP="00D328A0">
            <w:pPr>
              <w:spacing w:before="120" w:after="120"/>
              <w:jc w:val="center"/>
              <w:rPr>
                <w:b/>
                <w:bCs/>
              </w:rPr>
            </w:pPr>
            <w:r w:rsidRPr="00DF4A64">
              <w:rPr>
                <w:b/>
                <w:bCs/>
              </w:rPr>
              <w:t>Meaning</w:t>
            </w:r>
          </w:p>
        </w:tc>
        <w:tc>
          <w:tcPr>
            <w:tcW w:w="2729" w:type="dxa"/>
          </w:tcPr>
          <w:p w14:paraId="1BDAB628" w14:textId="77777777" w:rsidR="0086777F" w:rsidRPr="00DF4A64" w:rsidRDefault="0086777F" w:rsidP="00D328A0">
            <w:pPr>
              <w:spacing w:before="120" w:after="120"/>
              <w:jc w:val="center"/>
              <w:rPr>
                <w:b/>
                <w:bCs/>
              </w:rPr>
            </w:pPr>
            <w:r w:rsidRPr="00DF4A64">
              <w:rPr>
                <w:b/>
                <w:bCs/>
              </w:rPr>
              <w:t>Type</w:t>
            </w:r>
          </w:p>
        </w:tc>
      </w:tr>
      <w:tr w:rsidR="0086777F" w14:paraId="359CAAA1" w14:textId="77777777" w:rsidTr="00EB5E2C">
        <w:trPr>
          <w:trHeight w:val="264"/>
        </w:trPr>
        <w:tc>
          <w:tcPr>
            <w:tcW w:w="993" w:type="dxa"/>
          </w:tcPr>
          <w:p w14:paraId="57C814FE" w14:textId="77777777" w:rsidR="0086777F" w:rsidRPr="00DF4A64" w:rsidRDefault="0086777F" w:rsidP="00D328A0">
            <w:pPr>
              <w:spacing w:before="120" w:after="120"/>
              <w:jc w:val="center"/>
            </w:pPr>
            <w:r w:rsidRPr="00DF4A64">
              <w:t>/  \</w:t>
            </w:r>
          </w:p>
        </w:tc>
        <w:tc>
          <w:tcPr>
            <w:tcW w:w="6804" w:type="dxa"/>
          </w:tcPr>
          <w:p w14:paraId="1CD6E14D" w14:textId="7CD408BB" w:rsidR="0086777F" w:rsidRPr="00DF4A64" w:rsidRDefault="0086777F" w:rsidP="00D328A0">
            <w:pPr>
              <w:spacing w:before="120" w:after="120"/>
            </w:pPr>
            <w:r w:rsidRPr="00DF4A64">
              <w:t xml:space="preserve">Present at </w:t>
            </w:r>
            <w:proofErr w:type="gramStart"/>
            <w:r w:rsidRPr="00DF4A64">
              <w:t>the school</w:t>
            </w:r>
            <w:proofErr w:type="gramEnd"/>
            <w:r w:rsidRPr="00DF4A64">
              <w:t xml:space="preserve"> / morning </w:t>
            </w:r>
            <w:r w:rsidR="00D328A0">
              <w:t>/</w:t>
            </w:r>
            <w:r w:rsidRPr="00DF4A64">
              <w:t>afternoon</w:t>
            </w:r>
          </w:p>
        </w:tc>
        <w:tc>
          <w:tcPr>
            <w:tcW w:w="2729" w:type="dxa"/>
          </w:tcPr>
          <w:p w14:paraId="7A8E0682" w14:textId="77777777" w:rsidR="0086777F" w:rsidRPr="00DF4A64" w:rsidRDefault="0086777F" w:rsidP="00D328A0">
            <w:pPr>
              <w:spacing w:before="120" w:after="120"/>
            </w:pPr>
            <w:r w:rsidRPr="00DF4A64">
              <w:t>Present Mark</w:t>
            </w:r>
          </w:p>
        </w:tc>
      </w:tr>
      <w:tr w:rsidR="0086777F" w14:paraId="0F7FA99D" w14:textId="77777777" w:rsidTr="00EB5E2C">
        <w:trPr>
          <w:trHeight w:val="560"/>
        </w:trPr>
        <w:tc>
          <w:tcPr>
            <w:tcW w:w="993" w:type="dxa"/>
          </w:tcPr>
          <w:p w14:paraId="564AB0A3" w14:textId="77777777" w:rsidR="0086777F" w:rsidRPr="00DF4A64" w:rsidRDefault="0086777F" w:rsidP="00D328A0">
            <w:pPr>
              <w:spacing w:before="120" w:after="120"/>
              <w:jc w:val="center"/>
            </w:pPr>
            <w:r w:rsidRPr="00DF4A64">
              <w:t>B</w:t>
            </w:r>
          </w:p>
        </w:tc>
        <w:tc>
          <w:tcPr>
            <w:tcW w:w="6804" w:type="dxa"/>
          </w:tcPr>
          <w:p w14:paraId="0A67485E" w14:textId="77777777" w:rsidR="0086777F" w:rsidRPr="00DF4A64" w:rsidRDefault="0086777F" w:rsidP="00D328A0">
            <w:pPr>
              <w:spacing w:before="120" w:after="120"/>
            </w:pPr>
            <w:r w:rsidRPr="00DF4A64">
              <w:t>Attending any other approved educational activity</w:t>
            </w:r>
          </w:p>
        </w:tc>
        <w:tc>
          <w:tcPr>
            <w:tcW w:w="2729" w:type="dxa"/>
          </w:tcPr>
          <w:p w14:paraId="374FE7E2" w14:textId="77777777" w:rsidR="0086777F" w:rsidRPr="00DF4A64" w:rsidRDefault="0086777F" w:rsidP="00D328A0">
            <w:pPr>
              <w:spacing w:before="120" w:after="120"/>
            </w:pPr>
            <w:r w:rsidRPr="00DF4A64">
              <w:t>Present Mark</w:t>
            </w:r>
          </w:p>
        </w:tc>
      </w:tr>
      <w:tr w:rsidR="0086777F" w14:paraId="5EA22C4A" w14:textId="77777777" w:rsidTr="00EB5E2C">
        <w:trPr>
          <w:trHeight w:val="545"/>
        </w:trPr>
        <w:tc>
          <w:tcPr>
            <w:tcW w:w="993" w:type="dxa"/>
          </w:tcPr>
          <w:p w14:paraId="2F9A9DB7" w14:textId="77777777" w:rsidR="0086777F" w:rsidRPr="00DF4A64" w:rsidRDefault="0086777F" w:rsidP="00D328A0">
            <w:pPr>
              <w:spacing w:before="120" w:after="120"/>
              <w:jc w:val="center"/>
            </w:pPr>
            <w:r w:rsidRPr="00DF4A64">
              <w:t>C</w:t>
            </w:r>
          </w:p>
        </w:tc>
        <w:tc>
          <w:tcPr>
            <w:tcW w:w="6804" w:type="dxa"/>
          </w:tcPr>
          <w:p w14:paraId="59A1395D" w14:textId="77777777" w:rsidR="0086777F" w:rsidRPr="00DF4A64" w:rsidRDefault="0086777F" w:rsidP="00D328A0">
            <w:pPr>
              <w:spacing w:before="120" w:after="120"/>
            </w:pPr>
            <w:r>
              <w:t>Authorised circumstance (see next page for breakdown)</w:t>
            </w:r>
          </w:p>
        </w:tc>
        <w:tc>
          <w:tcPr>
            <w:tcW w:w="2729" w:type="dxa"/>
          </w:tcPr>
          <w:p w14:paraId="1922945B" w14:textId="77777777" w:rsidR="0086777F" w:rsidRPr="00DF4A64" w:rsidRDefault="0086777F" w:rsidP="00D328A0">
            <w:pPr>
              <w:spacing w:before="120" w:after="120"/>
            </w:pPr>
            <w:r>
              <w:t>Authorised Absence</w:t>
            </w:r>
          </w:p>
        </w:tc>
      </w:tr>
      <w:tr w:rsidR="0086777F" w14:paraId="5DB512A9" w14:textId="77777777" w:rsidTr="00EB5E2C">
        <w:trPr>
          <w:trHeight w:val="280"/>
        </w:trPr>
        <w:tc>
          <w:tcPr>
            <w:tcW w:w="993" w:type="dxa"/>
          </w:tcPr>
          <w:p w14:paraId="0E8A0CCB" w14:textId="77777777" w:rsidR="0086777F" w:rsidRPr="00DF4A64" w:rsidRDefault="0086777F" w:rsidP="00D328A0">
            <w:pPr>
              <w:spacing w:before="120" w:after="120"/>
              <w:jc w:val="center"/>
            </w:pPr>
            <w:r w:rsidRPr="00DF4A64">
              <w:lastRenderedPageBreak/>
              <w:t>D</w:t>
            </w:r>
          </w:p>
        </w:tc>
        <w:tc>
          <w:tcPr>
            <w:tcW w:w="6804" w:type="dxa"/>
          </w:tcPr>
          <w:p w14:paraId="2CA40855" w14:textId="79A07B68" w:rsidR="0086777F" w:rsidRPr="00DF4A64" w:rsidRDefault="0086777F" w:rsidP="00D328A0">
            <w:pPr>
              <w:spacing w:before="120" w:after="120"/>
            </w:pPr>
            <w:r w:rsidRPr="00DF4A64">
              <w:t xml:space="preserve">Dual registered at another school </w:t>
            </w:r>
          </w:p>
        </w:tc>
        <w:tc>
          <w:tcPr>
            <w:tcW w:w="2729" w:type="dxa"/>
          </w:tcPr>
          <w:p w14:paraId="2BE07A00" w14:textId="77777777" w:rsidR="0086777F" w:rsidRPr="00DF4A64" w:rsidRDefault="0086777F" w:rsidP="00D328A0">
            <w:pPr>
              <w:spacing w:before="120" w:after="120"/>
            </w:pPr>
            <w:r w:rsidRPr="00DF4A64">
              <w:t>Present Mark</w:t>
            </w:r>
          </w:p>
        </w:tc>
      </w:tr>
      <w:tr w:rsidR="0086777F" w14:paraId="6125EE3E" w14:textId="77777777" w:rsidTr="00EB5E2C">
        <w:trPr>
          <w:trHeight w:val="545"/>
        </w:trPr>
        <w:tc>
          <w:tcPr>
            <w:tcW w:w="993" w:type="dxa"/>
          </w:tcPr>
          <w:p w14:paraId="0699D43C" w14:textId="77777777" w:rsidR="0086777F" w:rsidRPr="00DF4A64" w:rsidRDefault="0086777F" w:rsidP="00D328A0">
            <w:pPr>
              <w:spacing w:before="120" w:after="120"/>
              <w:jc w:val="center"/>
            </w:pPr>
            <w:r w:rsidRPr="00DF4A64">
              <w:t>E</w:t>
            </w:r>
          </w:p>
        </w:tc>
        <w:tc>
          <w:tcPr>
            <w:tcW w:w="6804" w:type="dxa"/>
          </w:tcPr>
          <w:p w14:paraId="566FB86B" w14:textId="77777777" w:rsidR="0086777F" w:rsidRPr="00DF4A64" w:rsidRDefault="0086777F" w:rsidP="00D328A0">
            <w:pPr>
              <w:spacing w:before="120" w:after="120"/>
            </w:pPr>
            <w:r>
              <w:t>Suspended or permanently excluded and no alternative provision made</w:t>
            </w:r>
          </w:p>
        </w:tc>
        <w:tc>
          <w:tcPr>
            <w:tcW w:w="2729" w:type="dxa"/>
          </w:tcPr>
          <w:p w14:paraId="1702CAAC" w14:textId="77777777" w:rsidR="0086777F" w:rsidRPr="00DF4A64" w:rsidRDefault="0086777F" w:rsidP="00D328A0">
            <w:pPr>
              <w:spacing w:before="120" w:after="120"/>
            </w:pPr>
            <w:r>
              <w:t>Authorised Absence</w:t>
            </w:r>
          </w:p>
        </w:tc>
      </w:tr>
      <w:tr w:rsidR="0086777F" w14:paraId="06CA2293" w14:textId="77777777" w:rsidTr="00EB5E2C">
        <w:trPr>
          <w:trHeight w:val="560"/>
        </w:trPr>
        <w:tc>
          <w:tcPr>
            <w:tcW w:w="993" w:type="dxa"/>
          </w:tcPr>
          <w:p w14:paraId="07319E7D" w14:textId="77777777" w:rsidR="0086777F" w:rsidRPr="00DF4A64" w:rsidRDefault="0086777F" w:rsidP="00D328A0">
            <w:pPr>
              <w:spacing w:before="120" w:after="120"/>
              <w:jc w:val="center"/>
            </w:pPr>
            <w:r>
              <w:t>G</w:t>
            </w:r>
          </w:p>
        </w:tc>
        <w:tc>
          <w:tcPr>
            <w:tcW w:w="6804" w:type="dxa"/>
          </w:tcPr>
          <w:p w14:paraId="1599CC59" w14:textId="25EF810C" w:rsidR="0086777F" w:rsidRDefault="0086777F" w:rsidP="00D328A0">
            <w:pPr>
              <w:spacing w:before="120" w:after="120"/>
            </w:pPr>
            <w:r>
              <w:t>Holiday not granted by the school or days in excess</w:t>
            </w:r>
          </w:p>
        </w:tc>
        <w:tc>
          <w:tcPr>
            <w:tcW w:w="2729" w:type="dxa"/>
          </w:tcPr>
          <w:p w14:paraId="484128E1" w14:textId="77777777" w:rsidR="0086777F" w:rsidRDefault="0086777F" w:rsidP="00D328A0">
            <w:pPr>
              <w:spacing w:before="120" w:after="120"/>
            </w:pPr>
            <w:r>
              <w:t>Unauthorised Absence</w:t>
            </w:r>
          </w:p>
        </w:tc>
      </w:tr>
      <w:tr w:rsidR="0086777F" w14:paraId="77C5AFDD" w14:textId="77777777" w:rsidTr="00EB5E2C">
        <w:trPr>
          <w:trHeight w:val="264"/>
        </w:trPr>
        <w:tc>
          <w:tcPr>
            <w:tcW w:w="993" w:type="dxa"/>
          </w:tcPr>
          <w:p w14:paraId="139D04EC" w14:textId="77777777" w:rsidR="0086777F" w:rsidRPr="00DF4A64" w:rsidRDefault="0086777F" w:rsidP="00D328A0">
            <w:pPr>
              <w:spacing w:before="120" w:after="120"/>
              <w:jc w:val="center"/>
            </w:pPr>
            <w:r>
              <w:t>I</w:t>
            </w:r>
          </w:p>
        </w:tc>
        <w:tc>
          <w:tcPr>
            <w:tcW w:w="6804" w:type="dxa"/>
          </w:tcPr>
          <w:p w14:paraId="6CDCF3D2" w14:textId="75C76C72" w:rsidR="0086777F" w:rsidRPr="00DF4A64" w:rsidRDefault="0086777F" w:rsidP="00D328A0">
            <w:pPr>
              <w:spacing w:before="120" w:after="120"/>
            </w:pPr>
            <w:r>
              <w:t>Illness (not medical or dental appointment)</w:t>
            </w:r>
          </w:p>
        </w:tc>
        <w:tc>
          <w:tcPr>
            <w:tcW w:w="2729" w:type="dxa"/>
          </w:tcPr>
          <w:p w14:paraId="7382B0CD" w14:textId="77777777" w:rsidR="0086777F" w:rsidRPr="00DF4A64" w:rsidRDefault="0086777F" w:rsidP="00D328A0">
            <w:pPr>
              <w:spacing w:before="120" w:after="120"/>
            </w:pPr>
            <w:r>
              <w:t>Authorised Absence</w:t>
            </w:r>
          </w:p>
        </w:tc>
      </w:tr>
      <w:tr w:rsidR="0086777F" w14:paraId="0196FC54" w14:textId="77777777" w:rsidTr="00EB5E2C">
        <w:trPr>
          <w:trHeight w:val="840"/>
        </w:trPr>
        <w:tc>
          <w:tcPr>
            <w:tcW w:w="993" w:type="dxa"/>
          </w:tcPr>
          <w:p w14:paraId="75F8BA2D" w14:textId="77777777" w:rsidR="0086777F" w:rsidRPr="00DF4A64" w:rsidRDefault="0086777F" w:rsidP="00D328A0">
            <w:pPr>
              <w:spacing w:before="120" w:after="120"/>
              <w:jc w:val="center"/>
            </w:pPr>
            <w:r w:rsidRPr="00DF4A64">
              <w:t>J1</w:t>
            </w:r>
          </w:p>
        </w:tc>
        <w:tc>
          <w:tcPr>
            <w:tcW w:w="6804" w:type="dxa"/>
          </w:tcPr>
          <w:p w14:paraId="620B4B27" w14:textId="77777777" w:rsidR="0086777F" w:rsidRPr="00DF4A64" w:rsidRDefault="0086777F" w:rsidP="00D328A0">
            <w:pPr>
              <w:spacing w:before="120" w:after="120"/>
            </w:pPr>
            <w:r w:rsidRPr="00DF4A64">
              <w:t>Leave of absence for the purpose of attending an interview for employment or for admission to another educational institution</w:t>
            </w:r>
          </w:p>
        </w:tc>
        <w:tc>
          <w:tcPr>
            <w:tcW w:w="2729" w:type="dxa"/>
          </w:tcPr>
          <w:p w14:paraId="664F0C47" w14:textId="77777777" w:rsidR="0086777F" w:rsidRPr="00DF4A64" w:rsidRDefault="0086777F" w:rsidP="00D328A0">
            <w:pPr>
              <w:spacing w:before="120" w:after="120"/>
            </w:pPr>
            <w:r w:rsidRPr="00DF4A64">
              <w:t>Authorised Absence</w:t>
            </w:r>
          </w:p>
        </w:tc>
      </w:tr>
      <w:tr w:rsidR="0086777F" w14:paraId="51EAEA10" w14:textId="77777777" w:rsidTr="00EB5E2C">
        <w:trPr>
          <w:trHeight w:val="545"/>
        </w:trPr>
        <w:tc>
          <w:tcPr>
            <w:tcW w:w="993" w:type="dxa"/>
          </w:tcPr>
          <w:p w14:paraId="185AD1A6" w14:textId="77777777" w:rsidR="0086777F" w:rsidRPr="00DF4A64" w:rsidRDefault="0086777F" w:rsidP="00D328A0">
            <w:pPr>
              <w:spacing w:before="120" w:after="120"/>
              <w:jc w:val="center"/>
            </w:pPr>
            <w:r w:rsidRPr="00DF4A64">
              <w:t>K</w:t>
            </w:r>
          </w:p>
        </w:tc>
        <w:tc>
          <w:tcPr>
            <w:tcW w:w="6804" w:type="dxa"/>
          </w:tcPr>
          <w:p w14:paraId="6F298A72" w14:textId="77777777" w:rsidR="0086777F" w:rsidRPr="00DF4A64" w:rsidRDefault="0086777F" w:rsidP="00D328A0">
            <w:pPr>
              <w:spacing w:before="120" w:after="120"/>
            </w:pPr>
            <w:r w:rsidRPr="00DF4A64">
              <w:t>Attending education provision arranged by the Local Authority</w:t>
            </w:r>
          </w:p>
        </w:tc>
        <w:tc>
          <w:tcPr>
            <w:tcW w:w="2729" w:type="dxa"/>
          </w:tcPr>
          <w:p w14:paraId="27B12526" w14:textId="77777777" w:rsidR="0086777F" w:rsidRPr="00DF4A64" w:rsidRDefault="0086777F" w:rsidP="00D328A0">
            <w:pPr>
              <w:spacing w:before="120" w:after="120"/>
            </w:pPr>
            <w:r w:rsidRPr="00DF4A64">
              <w:t>Present Mark</w:t>
            </w:r>
          </w:p>
        </w:tc>
      </w:tr>
      <w:tr w:rsidR="0086777F" w14:paraId="3F8634F6" w14:textId="77777777" w:rsidTr="00EB5E2C">
        <w:trPr>
          <w:trHeight w:val="280"/>
        </w:trPr>
        <w:tc>
          <w:tcPr>
            <w:tcW w:w="993" w:type="dxa"/>
          </w:tcPr>
          <w:p w14:paraId="3C2237B0" w14:textId="77777777" w:rsidR="0086777F" w:rsidRPr="00DF4A64" w:rsidRDefault="0086777F" w:rsidP="00D328A0">
            <w:pPr>
              <w:spacing w:before="120" w:after="120"/>
              <w:jc w:val="center"/>
            </w:pPr>
            <w:r w:rsidRPr="00DF4A64">
              <w:t>L</w:t>
            </w:r>
          </w:p>
        </w:tc>
        <w:tc>
          <w:tcPr>
            <w:tcW w:w="6804" w:type="dxa"/>
          </w:tcPr>
          <w:p w14:paraId="4B366089" w14:textId="6C41488C" w:rsidR="0086777F" w:rsidRPr="00DF4A64" w:rsidRDefault="0086777F" w:rsidP="00D328A0">
            <w:pPr>
              <w:spacing w:before="120" w:after="120"/>
            </w:pPr>
            <w:r w:rsidRPr="00DF4A64">
              <w:t>Late arrival before the registers have closed</w:t>
            </w:r>
          </w:p>
        </w:tc>
        <w:tc>
          <w:tcPr>
            <w:tcW w:w="2729" w:type="dxa"/>
          </w:tcPr>
          <w:p w14:paraId="002250E6" w14:textId="77777777" w:rsidR="0086777F" w:rsidRPr="00DF4A64" w:rsidRDefault="0086777F" w:rsidP="00D328A0">
            <w:pPr>
              <w:spacing w:before="120" w:after="120"/>
            </w:pPr>
            <w:r w:rsidRPr="00DF4A64">
              <w:t>Present Mark</w:t>
            </w:r>
          </w:p>
        </w:tc>
      </w:tr>
      <w:tr w:rsidR="0086777F" w14:paraId="784B7711" w14:textId="77777777" w:rsidTr="00EB5E2C">
        <w:trPr>
          <w:trHeight w:val="264"/>
        </w:trPr>
        <w:tc>
          <w:tcPr>
            <w:tcW w:w="993" w:type="dxa"/>
          </w:tcPr>
          <w:p w14:paraId="1AAA9E0F" w14:textId="77777777" w:rsidR="0086777F" w:rsidRPr="00DF4A64" w:rsidRDefault="0086777F" w:rsidP="00D328A0">
            <w:pPr>
              <w:spacing w:before="120" w:after="120"/>
              <w:jc w:val="center"/>
            </w:pPr>
            <w:r w:rsidRPr="00DF4A64">
              <w:t>M</w:t>
            </w:r>
          </w:p>
        </w:tc>
        <w:tc>
          <w:tcPr>
            <w:tcW w:w="6804" w:type="dxa"/>
          </w:tcPr>
          <w:p w14:paraId="70852980" w14:textId="590D3A65" w:rsidR="0086777F" w:rsidRPr="00DF4A64" w:rsidRDefault="0086777F" w:rsidP="00D328A0">
            <w:pPr>
              <w:spacing w:before="120" w:after="120"/>
            </w:pPr>
            <w:r>
              <w:t>Attended a medical appointment</w:t>
            </w:r>
          </w:p>
        </w:tc>
        <w:tc>
          <w:tcPr>
            <w:tcW w:w="2729" w:type="dxa"/>
          </w:tcPr>
          <w:p w14:paraId="3F95FE59" w14:textId="77777777" w:rsidR="0086777F" w:rsidRPr="00DF4A64" w:rsidRDefault="0086777F" w:rsidP="00D328A0">
            <w:pPr>
              <w:spacing w:before="120" w:after="120"/>
            </w:pPr>
            <w:r>
              <w:t>Authorised Absence</w:t>
            </w:r>
          </w:p>
        </w:tc>
      </w:tr>
      <w:tr w:rsidR="0086777F" w14:paraId="12BEE752" w14:textId="77777777" w:rsidTr="00EB5E2C">
        <w:trPr>
          <w:trHeight w:val="280"/>
        </w:trPr>
        <w:tc>
          <w:tcPr>
            <w:tcW w:w="993" w:type="dxa"/>
          </w:tcPr>
          <w:p w14:paraId="0223C61C" w14:textId="77777777" w:rsidR="0086777F" w:rsidRPr="00DF4A64" w:rsidRDefault="0086777F" w:rsidP="00D328A0">
            <w:pPr>
              <w:spacing w:before="120" w:after="120"/>
              <w:jc w:val="center"/>
            </w:pPr>
            <w:r w:rsidRPr="00DF4A64">
              <w:t>N</w:t>
            </w:r>
          </w:p>
        </w:tc>
        <w:tc>
          <w:tcPr>
            <w:tcW w:w="6804" w:type="dxa"/>
          </w:tcPr>
          <w:p w14:paraId="41D66CA3" w14:textId="7F0997D0" w:rsidR="0086777F" w:rsidRPr="00DF4A64" w:rsidRDefault="0086777F" w:rsidP="00D328A0">
            <w:pPr>
              <w:spacing w:before="120" w:after="120"/>
            </w:pPr>
            <w:r>
              <w:t>Reason for absence not yet established</w:t>
            </w:r>
          </w:p>
        </w:tc>
        <w:tc>
          <w:tcPr>
            <w:tcW w:w="2729" w:type="dxa"/>
          </w:tcPr>
          <w:p w14:paraId="5A127FD5" w14:textId="77777777" w:rsidR="0086777F" w:rsidRPr="00DF4A64" w:rsidRDefault="0086777F" w:rsidP="00D328A0">
            <w:pPr>
              <w:spacing w:before="120" w:after="120"/>
            </w:pPr>
            <w:r>
              <w:t>Unauthorised Mark</w:t>
            </w:r>
          </w:p>
        </w:tc>
      </w:tr>
      <w:tr w:rsidR="0086777F" w14:paraId="13E6EDF9" w14:textId="77777777" w:rsidTr="00EB5E2C">
        <w:trPr>
          <w:trHeight w:val="264"/>
        </w:trPr>
        <w:tc>
          <w:tcPr>
            <w:tcW w:w="993" w:type="dxa"/>
          </w:tcPr>
          <w:p w14:paraId="40BCFF91" w14:textId="77777777" w:rsidR="0086777F" w:rsidRPr="00DF4A64" w:rsidRDefault="0086777F" w:rsidP="00D328A0">
            <w:pPr>
              <w:spacing w:before="120" w:after="120"/>
              <w:jc w:val="center"/>
            </w:pPr>
            <w:r w:rsidRPr="00DF4A64">
              <w:t>O</w:t>
            </w:r>
          </w:p>
        </w:tc>
        <w:tc>
          <w:tcPr>
            <w:tcW w:w="6804" w:type="dxa"/>
          </w:tcPr>
          <w:p w14:paraId="37E7C243" w14:textId="378C8E3C" w:rsidR="0086777F" w:rsidRPr="00DF4A64" w:rsidRDefault="0086777F" w:rsidP="00D328A0">
            <w:pPr>
              <w:spacing w:before="120" w:after="120"/>
            </w:pPr>
            <w:r>
              <w:t>Absent in other or unknown circumstances</w:t>
            </w:r>
          </w:p>
        </w:tc>
        <w:tc>
          <w:tcPr>
            <w:tcW w:w="2729" w:type="dxa"/>
          </w:tcPr>
          <w:p w14:paraId="511453FD" w14:textId="77777777" w:rsidR="0086777F" w:rsidRPr="00DF4A64" w:rsidRDefault="0086777F" w:rsidP="00D328A0">
            <w:pPr>
              <w:spacing w:before="120" w:after="120"/>
            </w:pPr>
            <w:r>
              <w:t>Unauthorised Absence</w:t>
            </w:r>
          </w:p>
        </w:tc>
      </w:tr>
      <w:tr w:rsidR="0086777F" w14:paraId="563585BB" w14:textId="77777777" w:rsidTr="00EB5E2C">
        <w:trPr>
          <w:trHeight w:val="280"/>
        </w:trPr>
        <w:tc>
          <w:tcPr>
            <w:tcW w:w="993" w:type="dxa"/>
          </w:tcPr>
          <w:p w14:paraId="1D4433DD" w14:textId="77777777" w:rsidR="0086777F" w:rsidRPr="00DF4A64" w:rsidRDefault="0086777F" w:rsidP="00D328A0">
            <w:pPr>
              <w:spacing w:before="120" w:after="120"/>
              <w:jc w:val="center"/>
            </w:pPr>
            <w:r w:rsidRPr="00DF4A64">
              <w:t>P</w:t>
            </w:r>
          </w:p>
        </w:tc>
        <w:tc>
          <w:tcPr>
            <w:tcW w:w="6804" w:type="dxa"/>
          </w:tcPr>
          <w:p w14:paraId="2B274A12" w14:textId="504198CB" w:rsidR="0086777F" w:rsidRPr="00DF4A64" w:rsidRDefault="0086777F" w:rsidP="00D328A0">
            <w:pPr>
              <w:spacing w:before="120" w:after="120"/>
            </w:pPr>
            <w:r w:rsidRPr="00DF4A64">
              <w:t>Participating in a sporting activity</w:t>
            </w:r>
          </w:p>
        </w:tc>
        <w:tc>
          <w:tcPr>
            <w:tcW w:w="2729" w:type="dxa"/>
          </w:tcPr>
          <w:p w14:paraId="1D516251" w14:textId="77777777" w:rsidR="0086777F" w:rsidRPr="00DF4A64" w:rsidRDefault="0086777F" w:rsidP="00D328A0">
            <w:pPr>
              <w:spacing w:before="120" w:after="120"/>
            </w:pPr>
            <w:r w:rsidRPr="00DF4A64">
              <w:t>Present Mark</w:t>
            </w:r>
          </w:p>
        </w:tc>
      </w:tr>
      <w:tr w:rsidR="0086777F" w14:paraId="6D6C4D04" w14:textId="77777777" w:rsidTr="00EB5E2C">
        <w:trPr>
          <w:trHeight w:val="545"/>
        </w:trPr>
        <w:tc>
          <w:tcPr>
            <w:tcW w:w="993" w:type="dxa"/>
          </w:tcPr>
          <w:p w14:paraId="5E583BA3" w14:textId="77777777" w:rsidR="0086777F" w:rsidRPr="00DF4A64" w:rsidRDefault="0086777F" w:rsidP="00D328A0">
            <w:pPr>
              <w:spacing w:before="120" w:after="120"/>
              <w:jc w:val="center"/>
            </w:pPr>
            <w:r>
              <w:t>Q</w:t>
            </w:r>
          </w:p>
        </w:tc>
        <w:tc>
          <w:tcPr>
            <w:tcW w:w="6804" w:type="dxa"/>
          </w:tcPr>
          <w:p w14:paraId="79F4BAD9" w14:textId="77777777" w:rsidR="0086777F" w:rsidRPr="00DF4A64" w:rsidRDefault="0086777F" w:rsidP="00D328A0">
            <w:pPr>
              <w:spacing w:before="120" w:after="120"/>
            </w:pPr>
            <w:r>
              <w:t>Unable to attend the school because of a lack of access arrangements</w:t>
            </w:r>
          </w:p>
        </w:tc>
        <w:tc>
          <w:tcPr>
            <w:tcW w:w="2729" w:type="dxa"/>
          </w:tcPr>
          <w:p w14:paraId="3CB1007B" w14:textId="77777777" w:rsidR="0086777F" w:rsidRPr="00DF4A64" w:rsidRDefault="0086777F" w:rsidP="00D328A0">
            <w:pPr>
              <w:spacing w:before="120" w:after="120"/>
            </w:pPr>
            <w:r>
              <w:t>Not expected to attend</w:t>
            </w:r>
          </w:p>
        </w:tc>
      </w:tr>
      <w:tr w:rsidR="0086777F" w14:paraId="6DC839BD" w14:textId="77777777" w:rsidTr="00EB5E2C">
        <w:trPr>
          <w:trHeight w:val="280"/>
        </w:trPr>
        <w:tc>
          <w:tcPr>
            <w:tcW w:w="993" w:type="dxa"/>
          </w:tcPr>
          <w:p w14:paraId="6ED38697" w14:textId="77777777" w:rsidR="0086777F" w:rsidRPr="00DF4A64" w:rsidRDefault="0086777F" w:rsidP="00D328A0">
            <w:pPr>
              <w:spacing w:before="120" w:after="120"/>
              <w:jc w:val="center"/>
            </w:pPr>
            <w:r w:rsidRPr="00DF4A64">
              <w:t>R</w:t>
            </w:r>
          </w:p>
        </w:tc>
        <w:tc>
          <w:tcPr>
            <w:tcW w:w="6804" w:type="dxa"/>
          </w:tcPr>
          <w:p w14:paraId="664DE233" w14:textId="77465DC0" w:rsidR="0086777F" w:rsidRPr="00DF4A64" w:rsidRDefault="0086777F" w:rsidP="00D328A0">
            <w:pPr>
              <w:spacing w:before="120" w:after="120"/>
            </w:pPr>
            <w:r>
              <w:t>Religious Observance</w:t>
            </w:r>
          </w:p>
        </w:tc>
        <w:tc>
          <w:tcPr>
            <w:tcW w:w="2729" w:type="dxa"/>
          </w:tcPr>
          <w:p w14:paraId="54EB9BE3" w14:textId="77777777" w:rsidR="0086777F" w:rsidRPr="00DF4A64" w:rsidRDefault="0086777F" w:rsidP="00D328A0">
            <w:pPr>
              <w:spacing w:before="120" w:after="120"/>
            </w:pPr>
            <w:r>
              <w:t>Authorised Absence</w:t>
            </w:r>
          </w:p>
        </w:tc>
      </w:tr>
      <w:tr w:rsidR="0086777F" w14:paraId="380754A2" w14:textId="77777777" w:rsidTr="00EB5E2C">
        <w:trPr>
          <w:trHeight w:val="545"/>
        </w:trPr>
        <w:tc>
          <w:tcPr>
            <w:tcW w:w="993" w:type="dxa"/>
          </w:tcPr>
          <w:p w14:paraId="355C058A" w14:textId="77777777" w:rsidR="0086777F" w:rsidRPr="00DF4A64" w:rsidRDefault="0086777F" w:rsidP="00D328A0">
            <w:pPr>
              <w:spacing w:before="120" w:after="120"/>
              <w:jc w:val="center"/>
            </w:pPr>
            <w:r w:rsidRPr="00DF4A64">
              <w:t>S</w:t>
            </w:r>
          </w:p>
        </w:tc>
        <w:tc>
          <w:tcPr>
            <w:tcW w:w="6804" w:type="dxa"/>
          </w:tcPr>
          <w:p w14:paraId="264D5EF8" w14:textId="77777777" w:rsidR="0086777F" w:rsidRPr="00DF4A64" w:rsidRDefault="0086777F" w:rsidP="00D328A0">
            <w:pPr>
              <w:spacing w:before="120" w:after="120"/>
            </w:pPr>
            <w:r>
              <w:t xml:space="preserve">Leave of absence for the purpose of studying for a public examination. </w:t>
            </w:r>
          </w:p>
        </w:tc>
        <w:tc>
          <w:tcPr>
            <w:tcW w:w="2729" w:type="dxa"/>
          </w:tcPr>
          <w:p w14:paraId="01410FC9" w14:textId="77777777" w:rsidR="0086777F" w:rsidRPr="00DF4A64" w:rsidRDefault="0086777F" w:rsidP="00D328A0">
            <w:pPr>
              <w:spacing w:before="120" w:after="120"/>
            </w:pPr>
            <w:r>
              <w:t>Authorised Absence</w:t>
            </w:r>
          </w:p>
        </w:tc>
      </w:tr>
      <w:tr w:rsidR="0086777F" w14:paraId="45995E31" w14:textId="77777777" w:rsidTr="00EB5E2C">
        <w:trPr>
          <w:trHeight w:val="840"/>
        </w:trPr>
        <w:tc>
          <w:tcPr>
            <w:tcW w:w="993" w:type="dxa"/>
          </w:tcPr>
          <w:p w14:paraId="0C4690B0" w14:textId="77777777" w:rsidR="0086777F" w:rsidRPr="00DF4A64" w:rsidRDefault="0086777F" w:rsidP="00D328A0">
            <w:pPr>
              <w:spacing w:before="120" w:after="120"/>
              <w:jc w:val="center"/>
            </w:pPr>
            <w:r w:rsidRPr="00DF4A64">
              <w:t>T</w:t>
            </w:r>
          </w:p>
        </w:tc>
        <w:tc>
          <w:tcPr>
            <w:tcW w:w="6804" w:type="dxa"/>
          </w:tcPr>
          <w:p w14:paraId="0A2979F8" w14:textId="77777777" w:rsidR="0086777F" w:rsidRPr="00DF4A64" w:rsidRDefault="0086777F" w:rsidP="00D328A0">
            <w:pPr>
              <w:spacing w:before="120" w:after="120"/>
            </w:pPr>
            <w:r>
              <w:t xml:space="preserve">Parent travelling for occupational purposes, and the pupil has attended for at least 200 sessions in preceding 12 months. </w:t>
            </w:r>
          </w:p>
        </w:tc>
        <w:tc>
          <w:tcPr>
            <w:tcW w:w="2729" w:type="dxa"/>
          </w:tcPr>
          <w:p w14:paraId="7438E440" w14:textId="77777777" w:rsidR="0086777F" w:rsidRPr="00DF4A64" w:rsidRDefault="0086777F" w:rsidP="00D328A0">
            <w:pPr>
              <w:spacing w:before="120" w:after="120"/>
            </w:pPr>
            <w:r>
              <w:t>Authorised Absence</w:t>
            </w:r>
          </w:p>
        </w:tc>
      </w:tr>
      <w:tr w:rsidR="0086777F" w14:paraId="72B5EB90" w14:textId="77777777" w:rsidTr="00EB5E2C">
        <w:trPr>
          <w:trHeight w:val="264"/>
        </w:trPr>
        <w:tc>
          <w:tcPr>
            <w:tcW w:w="993" w:type="dxa"/>
          </w:tcPr>
          <w:p w14:paraId="27BF49DB" w14:textId="77777777" w:rsidR="0086777F" w:rsidRPr="00DF4A64" w:rsidRDefault="0086777F" w:rsidP="00D328A0">
            <w:pPr>
              <w:spacing w:before="120" w:after="120"/>
              <w:jc w:val="center"/>
            </w:pPr>
            <w:r w:rsidRPr="00DF4A64">
              <w:t>U</w:t>
            </w:r>
          </w:p>
        </w:tc>
        <w:tc>
          <w:tcPr>
            <w:tcW w:w="6804" w:type="dxa"/>
          </w:tcPr>
          <w:p w14:paraId="238454C2" w14:textId="2AB4031F" w:rsidR="0086777F" w:rsidRPr="00DF4A64" w:rsidRDefault="0086777F" w:rsidP="00D328A0">
            <w:pPr>
              <w:spacing w:before="120" w:after="120"/>
            </w:pPr>
            <w:r>
              <w:t>Arrived in school after registration closed</w:t>
            </w:r>
          </w:p>
        </w:tc>
        <w:tc>
          <w:tcPr>
            <w:tcW w:w="2729" w:type="dxa"/>
          </w:tcPr>
          <w:p w14:paraId="26B46C92" w14:textId="77777777" w:rsidR="0086777F" w:rsidRPr="00DF4A64" w:rsidRDefault="0086777F" w:rsidP="00D328A0">
            <w:pPr>
              <w:spacing w:before="120" w:after="120"/>
            </w:pPr>
            <w:r>
              <w:t>Unauthorised Absence</w:t>
            </w:r>
          </w:p>
        </w:tc>
      </w:tr>
      <w:tr w:rsidR="0086777F" w14:paraId="6E0798A2" w14:textId="77777777" w:rsidTr="00EB5E2C">
        <w:trPr>
          <w:trHeight w:val="280"/>
        </w:trPr>
        <w:tc>
          <w:tcPr>
            <w:tcW w:w="993" w:type="dxa"/>
          </w:tcPr>
          <w:p w14:paraId="481ADAF0" w14:textId="77777777" w:rsidR="0086777F" w:rsidRPr="00DF4A64" w:rsidRDefault="0086777F" w:rsidP="00D328A0">
            <w:pPr>
              <w:spacing w:before="120" w:after="120"/>
              <w:jc w:val="center"/>
            </w:pPr>
            <w:r w:rsidRPr="00DF4A64">
              <w:t>V</w:t>
            </w:r>
          </w:p>
        </w:tc>
        <w:tc>
          <w:tcPr>
            <w:tcW w:w="6804" w:type="dxa"/>
          </w:tcPr>
          <w:p w14:paraId="494E0B1E" w14:textId="77777777" w:rsidR="0086777F" w:rsidRDefault="0086777F" w:rsidP="00D328A0">
            <w:pPr>
              <w:spacing w:before="120" w:after="120"/>
            </w:pPr>
            <w:r w:rsidRPr="00DF4A64">
              <w:t>Attending an Educational Trip or Visit</w:t>
            </w:r>
          </w:p>
          <w:p w14:paraId="520D673F" w14:textId="77777777" w:rsidR="0086777F" w:rsidRPr="00DF4A64" w:rsidRDefault="0086777F" w:rsidP="00D328A0">
            <w:pPr>
              <w:spacing w:before="120" w:after="120"/>
            </w:pPr>
          </w:p>
        </w:tc>
        <w:tc>
          <w:tcPr>
            <w:tcW w:w="2729" w:type="dxa"/>
          </w:tcPr>
          <w:p w14:paraId="673EC48F" w14:textId="77777777" w:rsidR="0086777F" w:rsidRPr="00DF4A64" w:rsidRDefault="0086777F" w:rsidP="00D328A0">
            <w:pPr>
              <w:spacing w:before="120" w:after="120"/>
            </w:pPr>
            <w:r w:rsidRPr="00DF4A64">
              <w:t>Present Mark</w:t>
            </w:r>
          </w:p>
        </w:tc>
      </w:tr>
      <w:tr w:rsidR="0086777F" w14:paraId="0B94D633" w14:textId="77777777" w:rsidTr="00EB5E2C">
        <w:trPr>
          <w:trHeight w:val="264"/>
        </w:trPr>
        <w:tc>
          <w:tcPr>
            <w:tcW w:w="993" w:type="dxa"/>
          </w:tcPr>
          <w:p w14:paraId="34777444" w14:textId="77777777" w:rsidR="0086777F" w:rsidRPr="00DF4A64" w:rsidRDefault="0086777F" w:rsidP="00D328A0">
            <w:pPr>
              <w:spacing w:before="120" w:after="120"/>
              <w:jc w:val="center"/>
            </w:pPr>
            <w:r w:rsidRPr="00DF4A64">
              <w:t>W</w:t>
            </w:r>
          </w:p>
        </w:tc>
        <w:tc>
          <w:tcPr>
            <w:tcW w:w="6804" w:type="dxa"/>
          </w:tcPr>
          <w:p w14:paraId="4A4DF47B" w14:textId="5917DCDE" w:rsidR="0086777F" w:rsidRPr="00DF4A64" w:rsidRDefault="0086777F" w:rsidP="00D328A0">
            <w:pPr>
              <w:spacing w:before="120" w:after="120"/>
            </w:pPr>
            <w:r w:rsidRPr="00DF4A64">
              <w:t>Attending Work Experience</w:t>
            </w:r>
          </w:p>
        </w:tc>
        <w:tc>
          <w:tcPr>
            <w:tcW w:w="2729" w:type="dxa"/>
          </w:tcPr>
          <w:p w14:paraId="2BA8F391" w14:textId="77777777" w:rsidR="0086777F" w:rsidRPr="00DF4A64" w:rsidRDefault="0086777F" w:rsidP="00D328A0">
            <w:pPr>
              <w:spacing w:before="120" w:after="120"/>
            </w:pPr>
            <w:r w:rsidRPr="00DF4A64">
              <w:t>Present Mark</w:t>
            </w:r>
          </w:p>
        </w:tc>
      </w:tr>
      <w:tr w:rsidR="0086777F" w14:paraId="3511E644" w14:textId="77777777" w:rsidTr="00EB5E2C">
        <w:trPr>
          <w:trHeight w:val="840"/>
        </w:trPr>
        <w:tc>
          <w:tcPr>
            <w:tcW w:w="993" w:type="dxa"/>
          </w:tcPr>
          <w:p w14:paraId="67EA11CE" w14:textId="77777777" w:rsidR="0086777F" w:rsidRPr="00DF4A64" w:rsidRDefault="0086777F" w:rsidP="00D328A0">
            <w:pPr>
              <w:spacing w:before="120" w:after="120"/>
              <w:jc w:val="center"/>
            </w:pPr>
            <w:r w:rsidRPr="00DF4A64">
              <w:t>X</w:t>
            </w:r>
          </w:p>
        </w:tc>
        <w:tc>
          <w:tcPr>
            <w:tcW w:w="6804" w:type="dxa"/>
          </w:tcPr>
          <w:p w14:paraId="19B9FD48" w14:textId="77777777" w:rsidR="0086777F" w:rsidRPr="00DF4A64" w:rsidRDefault="0086777F" w:rsidP="00D328A0">
            <w:pPr>
              <w:spacing w:before="120" w:after="120"/>
            </w:pPr>
            <w:r>
              <w:t xml:space="preserve">Non-compulsory school age </w:t>
            </w:r>
            <w:proofErr w:type="gramStart"/>
            <w:r>
              <w:t>pupil</w:t>
            </w:r>
            <w:proofErr w:type="gramEnd"/>
            <w:r>
              <w:t xml:space="preserve"> not required to attend school (only use when not timetabled to attend)</w:t>
            </w:r>
          </w:p>
        </w:tc>
        <w:tc>
          <w:tcPr>
            <w:tcW w:w="2729" w:type="dxa"/>
          </w:tcPr>
          <w:p w14:paraId="0F3666C9" w14:textId="77777777" w:rsidR="0086777F" w:rsidRPr="00DF4A64" w:rsidRDefault="0086777F" w:rsidP="00D328A0">
            <w:pPr>
              <w:spacing w:before="120" w:after="120"/>
            </w:pPr>
            <w:r>
              <w:t>Not expected to attend</w:t>
            </w:r>
          </w:p>
        </w:tc>
      </w:tr>
      <w:tr w:rsidR="0086777F" w14:paraId="5B0076CB" w14:textId="77777777" w:rsidTr="00EB5E2C">
        <w:trPr>
          <w:trHeight w:val="545"/>
        </w:trPr>
        <w:tc>
          <w:tcPr>
            <w:tcW w:w="993" w:type="dxa"/>
          </w:tcPr>
          <w:p w14:paraId="0ABB8FDB" w14:textId="77777777" w:rsidR="0086777F" w:rsidRPr="00DF4A64" w:rsidRDefault="0086777F" w:rsidP="00D328A0">
            <w:pPr>
              <w:spacing w:before="120" w:after="120"/>
              <w:jc w:val="center"/>
            </w:pPr>
            <w:r w:rsidRPr="00DF4A64">
              <w:t>Y</w:t>
            </w:r>
          </w:p>
        </w:tc>
        <w:tc>
          <w:tcPr>
            <w:tcW w:w="6804" w:type="dxa"/>
          </w:tcPr>
          <w:p w14:paraId="588A6D2B" w14:textId="77777777" w:rsidR="0086777F" w:rsidRPr="00DF4A64" w:rsidRDefault="0086777F" w:rsidP="00D328A0">
            <w:pPr>
              <w:spacing w:before="120" w:after="120"/>
            </w:pPr>
            <w:r>
              <w:t>Unable to attend school because of unavoidable cause (see next page for breakdown)</w:t>
            </w:r>
          </w:p>
        </w:tc>
        <w:tc>
          <w:tcPr>
            <w:tcW w:w="2729" w:type="dxa"/>
          </w:tcPr>
          <w:p w14:paraId="518AF5B1" w14:textId="77777777" w:rsidR="0086777F" w:rsidRPr="00DF4A64" w:rsidRDefault="0086777F" w:rsidP="00D328A0">
            <w:pPr>
              <w:spacing w:before="120" w:after="120"/>
            </w:pPr>
            <w:r>
              <w:t>Not expected to attend</w:t>
            </w:r>
          </w:p>
        </w:tc>
      </w:tr>
      <w:tr w:rsidR="0086777F" w14:paraId="24CC3ABB" w14:textId="77777777" w:rsidTr="00EB5E2C">
        <w:trPr>
          <w:trHeight w:val="545"/>
        </w:trPr>
        <w:tc>
          <w:tcPr>
            <w:tcW w:w="993" w:type="dxa"/>
          </w:tcPr>
          <w:p w14:paraId="3BDA2E60" w14:textId="77777777" w:rsidR="0086777F" w:rsidRDefault="0086777F" w:rsidP="00D328A0">
            <w:pPr>
              <w:spacing w:before="120" w:after="120"/>
              <w:jc w:val="center"/>
            </w:pPr>
            <w:r>
              <w:t>Z</w:t>
            </w:r>
          </w:p>
        </w:tc>
        <w:tc>
          <w:tcPr>
            <w:tcW w:w="6804" w:type="dxa"/>
          </w:tcPr>
          <w:p w14:paraId="3C31F08B" w14:textId="77777777" w:rsidR="0086777F" w:rsidRDefault="0086777F" w:rsidP="00D328A0">
            <w:pPr>
              <w:spacing w:before="120" w:after="120"/>
            </w:pPr>
            <w:r>
              <w:t>Prospective or previous pupil not on admission register</w:t>
            </w:r>
          </w:p>
        </w:tc>
        <w:tc>
          <w:tcPr>
            <w:tcW w:w="2729" w:type="dxa"/>
          </w:tcPr>
          <w:p w14:paraId="62E5CBE7" w14:textId="77777777" w:rsidR="0086777F" w:rsidRDefault="0086777F" w:rsidP="00D328A0">
            <w:pPr>
              <w:spacing w:before="120" w:after="120"/>
            </w:pPr>
            <w:r>
              <w:t>Not expected to attend</w:t>
            </w:r>
          </w:p>
        </w:tc>
      </w:tr>
    </w:tbl>
    <w:p w14:paraId="58A81047" w14:textId="77777777" w:rsidR="00B413B3" w:rsidRDefault="00B413B3" w:rsidP="00D328A0">
      <w:pPr>
        <w:spacing w:before="120" w:after="120"/>
      </w:pPr>
    </w:p>
    <w:tbl>
      <w:tblPr>
        <w:tblStyle w:val="TableGrid"/>
        <w:tblW w:w="10490" w:type="dxa"/>
        <w:tblInd w:w="-714" w:type="dxa"/>
        <w:tblLook w:val="04A0" w:firstRow="1" w:lastRow="0" w:firstColumn="1" w:lastColumn="0" w:noHBand="0" w:noVBand="1"/>
      </w:tblPr>
      <w:tblGrid>
        <w:gridCol w:w="993"/>
        <w:gridCol w:w="6804"/>
        <w:gridCol w:w="2693"/>
      </w:tblGrid>
      <w:tr w:rsidR="0086777F" w14:paraId="5DABD885" w14:textId="77777777" w:rsidTr="00EB5E2C">
        <w:tc>
          <w:tcPr>
            <w:tcW w:w="993" w:type="dxa"/>
          </w:tcPr>
          <w:p w14:paraId="77EAB165" w14:textId="77777777" w:rsidR="0086777F" w:rsidRPr="00DF4A64" w:rsidRDefault="0086777F" w:rsidP="00D328A0">
            <w:pPr>
              <w:spacing w:before="120" w:after="120"/>
              <w:jc w:val="center"/>
              <w:rPr>
                <w:b/>
                <w:bCs/>
              </w:rPr>
            </w:pPr>
            <w:r w:rsidRPr="00DF4A64">
              <w:rPr>
                <w:b/>
                <w:bCs/>
              </w:rPr>
              <w:t>Code</w:t>
            </w:r>
          </w:p>
        </w:tc>
        <w:tc>
          <w:tcPr>
            <w:tcW w:w="6804" w:type="dxa"/>
          </w:tcPr>
          <w:p w14:paraId="01A47824" w14:textId="77777777" w:rsidR="0086777F" w:rsidRPr="00DF4A64" w:rsidRDefault="0086777F" w:rsidP="00D328A0">
            <w:pPr>
              <w:spacing w:before="120" w:after="120"/>
              <w:jc w:val="center"/>
              <w:rPr>
                <w:b/>
                <w:bCs/>
              </w:rPr>
            </w:pPr>
            <w:r w:rsidRPr="00DF4A64">
              <w:rPr>
                <w:b/>
                <w:bCs/>
              </w:rPr>
              <w:t>Meaning</w:t>
            </w:r>
          </w:p>
        </w:tc>
        <w:tc>
          <w:tcPr>
            <w:tcW w:w="2693" w:type="dxa"/>
          </w:tcPr>
          <w:p w14:paraId="1DA1A7B7" w14:textId="77777777" w:rsidR="0086777F" w:rsidRPr="00DF4A64" w:rsidRDefault="0086777F" w:rsidP="00D328A0">
            <w:pPr>
              <w:spacing w:before="120" w:after="120"/>
              <w:jc w:val="center"/>
              <w:rPr>
                <w:b/>
                <w:bCs/>
              </w:rPr>
            </w:pPr>
            <w:r w:rsidRPr="00DF4A64">
              <w:rPr>
                <w:b/>
                <w:bCs/>
              </w:rPr>
              <w:t>Type</w:t>
            </w:r>
          </w:p>
        </w:tc>
      </w:tr>
      <w:tr w:rsidR="0086777F" w14:paraId="65DAE2A2" w14:textId="77777777" w:rsidTr="00D328A0">
        <w:tc>
          <w:tcPr>
            <w:tcW w:w="10490" w:type="dxa"/>
            <w:gridSpan w:val="3"/>
          </w:tcPr>
          <w:p w14:paraId="249E3EC5" w14:textId="77777777" w:rsidR="0086777F" w:rsidRDefault="0086777F" w:rsidP="00D328A0">
            <w:pPr>
              <w:spacing w:before="120" w:after="120"/>
            </w:pPr>
            <w:r>
              <w:rPr>
                <w:b/>
                <w:bCs/>
              </w:rPr>
              <w:t xml:space="preserve">The Y code: </w:t>
            </w:r>
            <w:r w:rsidRPr="00127D9B">
              <w:rPr>
                <w:b/>
                <w:bCs/>
              </w:rPr>
              <w:t>Unable to attend school because of unavoidable cause, is broken down into the following sub codes</w:t>
            </w:r>
            <w:r>
              <w:rPr>
                <w:b/>
                <w:bCs/>
              </w:rPr>
              <w:t xml:space="preserve"> to provide better differentiation of the reason:</w:t>
            </w:r>
          </w:p>
        </w:tc>
      </w:tr>
      <w:tr w:rsidR="0086777F" w14:paraId="06174FF5" w14:textId="77777777" w:rsidTr="00EB5E2C">
        <w:tc>
          <w:tcPr>
            <w:tcW w:w="993" w:type="dxa"/>
          </w:tcPr>
          <w:p w14:paraId="19353D3E" w14:textId="77777777" w:rsidR="0086777F" w:rsidRPr="00DF4A64" w:rsidRDefault="0086777F" w:rsidP="00D328A0">
            <w:pPr>
              <w:spacing w:before="120" w:after="120"/>
              <w:jc w:val="center"/>
            </w:pPr>
            <w:r>
              <w:t>Y1</w:t>
            </w:r>
          </w:p>
        </w:tc>
        <w:tc>
          <w:tcPr>
            <w:tcW w:w="6804" w:type="dxa"/>
          </w:tcPr>
          <w:p w14:paraId="2A7B2594" w14:textId="77777777" w:rsidR="0086777F" w:rsidRPr="00DF4A64" w:rsidRDefault="0086777F" w:rsidP="00D328A0">
            <w:pPr>
              <w:spacing w:before="120" w:after="120"/>
            </w:pPr>
            <w:r>
              <w:t>Unable to attend due to transport normally provided not being available</w:t>
            </w:r>
          </w:p>
        </w:tc>
        <w:tc>
          <w:tcPr>
            <w:tcW w:w="2693" w:type="dxa"/>
          </w:tcPr>
          <w:p w14:paraId="515D5F21" w14:textId="77777777" w:rsidR="0086777F" w:rsidRPr="00DF4A64" w:rsidRDefault="0086777F" w:rsidP="00D328A0">
            <w:pPr>
              <w:spacing w:before="120" w:after="120"/>
            </w:pPr>
            <w:r>
              <w:t>Not expected to attend</w:t>
            </w:r>
          </w:p>
        </w:tc>
      </w:tr>
      <w:tr w:rsidR="0086777F" w14:paraId="01FF9451" w14:textId="77777777" w:rsidTr="00EB5E2C">
        <w:tc>
          <w:tcPr>
            <w:tcW w:w="993" w:type="dxa"/>
          </w:tcPr>
          <w:p w14:paraId="47630ABF" w14:textId="77777777" w:rsidR="0086777F" w:rsidRPr="00DF4A64" w:rsidRDefault="0086777F" w:rsidP="00D328A0">
            <w:pPr>
              <w:spacing w:before="120" w:after="120"/>
              <w:jc w:val="center"/>
            </w:pPr>
            <w:r>
              <w:t>Y2</w:t>
            </w:r>
          </w:p>
        </w:tc>
        <w:tc>
          <w:tcPr>
            <w:tcW w:w="6804" w:type="dxa"/>
          </w:tcPr>
          <w:p w14:paraId="3DA029B0" w14:textId="77777777" w:rsidR="0086777F" w:rsidRPr="00DF4A64" w:rsidRDefault="0086777F" w:rsidP="00D328A0">
            <w:pPr>
              <w:spacing w:before="120" w:after="120"/>
            </w:pPr>
            <w:r>
              <w:t>Unable to attend due to widespread disruption to travel</w:t>
            </w:r>
          </w:p>
        </w:tc>
        <w:tc>
          <w:tcPr>
            <w:tcW w:w="2693" w:type="dxa"/>
          </w:tcPr>
          <w:p w14:paraId="446C18C8" w14:textId="77777777" w:rsidR="0086777F" w:rsidRPr="00DF4A64" w:rsidRDefault="0086777F" w:rsidP="00D328A0">
            <w:pPr>
              <w:spacing w:before="120" w:after="120"/>
            </w:pPr>
            <w:r>
              <w:t>Not expected to attend</w:t>
            </w:r>
          </w:p>
        </w:tc>
      </w:tr>
      <w:tr w:rsidR="0086777F" w14:paraId="71CE2704" w14:textId="77777777" w:rsidTr="00EB5E2C">
        <w:tc>
          <w:tcPr>
            <w:tcW w:w="993" w:type="dxa"/>
          </w:tcPr>
          <w:p w14:paraId="44E98ADE" w14:textId="77777777" w:rsidR="0086777F" w:rsidRPr="00DF4A64" w:rsidRDefault="0086777F" w:rsidP="00D328A0">
            <w:pPr>
              <w:spacing w:before="120" w:after="120"/>
              <w:jc w:val="center"/>
            </w:pPr>
            <w:r>
              <w:t>Y3</w:t>
            </w:r>
          </w:p>
        </w:tc>
        <w:tc>
          <w:tcPr>
            <w:tcW w:w="6804" w:type="dxa"/>
          </w:tcPr>
          <w:p w14:paraId="4E813D44" w14:textId="77777777" w:rsidR="0086777F" w:rsidRPr="00DF4A64" w:rsidRDefault="0086777F" w:rsidP="00D328A0">
            <w:pPr>
              <w:spacing w:before="120" w:after="120"/>
            </w:pPr>
            <w:r>
              <w:t xml:space="preserve">Unable to attend due to part of the school premises being closed. For example, this may be due to damage or teacher strikes. </w:t>
            </w:r>
          </w:p>
        </w:tc>
        <w:tc>
          <w:tcPr>
            <w:tcW w:w="2693" w:type="dxa"/>
          </w:tcPr>
          <w:p w14:paraId="4F1849A5" w14:textId="77777777" w:rsidR="0086777F" w:rsidRPr="00DF4A64" w:rsidRDefault="0086777F" w:rsidP="00D328A0">
            <w:pPr>
              <w:spacing w:before="120" w:after="120"/>
            </w:pPr>
            <w:r>
              <w:t>Not expected to attend</w:t>
            </w:r>
          </w:p>
        </w:tc>
      </w:tr>
      <w:tr w:rsidR="0086777F" w14:paraId="1DEEDA17" w14:textId="77777777" w:rsidTr="00EB5E2C">
        <w:tc>
          <w:tcPr>
            <w:tcW w:w="993" w:type="dxa"/>
          </w:tcPr>
          <w:p w14:paraId="0CBBA9C2" w14:textId="77777777" w:rsidR="0086777F" w:rsidRPr="00DF4A64" w:rsidRDefault="0086777F" w:rsidP="00D328A0">
            <w:pPr>
              <w:spacing w:before="120" w:after="120"/>
              <w:jc w:val="center"/>
            </w:pPr>
            <w:r>
              <w:t>Y4</w:t>
            </w:r>
          </w:p>
        </w:tc>
        <w:tc>
          <w:tcPr>
            <w:tcW w:w="6804" w:type="dxa"/>
          </w:tcPr>
          <w:p w14:paraId="166C4122" w14:textId="77777777" w:rsidR="0086777F" w:rsidRPr="00DF4A64" w:rsidRDefault="0086777F" w:rsidP="00D328A0">
            <w:pPr>
              <w:spacing w:before="120" w:after="120"/>
            </w:pPr>
            <w:r>
              <w:t xml:space="preserve">Unable to attend due to the whole </w:t>
            </w:r>
            <w:proofErr w:type="gramStart"/>
            <w:r>
              <w:t>school site</w:t>
            </w:r>
            <w:proofErr w:type="gramEnd"/>
            <w:r>
              <w:t xml:space="preserve"> being unexpectedly closed. For example, extreme weather, damage, no hot water, or heating.</w:t>
            </w:r>
          </w:p>
        </w:tc>
        <w:tc>
          <w:tcPr>
            <w:tcW w:w="2693" w:type="dxa"/>
          </w:tcPr>
          <w:p w14:paraId="520B7E08" w14:textId="77777777" w:rsidR="0086777F" w:rsidRPr="00DF4A64" w:rsidRDefault="0086777F" w:rsidP="00D328A0">
            <w:pPr>
              <w:spacing w:before="120" w:after="120"/>
            </w:pPr>
            <w:r>
              <w:t>Not expected to attend</w:t>
            </w:r>
          </w:p>
        </w:tc>
      </w:tr>
      <w:tr w:rsidR="0086777F" w14:paraId="500E87AA" w14:textId="77777777" w:rsidTr="00EB5E2C">
        <w:tc>
          <w:tcPr>
            <w:tcW w:w="993" w:type="dxa"/>
          </w:tcPr>
          <w:p w14:paraId="6F316E62" w14:textId="77777777" w:rsidR="0086777F" w:rsidRPr="00DF4A64" w:rsidRDefault="0086777F" w:rsidP="00D328A0">
            <w:pPr>
              <w:spacing w:before="120" w:after="120"/>
              <w:jc w:val="center"/>
            </w:pPr>
            <w:r>
              <w:t>Y5</w:t>
            </w:r>
          </w:p>
        </w:tc>
        <w:tc>
          <w:tcPr>
            <w:tcW w:w="6804" w:type="dxa"/>
          </w:tcPr>
          <w:p w14:paraId="5664911F" w14:textId="7361021C" w:rsidR="0086777F" w:rsidRDefault="0086777F" w:rsidP="00D328A0">
            <w:pPr>
              <w:spacing w:before="120" w:after="120"/>
            </w:pPr>
            <w:r>
              <w:t xml:space="preserve">Unable to attend as </w:t>
            </w:r>
            <w:r w:rsidR="00EB5E2C">
              <w:t xml:space="preserve">the </w:t>
            </w:r>
            <w:r>
              <w:t xml:space="preserve">pupil is in criminal justice detention. </w:t>
            </w:r>
          </w:p>
        </w:tc>
        <w:tc>
          <w:tcPr>
            <w:tcW w:w="2693" w:type="dxa"/>
          </w:tcPr>
          <w:p w14:paraId="6B204546" w14:textId="77777777" w:rsidR="0086777F" w:rsidRPr="00127D9B" w:rsidRDefault="0086777F" w:rsidP="00D328A0">
            <w:pPr>
              <w:spacing w:before="120" w:after="120"/>
              <w:rPr>
                <w:b/>
                <w:bCs/>
              </w:rPr>
            </w:pPr>
            <w:r>
              <w:t>Not expected to attend</w:t>
            </w:r>
          </w:p>
        </w:tc>
      </w:tr>
      <w:tr w:rsidR="0086777F" w14:paraId="7FCF394A" w14:textId="77777777" w:rsidTr="00EB5E2C">
        <w:tc>
          <w:tcPr>
            <w:tcW w:w="993" w:type="dxa"/>
          </w:tcPr>
          <w:p w14:paraId="58775AB3" w14:textId="77777777" w:rsidR="0086777F" w:rsidRPr="00DF4A64" w:rsidRDefault="0086777F" w:rsidP="00D328A0">
            <w:pPr>
              <w:spacing w:before="120" w:after="120"/>
              <w:jc w:val="center"/>
            </w:pPr>
            <w:r>
              <w:t>Y6</w:t>
            </w:r>
          </w:p>
        </w:tc>
        <w:tc>
          <w:tcPr>
            <w:tcW w:w="6804" w:type="dxa"/>
          </w:tcPr>
          <w:p w14:paraId="75DF6BFA" w14:textId="77777777" w:rsidR="0086777F" w:rsidRDefault="0086777F" w:rsidP="00D328A0">
            <w:pPr>
              <w:spacing w:before="120" w:after="120"/>
            </w:pPr>
            <w:r>
              <w:t xml:space="preserve">Unable to attend in accordance with public health guidance or law. </w:t>
            </w:r>
          </w:p>
          <w:p w14:paraId="173E45B1" w14:textId="77777777" w:rsidR="0086777F" w:rsidRPr="00DF4A64" w:rsidRDefault="0086777F" w:rsidP="00D328A0">
            <w:pPr>
              <w:spacing w:before="120" w:after="120"/>
            </w:pPr>
            <w:r>
              <w:t>Travel or attendance: contrary to or prohibited by any guidance relating to the incidence or transmission of infection or disease.</w:t>
            </w:r>
          </w:p>
        </w:tc>
        <w:tc>
          <w:tcPr>
            <w:tcW w:w="2693" w:type="dxa"/>
          </w:tcPr>
          <w:p w14:paraId="4B04521F" w14:textId="77777777" w:rsidR="0086777F" w:rsidRPr="00DF4A64" w:rsidRDefault="0086777F" w:rsidP="00D328A0">
            <w:pPr>
              <w:spacing w:before="120" w:after="120"/>
            </w:pPr>
            <w:r>
              <w:t>Not expected to attend</w:t>
            </w:r>
          </w:p>
        </w:tc>
      </w:tr>
      <w:tr w:rsidR="0086777F" w14:paraId="76ED59F4" w14:textId="77777777" w:rsidTr="00EB5E2C">
        <w:tc>
          <w:tcPr>
            <w:tcW w:w="993" w:type="dxa"/>
          </w:tcPr>
          <w:p w14:paraId="4BD5B768" w14:textId="77777777" w:rsidR="0086777F" w:rsidRPr="00DF4A64" w:rsidRDefault="0086777F" w:rsidP="00D328A0">
            <w:pPr>
              <w:spacing w:before="120" w:after="120"/>
              <w:jc w:val="center"/>
            </w:pPr>
            <w:r>
              <w:t>Y7</w:t>
            </w:r>
          </w:p>
        </w:tc>
        <w:tc>
          <w:tcPr>
            <w:tcW w:w="6804" w:type="dxa"/>
          </w:tcPr>
          <w:p w14:paraId="60E9DD6E" w14:textId="77777777" w:rsidR="0086777F" w:rsidRPr="00DF4A64" w:rsidRDefault="0086777F" w:rsidP="00D328A0">
            <w:pPr>
              <w:spacing w:before="120" w:after="120"/>
            </w:pPr>
            <w:r>
              <w:t xml:space="preserve">Unable to attend because of any other unavoidable cause. For example, an emergency has prevented the pupil from attending. The unavoidable cause must be something that affects the pupil, not just the parent. </w:t>
            </w:r>
          </w:p>
        </w:tc>
        <w:tc>
          <w:tcPr>
            <w:tcW w:w="2693" w:type="dxa"/>
          </w:tcPr>
          <w:p w14:paraId="06E0BE33" w14:textId="77777777" w:rsidR="0086777F" w:rsidRPr="00DF4A64" w:rsidRDefault="0086777F" w:rsidP="00D328A0">
            <w:pPr>
              <w:spacing w:before="120" w:after="120"/>
            </w:pPr>
            <w:r>
              <w:t>Not expected to attend</w:t>
            </w:r>
          </w:p>
        </w:tc>
      </w:tr>
      <w:tr w:rsidR="0086777F" w14:paraId="597EC290" w14:textId="77777777" w:rsidTr="00D328A0">
        <w:tc>
          <w:tcPr>
            <w:tcW w:w="10490" w:type="dxa"/>
            <w:gridSpan w:val="3"/>
          </w:tcPr>
          <w:p w14:paraId="0AA0E506" w14:textId="77777777" w:rsidR="0086777F" w:rsidRDefault="0086777F" w:rsidP="00D328A0">
            <w:pPr>
              <w:spacing w:before="120" w:after="120"/>
            </w:pPr>
            <w:r>
              <w:rPr>
                <w:b/>
                <w:bCs/>
              </w:rPr>
              <w:t>The C code: Authorised Absence</w:t>
            </w:r>
            <w:r w:rsidRPr="00127D9B">
              <w:rPr>
                <w:b/>
                <w:bCs/>
              </w:rPr>
              <w:t xml:space="preserve"> is broken down into the following sub codes</w:t>
            </w:r>
            <w:r>
              <w:rPr>
                <w:b/>
                <w:bCs/>
              </w:rPr>
              <w:t xml:space="preserve"> to provide better differentiation of the reason:</w:t>
            </w:r>
          </w:p>
        </w:tc>
      </w:tr>
      <w:tr w:rsidR="0086777F" w14:paraId="1DE32289" w14:textId="77777777" w:rsidTr="00EB5E2C">
        <w:tc>
          <w:tcPr>
            <w:tcW w:w="993" w:type="dxa"/>
          </w:tcPr>
          <w:p w14:paraId="6EFAEEAB" w14:textId="77777777" w:rsidR="0086777F" w:rsidRPr="00DF4A64" w:rsidRDefault="0086777F" w:rsidP="00D328A0">
            <w:pPr>
              <w:spacing w:before="120" w:after="120"/>
              <w:jc w:val="center"/>
            </w:pPr>
            <w:r>
              <w:t>C</w:t>
            </w:r>
          </w:p>
        </w:tc>
        <w:tc>
          <w:tcPr>
            <w:tcW w:w="6804" w:type="dxa"/>
          </w:tcPr>
          <w:p w14:paraId="2BA30697" w14:textId="77777777" w:rsidR="0086777F" w:rsidRDefault="0086777F" w:rsidP="00D328A0">
            <w:pPr>
              <w:spacing w:before="120" w:after="120"/>
            </w:pPr>
            <w:r>
              <w:t>Leave of absence for exceptional circumstances.</w:t>
            </w:r>
          </w:p>
          <w:p w14:paraId="28409B0F" w14:textId="77777777" w:rsidR="0086777F" w:rsidRPr="00DF4A64" w:rsidRDefault="0086777F" w:rsidP="00D328A0">
            <w:pPr>
              <w:spacing w:before="120" w:after="120"/>
            </w:pPr>
            <w:r>
              <w:t>Where a leave of absence is granted, the school will determine the number of days a pupil can be absent from school. A leave of absence is granted entirely at the school’s discretion.</w:t>
            </w:r>
          </w:p>
        </w:tc>
        <w:tc>
          <w:tcPr>
            <w:tcW w:w="2693" w:type="dxa"/>
          </w:tcPr>
          <w:p w14:paraId="51895DDF" w14:textId="77777777" w:rsidR="0086777F" w:rsidRPr="00DF4A64" w:rsidRDefault="0086777F" w:rsidP="00D328A0">
            <w:pPr>
              <w:spacing w:before="120" w:after="120"/>
            </w:pPr>
            <w:r>
              <w:t>Authorised Absence</w:t>
            </w:r>
          </w:p>
        </w:tc>
      </w:tr>
      <w:tr w:rsidR="0086777F" w14:paraId="19280215" w14:textId="77777777" w:rsidTr="00EB5E2C">
        <w:tc>
          <w:tcPr>
            <w:tcW w:w="993" w:type="dxa"/>
          </w:tcPr>
          <w:p w14:paraId="2DB0922D" w14:textId="77777777" w:rsidR="0086777F" w:rsidRPr="00DF4A64" w:rsidRDefault="0086777F" w:rsidP="00D328A0">
            <w:pPr>
              <w:spacing w:before="120" w:after="120"/>
              <w:jc w:val="center"/>
            </w:pPr>
            <w:r>
              <w:t>C1</w:t>
            </w:r>
          </w:p>
        </w:tc>
        <w:tc>
          <w:tcPr>
            <w:tcW w:w="6804" w:type="dxa"/>
          </w:tcPr>
          <w:p w14:paraId="7F6348D1" w14:textId="6549260A" w:rsidR="0086777F" w:rsidRPr="00DF4A64" w:rsidRDefault="0086777F" w:rsidP="00D328A0">
            <w:pPr>
              <w:spacing w:before="120" w:after="120"/>
            </w:pPr>
            <w:r>
              <w:t>Leave of absence for the purpose of participating in a regulated performance or undertaking regulated employment abroad.</w:t>
            </w:r>
          </w:p>
        </w:tc>
        <w:tc>
          <w:tcPr>
            <w:tcW w:w="2693" w:type="dxa"/>
          </w:tcPr>
          <w:p w14:paraId="1EED8585" w14:textId="77777777" w:rsidR="0086777F" w:rsidRPr="00DF4A64" w:rsidRDefault="0086777F" w:rsidP="00D328A0">
            <w:pPr>
              <w:spacing w:before="120" w:after="120"/>
            </w:pPr>
            <w:r>
              <w:t>Authorised Absence</w:t>
            </w:r>
          </w:p>
        </w:tc>
      </w:tr>
      <w:tr w:rsidR="0086777F" w14:paraId="401C1FDA" w14:textId="77777777" w:rsidTr="00EB5E2C">
        <w:tc>
          <w:tcPr>
            <w:tcW w:w="993" w:type="dxa"/>
          </w:tcPr>
          <w:p w14:paraId="2EE48D09" w14:textId="77777777" w:rsidR="0086777F" w:rsidRPr="00DF4A64" w:rsidRDefault="0086777F" w:rsidP="00D328A0">
            <w:pPr>
              <w:spacing w:before="120" w:after="120"/>
              <w:jc w:val="center"/>
            </w:pPr>
            <w:r>
              <w:t>C2</w:t>
            </w:r>
          </w:p>
        </w:tc>
        <w:tc>
          <w:tcPr>
            <w:tcW w:w="6804" w:type="dxa"/>
          </w:tcPr>
          <w:p w14:paraId="4BC47AEE" w14:textId="00D0A59D" w:rsidR="0086777F" w:rsidRPr="00DF4A64" w:rsidRDefault="0086777F" w:rsidP="00D328A0">
            <w:pPr>
              <w:spacing w:before="120" w:after="120"/>
            </w:pPr>
            <w:r>
              <w:t>Leave of absence for a compulsory school age pupil subject to a part-time timetable.</w:t>
            </w:r>
          </w:p>
        </w:tc>
        <w:tc>
          <w:tcPr>
            <w:tcW w:w="2693" w:type="dxa"/>
          </w:tcPr>
          <w:p w14:paraId="4BACD2B4" w14:textId="77777777" w:rsidR="0086777F" w:rsidRPr="00DF4A64" w:rsidRDefault="0086777F" w:rsidP="00D328A0">
            <w:pPr>
              <w:spacing w:before="120" w:after="120"/>
            </w:pPr>
            <w:r>
              <w:t>Authorised Absence</w:t>
            </w:r>
          </w:p>
        </w:tc>
      </w:tr>
    </w:tbl>
    <w:p w14:paraId="0DE6058B" w14:textId="77777777" w:rsidR="00EB5E2C" w:rsidRDefault="00EB5E2C">
      <w:pPr>
        <w:rPr>
          <w:b/>
          <w:bCs/>
          <w:color w:val="000000" w:themeColor="text1"/>
        </w:rPr>
      </w:pPr>
      <w:r>
        <w:rPr>
          <w:b/>
          <w:bCs/>
          <w:color w:val="000000" w:themeColor="text1"/>
        </w:rPr>
        <w:br w:type="page"/>
      </w:r>
    </w:p>
    <w:p w14:paraId="205D79EB" w14:textId="2A4D1FC4" w:rsidR="00C37D5B" w:rsidRPr="00096ECD" w:rsidRDefault="00087D9F" w:rsidP="004E432A">
      <w:pPr>
        <w:pStyle w:val="Heading1"/>
        <w:spacing w:before="0" w:after="200"/>
        <w:ind w:left="-851"/>
        <w:rPr>
          <w:sz w:val="24"/>
          <w:szCs w:val="24"/>
        </w:rPr>
      </w:pPr>
      <w:bookmarkStart w:id="21" w:name="_Ref174103188"/>
      <w:bookmarkStart w:id="22" w:name="_Ref174103497"/>
      <w:bookmarkStart w:id="23" w:name="_Toc174103820"/>
      <w:r w:rsidRPr="00B1683C">
        <w:rPr>
          <w:noProof/>
          <w:lang w:val="en-GB" w:eastAsia="en-GB"/>
        </w:rPr>
        <w:lastRenderedPageBreak/>
        <mc:AlternateContent>
          <mc:Choice Requires="wps">
            <w:drawing>
              <wp:anchor distT="45720" distB="45720" distL="114300" distR="114300" simplePos="0" relativeHeight="251594240" behindDoc="0" locked="0" layoutInCell="1" allowOverlap="1" wp14:anchorId="3E2CF8CE" wp14:editId="041F09D4">
                <wp:simplePos x="0" y="0"/>
                <wp:positionH relativeFrom="column">
                  <wp:posOffset>1896745</wp:posOffset>
                </wp:positionH>
                <wp:positionV relativeFrom="paragraph">
                  <wp:posOffset>295910</wp:posOffset>
                </wp:positionV>
                <wp:extent cx="4428000" cy="1368000"/>
                <wp:effectExtent l="0" t="0" r="10795" b="22860"/>
                <wp:wrapSquare wrapText="bothSides"/>
                <wp:docPr id="1654168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1368000"/>
                        </a:xfrm>
                        <a:prstGeom prst="round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A1F6D3F" w14:textId="67EB20F3" w:rsidR="00B1683C" w:rsidRPr="00F07236" w:rsidRDefault="00B1683C" w:rsidP="00087D9F">
                            <w:pPr>
                              <w:pStyle w:val="ListParagraph"/>
                              <w:numPr>
                                <w:ilvl w:val="0"/>
                                <w:numId w:val="35"/>
                              </w:numPr>
                              <w:spacing w:before="120" w:after="120"/>
                              <w:ind w:left="714" w:hanging="357"/>
                              <w:contextualSpacing/>
                              <w:rPr>
                                <w:sz w:val="20"/>
                                <w:szCs w:val="20"/>
                              </w:rPr>
                            </w:pPr>
                            <w:r w:rsidRPr="00F07236">
                              <w:rPr>
                                <w:sz w:val="20"/>
                                <w:szCs w:val="20"/>
                              </w:rPr>
                              <w:t>Positive reinforcement of attendance</w:t>
                            </w:r>
                          </w:p>
                          <w:p w14:paraId="5DAC5DA4" w14:textId="5D281275" w:rsidR="00B1683C" w:rsidRPr="00F07236" w:rsidRDefault="00B1683C" w:rsidP="00087D9F">
                            <w:pPr>
                              <w:pStyle w:val="ListParagraph"/>
                              <w:numPr>
                                <w:ilvl w:val="0"/>
                                <w:numId w:val="35"/>
                              </w:numPr>
                              <w:spacing w:before="120" w:after="120"/>
                              <w:ind w:left="714" w:hanging="357"/>
                              <w:contextualSpacing/>
                              <w:rPr>
                                <w:sz w:val="20"/>
                                <w:szCs w:val="20"/>
                              </w:rPr>
                            </w:pPr>
                            <w:r w:rsidRPr="00F07236">
                              <w:rPr>
                                <w:sz w:val="20"/>
                                <w:szCs w:val="20"/>
                              </w:rPr>
                              <w:t>Recognition and Reward</w:t>
                            </w:r>
                            <w:r w:rsidR="00A50507" w:rsidRPr="00F07236">
                              <w:rPr>
                                <w:sz w:val="20"/>
                                <w:szCs w:val="20"/>
                              </w:rPr>
                              <w:t xml:space="preserve"> for good attendance</w:t>
                            </w:r>
                          </w:p>
                          <w:p w14:paraId="75993C60" w14:textId="1319F4F9" w:rsidR="00B1683C" w:rsidRPr="00F07236" w:rsidRDefault="00B541B8" w:rsidP="00087D9F">
                            <w:pPr>
                              <w:pStyle w:val="ListParagraph"/>
                              <w:numPr>
                                <w:ilvl w:val="0"/>
                                <w:numId w:val="35"/>
                              </w:numPr>
                              <w:spacing w:before="120" w:after="120"/>
                              <w:ind w:left="714" w:hanging="357"/>
                              <w:contextualSpacing/>
                              <w:rPr>
                                <w:sz w:val="20"/>
                                <w:szCs w:val="20"/>
                              </w:rPr>
                            </w:pPr>
                            <w:r>
                              <w:rPr>
                                <w:sz w:val="20"/>
                                <w:szCs w:val="20"/>
                              </w:rPr>
                              <w:t xml:space="preserve">Monitor registers. </w:t>
                            </w:r>
                            <w:r w:rsidR="00B1683C" w:rsidRPr="00F07236">
                              <w:rPr>
                                <w:sz w:val="20"/>
                                <w:szCs w:val="20"/>
                              </w:rPr>
                              <w:t xml:space="preserve">Check ins after absence </w:t>
                            </w:r>
                            <w:r w:rsidR="00516E75" w:rsidRPr="00F07236">
                              <w:rPr>
                                <w:sz w:val="20"/>
                                <w:szCs w:val="20"/>
                              </w:rPr>
                              <w:t>– support to catch up on missed learning</w:t>
                            </w:r>
                          </w:p>
                          <w:p w14:paraId="402AC921" w14:textId="45FA4438" w:rsidR="00516E75" w:rsidRPr="00F07236" w:rsidRDefault="00516E75" w:rsidP="00087D9F">
                            <w:pPr>
                              <w:pStyle w:val="ListParagraph"/>
                              <w:numPr>
                                <w:ilvl w:val="0"/>
                                <w:numId w:val="35"/>
                              </w:numPr>
                              <w:spacing w:before="120" w:after="120"/>
                              <w:ind w:left="714" w:hanging="357"/>
                              <w:contextualSpacing/>
                              <w:rPr>
                                <w:sz w:val="20"/>
                                <w:szCs w:val="20"/>
                              </w:rPr>
                            </w:pPr>
                            <w:r w:rsidRPr="00F07236">
                              <w:rPr>
                                <w:sz w:val="20"/>
                                <w:szCs w:val="20"/>
                              </w:rPr>
                              <w:t>Phone calls home</w:t>
                            </w:r>
                          </w:p>
                          <w:p w14:paraId="4997B4B1" w14:textId="23C7CD07" w:rsidR="00D1188E" w:rsidRPr="00F07236" w:rsidRDefault="00D1188E" w:rsidP="00087D9F">
                            <w:pPr>
                              <w:pStyle w:val="ListParagraph"/>
                              <w:numPr>
                                <w:ilvl w:val="0"/>
                                <w:numId w:val="35"/>
                              </w:numPr>
                              <w:spacing w:before="120" w:after="120"/>
                              <w:ind w:left="714" w:hanging="357"/>
                              <w:contextualSpacing/>
                              <w:rPr>
                                <w:sz w:val="20"/>
                                <w:szCs w:val="20"/>
                              </w:rPr>
                            </w:pPr>
                            <w:r w:rsidRPr="00F07236">
                              <w:rPr>
                                <w:sz w:val="20"/>
                                <w:szCs w:val="20"/>
                              </w:rPr>
                              <w:t>Chronology of actions taken</w:t>
                            </w:r>
                          </w:p>
                          <w:p w14:paraId="06E20533" w14:textId="70E6380D" w:rsidR="00D1188E" w:rsidRPr="00F07236" w:rsidRDefault="00D1188E" w:rsidP="00087D9F">
                            <w:pPr>
                              <w:pStyle w:val="ListParagraph"/>
                              <w:numPr>
                                <w:ilvl w:val="0"/>
                                <w:numId w:val="35"/>
                              </w:numPr>
                              <w:spacing w:before="120" w:after="120"/>
                              <w:ind w:left="714" w:hanging="357"/>
                              <w:contextualSpacing/>
                              <w:rPr>
                                <w:sz w:val="20"/>
                                <w:szCs w:val="20"/>
                              </w:rPr>
                            </w:pPr>
                            <w:r w:rsidRPr="00F07236">
                              <w:rPr>
                                <w:sz w:val="20"/>
                                <w:szCs w:val="20"/>
                              </w:rPr>
                              <w:t>Monitoring of attendance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2CF8CE" id="Text Box 2" o:spid="_x0000_s1026" style="position:absolute;left:0;text-align:left;margin-left:149.35pt;margin-top:23.3pt;width:348.65pt;height:107.7pt;z-index:251594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" fillcolor="white [3201]" strokecolor="#4472c4 [3208]" strokeweight="1pt">
                <v:stroke joinstyle="miter"/>
                <v:textbox>
                  <w:txbxContent>
                    <w:p w14:paraId="1A1F6D3F" w14:textId="67EB20F3" w:rsidR="00B1683C" w:rsidRPr="00F07236" w:rsidRDefault="00B1683C" w:rsidP="00087D9F">
                      <w:pPr>
                        <w:pStyle w:val="ListParagraph"/>
                        <w:numPr>
                          <w:ilvl w:val="0"/>
                          <w:numId w:val="35"/>
                        </w:numPr>
                        <w:spacing w:before="120" w:after="120"/>
                        <w:ind w:left="714" w:hanging="357"/>
                        <w:contextualSpacing/>
                        <w:rPr>
                          <w:sz w:val="20"/>
                          <w:szCs w:val="20"/>
                        </w:rPr>
                      </w:pPr>
                      <w:r w:rsidRPr="00F07236">
                        <w:rPr>
                          <w:sz w:val="20"/>
                          <w:szCs w:val="20"/>
                        </w:rPr>
                        <w:t>Positive reinforcement of attendance</w:t>
                      </w:r>
                    </w:p>
                    <w:p w14:paraId="5DAC5DA4" w14:textId="5D281275" w:rsidR="00B1683C" w:rsidRPr="00F07236" w:rsidRDefault="00B1683C" w:rsidP="00087D9F">
                      <w:pPr>
                        <w:pStyle w:val="ListParagraph"/>
                        <w:numPr>
                          <w:ilvl w:val="0"/>
                          <w:numId w:val="35"/>
                        </w:numPr>
                        <w:spacing w:before="120" w:after="120"/>
                        <w:ind w:left="714" w:hanging="357"/>
                        <w:contextualSpacing/>
                        <w:rPr>
                          <w:sz w:val="20"/>
                          <w:szCs w:val="20"/>
                        </w:rPr>
                      </w:pPr>
                      <w:r w:rsidRPr="00F07236">
                        <w:rPr>
                          <w:sz w:val="20"/>
                          <w:szCs w:val="20"/>
                        </w:rPr>
                        <w:t>Recognition and Reward</w:t>
                      </w:r>
                      <w:r w:rsidR="00A50507" w:rsidRPr="00F07236">
                        <w:rPr>
                          <w:sz w:val="20"/>
                          <w:szCs w:val="20"/>
                        </w:rPr>
                        <w:t xml:space="preserve"> for good attendance</w:t>
                      </w:r>
                    </w:p>
                    <w:p w14:paraId="75993C60" w14:textId="1319F4F9" w:rsidR="00B1683C" w:rsidRPr="00F07236" w:rsidRDefault="00B541B8" w:rsidP="00087D9F">
                      <w:pPr>
                        <w:pStyle w:val="ListParagraph"/>
                        <w:numPr>
                          <w:ilvl w:val="0"/>
                          <w:numId w:val="35"/>
                        </w:numPr>
                        <w:spacing w:before="120" w:after="120"/>
                        <w:ind w:left="714" w:hanging="357"/>
                        <w:contextualSpacing/>
                        <w:rPr>
                          <w:sz w:val="20"/>
                          <w:szCs w:val="20"/>
                        </w:rPr>
                      </w:pPr>
                      <w:r>
                        <w:rPr>
                          <w:sz w:val="20"/>
                          <w:szCs w:val="20"/>
                        </w:rPr>
                        <w:t xml:space="preserve">Monitor registers. </w:t>
                      </w:r>
                      <w:r w:rsidR="00B1683C" w:rsidRPr="00F07236">
                        <w:rPr>
                          <w:sz w:val="20"/>
                          <w:szCs w:val="20"/>
                        </w:rPr>
                        <w:t xml:space="preserve">Check ins after absence </w:t>
                      </w:r>
                      <w:r w:rsidR="00516E75" w:rsidRPr="00F07236">
                        <w:rPr>
                          <w:sz w:val="20"/>
                          <w:szCs w:val="20"/>
                        </w:rPr>
                        <w:t>– support to catch up on missed learning</w:t>
                      </w:r>
                    </w:p>
                    <w:p w14:paraId="402AC921" w14:textId="45FA4438" w:rsidR="00516E75" w:rsidRPr="00F07236" w:rsidRDefault="00516E75" w:rsidP="00087D9F">
                      <w:pPr>
                        <w:pStyle w:val="ListParagraph"/>
                        <w:numPr>
                          <w:ilvl w:val="0"/>
                          <w:numId w:val="35"/>
                        </w:numPr>
                        <w:spacing w:before="120" w:after="120"/>
                        <w:ind w:left="714" w:hanging="357"/>
                        <w:contextualSpacing/>
                        <w:rPr>
                          <w:sz w:val="20"/>
                          <w:szCs w:val="20"/>
                        </w:rPr>
                      </w:pPr>
                      <w:r w:rsidRPr="00F07236">
                        <w:rPr>
                          <w:sz w:val="20"/>
                          <w:szCs w:val="20"/>
                        </w:rPr>
                        <w:t>Phone calls home</w:t>
                      </w:r>
                    </w:p>
                    <w:p w14:paraId="4997B4B1" w14:textId="23C7CD07" w:rsidR="00D1188E" w:rsidRPr="00F07236" w:rsidRDefault="00D1188E" w:rsidP="00087D9F">
                      <w:pPr>
                        <w:pStyle w:val="ListParagraph"/>
                        <w:numPr>
                          <w:ilvl w:val="0"/>
                          <w:numId w:val="35"/>
                        </w:numPr>
                        <w:spacing w:before="120" w:after="120"/>
                        <w:ind w:left="714" w:hanging="357"/>
                        <w:contextualSpacing/>
                        <w:rPr>
                          <w:sz w:val="20"/>
                          <w:szCs w:val="20"/>
                        </w:rPr>
                      </w:pPr>
                      <w:r w:rsidRPr="00F07236">
                        <w:rPr>
                          <w:sz w:val="20"/>
                          <w:szCs w:val="20"/>
                        </w:rPr>
                        <w:t>Chronology of actions taken</w:t>
                      </w:r>
                    </w:p>
                    <w:p w14:paraId="06E20533" w14:textId="70E6380D" w:rsidR="00D1188E" w:rsidRPr="00F07236" w:rsidRDefault="00D1188E" w:rsidP="00087D9F">
                      <w:pPr>
                        <w:pStyle w:val="ListParagraph"/>
                        <w:numPr>
                          <w:ilvl w:val="0"/>
                          <w:numId w:val="35"/>
                        </w:numPr>
                        <w:spacing w:before="120" w:after="120"/>
                        <w:ind w:left="714" w:hanging="357"/>
                        <w:contextualSpacing/>
                        <w:rPr>
                          <w:sz w:val="20"/>
                          <w:szCs w:val="20"/>
                        </w:rPr>
                      </w:pPr>
                      <w:r w:rsidRPr="00F07236">
                        <w:rPr>
                          <w:sz w:val="20"/>
                          <w:szCs w:val="20"/>
                        </w:rPr>
                        <w:t>Monitoring of attendance data</w:t>
                      </w:r>
                    </w:p>
                  </w:txbxContent>
                </v:textbox>
                <w10:wrap type="square"/>
              </v:roundrect>
            </w:pict>
          </mc:Fallback>
        </mc:AlternateContent>
      </w:r>
      <w:r w:rsidR="00096ECD" w:rsidRPr="00096ECD">
        <w:rPr>
          <w:sz w:val="24"/>
          <w:szCs w:val="24"/>
        </w:rPr>
        <w:t>Appen</w:t>
      </w:r>
      <w:r w:rsidR="00C37D5B" w:rsidRPr="00096ECD">
        <w:rPr>
          <w:sz w:val="24"/>
          <w:szCs w:val="24"/>
        </w:rPr>
        <w:t xml:space="preserve">dix 3: </w:t>
      </w:r>
      <w:r w:rsidR="00C37D5B" w:rsidRPr="00096ECD">
        <w:rPr>
          <w:sz w:val="24"/>
          <w:szCs w:val="24"/>
          <w:highlight w:val="yellow"/>
        </w:rPr>
        <w:t>Flow Chart of Attendance Processes</w:t>
      </w:r>
      <w:bookmarkEnd w:id="21"/>
      <w:bookmarkEnd w:id="22"/>
      <w:bookmarkEnd w:id="23"/>
    </w:p>
    <w:p w14:paraId="375E6F80" w14:textId="7C357818" w:rsidR="0086777F" w:rsidRDefault="0086777F" w:rsidP="006F5B21">
      <w:pPr>
        <w:spacing w:after="200"/>
        <w:jc w:val="both"/>
        <w:rPr>
          <w:b/>
          <w:bCs/>
          <w:color w:val="000000" w:themeColor="text1"/>
        </w:rPr>
      </w:pPr>
    </w:p>
    <w:p w14:paraId="3A833914" w14:textId="4940A020" w:rsidR="0086777F" w:rsidRDefault="0086777F" w:rsidP="006F5B21">
      <w:pPr>
        <w:spacing w:after="200"/>
        <w:jc w:val="both"/>
        <w:rPr>
          <w:b/>
          <w:bCs/>
          <w:color w:val="000000" w:themeColor="text1"/>
        </w:rPr>
      </w:pPr>
    </w:p>
    <w:p w14:paraId="216DA745" w14:textId="7E2155AF" w:rsidR="0086777F" w:rsidRDefault="0086777F" w:rsidP="006F5B21">
      <w:pPr>
        <w:spacing w:after="200"/>
        <w:jc w:val="both"/>
        <w:rPr>
          <w:b/>
          <w:bCs/>
          <w:color w:val="000000" w:themeColor="text1"/>
        </w:rPr>
      </w:pPr>
    </w:p>
    <w:p w14:paraId="2CCF2B1B" w14:textId="6D1BD72A" w:rsidR="0086777F" w:rsidRDefault="0086777F" w:rsidP="006F5B21">
      <w:pPr>
        <w:spacing w:after="200"/>
        <w:jc w:val="both"/>
        <w:rPr>
          <w:b/>
          <w:bCs/>
          <w:color w:val="000000" w:themeColor="text1"/>
        </w:rPr>
      </w:pPr>
    </w:p>
    <w:p w14:paraId="26D45B51" w14:textId="7EBBC4F9" w:rsidR="0086777F" w:rsidRDefault="00BF333B" w:rsidP="006F5B21">
      <w:pPr>
        <w:spacing w:after="200"/>
        <w:jc w:val="both"/>
        <w:rPr>
          <w:b/>
          <w:bCs/>
          <w:color w:val="000000" w:themeColor="text1"/>
        </w:rPr>
      </w:pPr>
      <w:r>
        <w:rPr>
          <w:rFonts w:ascii="Segoe UI" w:hAnsi="Segoe UI" w:cs="Segoe UI"/>
          <w:noProof/>
          <w:sz w:val="18"/>
          <w:szCs w:val="18"/>
        </w:rPr>
        <mc:AlternateContent>
          <mc:Choice Requires="wps">
            <w:drawing>
              <wp:anchor distT="0" distB="0" distL="114300" distR="114300" simplePos="0" relativeHeight="251560448" behindDoc="0" locked="0" layoutInCell="1" allowOverlap="1" wp14:anchorId="06F1F984" wp14:editId="2DBEDDF7">
                <wp:simplePos x="0" y="0"/>
                <wp:positionH relativeFrom="margin">
                  <wp:posOffset>-553720</wp:posOffset>
                </wp:positionH>
                <wp:positionV relativeFrom="page">
                  <wp:posOffset>2681605</wp:posOffset>
                </wp:positionV>
                <wp:extent cx="2304000" cy="1440000"/>
                <wp:effectExtent l="0" t="0" r="20320" b="46355"/>
                <wp:wrapNone/>
                <wp:docPr id="403985315" name="Callout: Down Arrow 5"/>
                <wp:cNvGraphicFramePr/>
                <a:graphic xmlns:a="http://schemas.openxmlformats.org/drawingml/2006/main">
                  <a:graphicData uri="http://schemas.microsoft.com/office/word/2010/wordprocessingShape">
                    <wps:wsp>
                      <wps:cNvSpPr/>
                      <wps:spPr>
                        <a:xfrm>
                          <a:off x="0" y="0"/>
                          <a:ext cx="2304000" cy="1440000"/>
                        </a:xfrm>
                        <a:prstGeom prst="downArrowCallout">
                          <a:avLst/>
                        </a:prstGeom>
                        <a:solidFill>
                          <a:srgbClr val="00B0F0"/>
                        </a:solidFill>
                        <a:ln w="12700" cap="flat" cmpd="sng" algn="ctr">
                          <a:solidFill>
                            <a:srgbClr val="5B9BD5">
                              <a:shade val="15000"/>
                            </a:srgbClr>
                          </a:solidFill>
                          <a:prstDash val="solid"/>
                          <a:miter lim="800000"/>
                        </a:ln>
                        <a:effectLst/>
                      </wps:spPr>
                      <wps:txbx>
                        <w:txbxContent>
                          <w:p w14:paraId="035E2B2F" w14:textId="2241B886" w:rsidR="00E820CA" w:rsidRPr="00A50507" w:rsidRDefault="00E820CA" w:rsidP="00E820CA">
                            <w:pPr>
                              <w:jc w:val="center"/>
                              <w:rPr>
                                <w:b/>
                                <w:bCs/>
                              </w:rPr>
                            </w:pPr>
                            <w:r w:rsidRPr="00A50507">
                              <w:rPr>
                                <w:b/>
                                <w:bCs/>
                              </w:rPr>
                              <w:t>97 – 95%</w:t>
                            </w:r>
                          </w:p>
                          <w:p w14:paraId="7209ECAB" w14:textId="34A06AF3" w:rsidR="006E16B2" w:rsidRPr="00A50507" w:rsidRDefault="006E16B2" w:rsidP="00E820CA">
                            <w:pPr>
                              <w:jc w:val="center"/>
                              <w:rPr>
                                <w:b/>
                                <w:bCs/>
                              </w:rPr>
                            </w:pPr>
                            <w:r w:rsidRPr="00A50507">
                              <w:rPr>
                                <w:b/>
                                <w:bCs/>
                              </w:rPr>
                              <w:t>I</w:t>
                            </w:r>
                            <w:r w:rsidR="003C5D55" w:rsidRPr="00A50507">
                              <w:rPr>
                                <w:b/>
                                <w:bCs/>
                              </w:rPr>
                              <w:t>DENTIFY AND ASSESS</w:t>
                            </w:r>
                          </w:p>
                          <w:p w14:paraId="734AAB52" w14:textId="7EE22A6B" w:rsidR="00614E60" w:rsidRPr="00614E60" w:rsidRDefault="00B541B8" w:rsidP="00E820CA">
                            <w:pPr>
                              <w:jc w:val="center"/>
                              <w:rPr>
                                <w:sz w:val="22"/>
                                <w:szCs w:val="22"/>
                              </w:rPr>
                            </w:pPr>
                            <w:r>
                              <w:rPr>
                                <w:sz w:val="22"/>
                                <w:szCs w:val="22"/>
                              </w:rPr>
                              <w:t>Cl</w:t>
                            </w:r>
                            <w:r w:rsidR="00614E60" w:rsidRPr="00614E60">
                              <w:rPr>
                                <w:sz w:val="22"/>
                                <w:szCs w:val="22"/>
                              </w:rPr>
                              <w:t>ass teacher/ pastoral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1F98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5" o:spid="_x0000_s1027" type="#_x0000_t80" style="position:absolute;left:0;text-align:left;margin-left:-43.6pt;margin-top:211.15pt;width:181.4pt;height:113.4pt;z-index:251560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" adj="14035,7425,16200,9113" fillcolor="#00b0f0" strokecolor="#223f59" strokeweight="1pt">
                <v:textbox>
                  <w:txbxContent>
                    <w:p w14:paraId="035E2B2F" w14:textId="2241B886" w:rsidR="00E820CA" w:rsidRPr="00A50507" w:rsidRDefault="00E820CA" w:rsidP="00E820CA">
                      <w:pPr>
                        <w:jc w:val="center"/>
                        <w:rPr>
                          <w:b/>
                          <w:bCs/>
                        </w:rPr>
                      </w:pPr>
                      <w:r w:rsidRPr="00A50507">
                        <w:rPr>
                          <w:b/>
                          <w:bCs/>
                        </w:rPr>
                        <w:t>97 – 95%</w:t>
                      </w:r>
                    </w:p>
                    <w:p w14:paraId="7209ECAB" w14:textId="34A06AF3" w:rsidR="006E16B2" w:rsidRPr="00A50507" w:rsidRDefault="006E16B2" w:rsidP="00E820CA">
                      <w:pPr>
                        <w:jc w:val="center"/>
                        <w:rPr>
                          <w:b/>
                          <w:bCs/>
                        </w:rPr>
                      </w:pPr>
                      <w:r w:rsidRPr="00A50507">
                        <w:rPr>
                          <w:b/>
                          <w:bCs/>
                        </w:rPr>
                        <w:t>I</w:t>
                      </w:r>
                      <w:r w:rsidR="003C5D55" w:rsidRPr="00A50507">
                        <w:rPr>
                          <w:b/>
                          <w:bCs/>
                        </w:rPr>
                        <w:t>DENTIFY AND ASSESS</w:t>
                      </w:r>
                    </w:p>
                    <w:p w14:paraId="734AAB52" w14:textId="7EE22A6B" w:rsidR="00614E60" w:rsidRPr="00614E60" w:rsidRDefault="00B541B8" w:rsidP="00E820CA">
                      <w:pPr>
                        <w:jc w:val="center"/>
                        <w:rPr>
                          <w:sz w:val="22"/>
                          <w:szCs w:val="22"/>
                        </w:rPr>
                      </w:pPr>
                      <w:r>
                        <w:rPr>
                          <w:sz w:val="22"/>
                          <w:szCs w:val="22"/>
                        </w:rPr>
                        <w:t>Cl</w:t>
                      </w:r>
                      <w:r w:rsidR="00614E60" w:rsidRPr="00614E60">
                        <w:rPr>
                          <w:sz w:val="22"/>
                          <w:szCs w:val="22"/>
                        </w:rPr>
                        <w:t>ass teacher/ pastoral support</w:t>
                      </w:r>
                    </w:p>
                  </w:txbxContent>
                </v:textbox>
                <w10:wrap anchorx="margin" anchory="page"/>
              </v:shape>
            </w:pict>
          </mc:Fallback>
        </mc:AlternateContent>
      </w:r>
      <w:r w:rsidR="00F13642" w:rsidRPr="00B1683C">
        <w:rPr>
          <w:noProof/>
          <w:lang w:val="en-GB" w:eastAsia="en-GB"/>
        </w:rPr>
        <mc:AlternateContent>
          <mc:Choice Requires="wps">
            <w:drawing>
              <wp:anchor distT="45720" distB="45720" distL="114300" distR="114300" simplePos="0" relativeHeight="251600384" behindDoc="0" locked="0" layoutInCell="1" allowOverlap="1" wp14:anchorId="4F27B4BA" wp14:editId="43100808">
                <wp:simplePos x="0" y="0"/>
                <wp:positionH relativeFrom="column">
                  <wp:posOffset>1943735</wp:posOffset>
                </wp:positionH>
                <wp:positionV relativeFrom="paragraph">
                  <wp:posOffset>223520</wp:posOffset>
                </wp:positionV>
                <wp:extent cx="4428000" cy="1728000"/>
                <wp:effectExtent l="0" t="0" r="10795" b="24765"/>
                <wp:wrapSquare wrapText="bothSides"/>
                <wp:docPr id="16014122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1728000"/>
                        </a:xfrm>
                        <a:prstGeom prst="roundRect">
                          <a:avLst/>
                        </a:prstGeom>
                        <a:solidFill>
                          <a:sysClr val="window" lastClr="FFFFFF"/>
                        </a:solidFill>
                        <a:ln w="12700" cap="flat" cmpd="sng" algn="ctr">
                          <a:solidFill>
                            <a:srgbClr val="4472C4"/>
                          </a:solidFill>
                          <a:prstDash val="solid"/>
                          <a:miter lim="800000"/>
                          <a:headEnd/>
                          <a:tailEnd/>
                        </a:ln>
                        <a:effectLst/>
                      </wps:spPr>
                      <wps:txbx>
                        <w:txbxContent>
                          <w:p w14:paraId="66F9964F" w14:textId="77777777" w:rsidR="000409DE" w:rsidRPr="00F07236" w:rsidRDefault="000409DE" w:rsidP="00087D9F">
                            <w:pPr>
                              <w:pStyle w:val="ListParagraph"/>
                              <w:numPr>
                                <w:ilvl w:val="0"/>
                                <w:numId w:val="35"/>
                              </w:numPr>
                              <w:spacing w:before="120" w:after="120"/>
                              <w:ind w:left="714" w:hanging="357"/>
                              <w:contextualSpacing/>
                              <w:rPr>
                                <w:sz w:val="20"/>
                                <w:szCs w:val="20"/>
                              </w:rPr>
                            </w:pPr>
                            <w:r w:rsidRPr="00F07236">
                              <w:rPr>
                                <w:sz w:val="20"/>
                                <w:szCs w:val="20"/>
                              </w:rPr>
                              <w:t>Positive reinforcement of attendance</w:t>
                            </w:r>
                          </w:p>
                          <w:p w14:paraId="10083270" w14:textId="735BB437" w:rsidR="000409DE" w:rsidRPr="00F07236" w:rsidRDefault="000409DE" w:rsidP="00087D9F">
                            <w:pPr>
                              <w:pStyle w:val="ListParagraph"/>
                              <w:numPr>
                                <w:ilvl w:val="0"/>
                                <w:numId w:val="35"/>
                              </w:numPr>
                              <w:spacing w:before="120" w:after="120"/>
                              <w:ind w:left="714" w:hanging="357"/>
                              <w:contextualSpacing/>
                              <w:rPr>
                                <w:sz w:val="20"/>
                                <w:szCs w:val="20"/>
                              </w:rPr>
                            </w:pPr>
                            <w:r w:rsidRPr="00F07236">
                              <w:rPr>
                                <w:sz w:val="20"/>
                                <w:szCs w:val="20"/>
                              </w:rPr>
                              <w:t>Recognition and Reward</w:t>
                            </w:r>
                            <w:r w:rsidR="00A50507" w:rsidRPr="00F07236">
                              <w:rPr>
                                <w:sz w:val="20"/>
                                <w:szCs w:val="20"/>
                              </w:rPr>
                              <w:t xml:space="preserve"> for good and improving attendance </w:t>
                            </w:r>
                          </w:p>
                          <w:p w14:paraId="2583AF15" w14:textId="2D22D6A4" w:rsidR="000409DE" w:rsidRPr="00F07236" w:rsidRDefault="000409DE" w:rsidP="00087D9F">
                            <w:pPr>
                              <w:pStyle w:val="ListParagraph"/>
                              <w:numPr>
                                <w:ilvl w:val="0"/>
                                <w:numId w:val="35"/>
                              </w:numPr>
                              <w:spacing w:before="120" w:after="120"/>
                              <w:ind w:left="714" w:hanging="357"/>
                              <w:contextualSpacing/>
                              <w:rPr>
                                <w:sz w:val="20"/>
                                <w:szCs w:val="20"/>
                              </w:rPr>
                            </w:pPr>
                            <w:r w:rsidRPr="00F07236">
                              <w:rPr>
                                <w:sz w:val="20"/>
                                <w:szCs w:val="20"/>
                              </w:rPr>
                              <w:t>Check ins after absence – support to catch up on missed learning</w:t>
                            </w:r>
                            <w:r w:rsidR="009508A7" w:rsidRPr="00F07236">
                              <w:rPr>
                                <w:sz w:val="20"/>
                                <w:szCs w:val="20"/>
                              </w:rPr>
                              <w:t>.  Exploration of barriers</w:t>
                            </w:r>
                            <w:r w:rsidR="00F13642">
                              <w:rPr>
                                <w:sz w:val="20"/>
                                <w:szCs w:val="20"/>
                              </w:rPr>
                              <w:t xml:space="preserve">: </w:t>
                            </w:r>
                            <w:r w:rsidR="009508A7" w:rsidRPr="00F07236">
                              <w:rPr>
                                <w:sz w:val="20"/>
                                <w:szCs w:val="20"/>
                              </w:rPr>
                              <w:t>SEND</w:t>
                            </w:r>
                            <w:r w:rsidR="00F13642">
                              <w:rPr>
                                <w:sz w:val="20"/>
                                <w:szCs w:val="20"/>
                              </w:rPr>
                              <w:t xml:space="preserve"> </w:t>
                            </w:r>
                            <w:r w:rsidR="009508A7" w:rsidRPr="00F07236">
                              <w:rPr>
                                <w:sz w:val="20"/>
                                <w:szCs w:val="20"/>
                              </w:rPr>
                              <w:t>/ social</w:t>
                            </w:r>
                            <w:r w:rsidR="00F13642">
                              <w:rPr>
                                <w:sz w:val="20"/>
                                <w:szCs w:val="20"/>
                              </w:rPr>
                              <w:t xml:space="preserve"> </w:t>
                            </w:r>
                            <w:r w:rsidR="00FC55DF" w:rsidRPr="00F07236">
                              <w:rPr>
                                <w:sz w:val="20"/>
                                <w:szCs w:val="20"/>
                              </w:rPr>
                              <w:t xml:space="preserve">/ </w:t>
                            </w:r>
                            <w:r w:rsidR="005D0520">
                              <w:rPr>
                                <w:sz w:val="20"/>
                                <w:szCs w:val="20"/>
                              </w:rPr>
                              <w:t>medical</w:t>
                            </w:r>
                          </w:p>
                          <w:p w14:paraId="47E07B8A" w14:textId="2C911A56" w:rsidR="000409DE" w:rsidRDefault="000409DE" w:rsidP="00087D9F">
                            <w:pPr>
                              <w:pStyle w:val="ListParagraph"/>
                              <w:numPr>
                                <w:ilvl w:val="0"/>
                                <w:numId w:val="35"/>
                              </w:numPr>
                              <w:spacing w:before="120" w:after="120"/>
                              <w:ind w:left="714" w:hanging="357"/>
                              <w:contextualSpacing/>
                              <w:rPr>
                                <w:sz w:val="20"/>
                                <w:szCs w:val="20"/>
                              </w:rPr>
                            </w:pPr>
                            <w:r w:rsidRPr="00F07236">
                              <w:rPr>
                                <w:sz w:val="20"/>
                                <w:szCs w:val="20"/>
                              </w:rPr>
                              <w:t>Phone calls home</w:t>
                            </w:r>
                            <w:r w:rsidR="00F13642">
                              <w:rPr>
                                <w:sz w:val="20"/>
                                <w:szCs w:val="20"/>
                              </w:rPr>
                              <w:t xml:space="preserve"> </w:t>
                            </w:r>
                            <w:r w:rsidR="009508A7" w:rsidRPr="00F07236">
                              <w:rPr>
                                <w:sz w:val="20"/>
                                <w:szCs w:val="20"/>
                              </w:rPr>
                              <w:t>/ informal meeting</w:t>
                            </w:r>
                          </w:p>
                          <w:p w14:paraId="473D3EE8" w14:textId="35C8B57A" w:rsidR="00E007BF" w:rsidRPr="00F07236" w:rsidRDefault="00E007BF" w:rsidP="00087D9F">
                            <w:pPr>
                              <w:pStyle w:val="ListParagraph"/>
                              <w:numPr>
                                <w:ilvl w:val="0"/>
                                <w:numId w:val="35"/>
                              </w:numPr>
                              <w:spacing w:before="120" w:after="120"/>
                              <w:ind w:left="714" w:hanging="357"/>
                              <w:contextualSpacing/>
                              <w:rPr>
                                <w:sz w:val="20"/>
                                <w:szCs w:val="20"/>
                              </w:rPr>
                            </w:pPr>
                            <w:r>
                              <w:rPr>
                                <w:sz w:val="20"/>
                                <w:szCs w:val="20"/>
                              </w:rPr>
                              <w:t>Awareness of anxiety and early EBSA</w:t>
                            </w:r>
                          </w:p>
                          <w:p w14:paraId="6322A301" w14:textId="77777777" w:rsidR="00062413" w:rsidRPr="00F07236" w:rsidRDefault="00062413" w:rsidP="00087D9F">
                            <w:pPr>
                              <w:pStyle w:val="ListParagraph"/>
                              <w:numPr>
                                <w:ilvl w:val="0"/>
                                <w:numId w:val="35"/>
                              </w:numPr>
                              <w:spacing w:before="120" w:after="120"/>
                              <w:ind w:left="714" w:hanging="357"/>
                              <w:contextualSpacing/>
                              <w:rPr>
                                <w:sz w:val="20"/>
                                <w:szCs w:val="20"/>
                              </w:rPr>
                            </w:pPr>
                            <w:r w:rsidRPr="00F07236">
                              <w:rPr>
                                <w:sz w:val="20"/>
                                <w:szCs w:val="20"/>
                              </w:rPr>
                              <w:t xml:space="preserve">Attendance </w:t>
                            </w:r>
                            <w:r>
                              <w:rPr>
                                <w:sz w:val="20"/>
                                <w:szCs w:val="20"/>
                              </w:rPr>
                              <w:t xml:space="preserve">letter offering information and support </w:t>
                            </w:r>
                            <w:r w:rsidRPr="00F07236">
                              <w:rPr>
                                <w:sz w:val="20"/>
                                <w:szCs w:val="20"/>
                              </w:rPr>
                              <w:t>to parents</w:t>
                            </w:r>
                          </w:p>
                          <w:p w14:paraId="09F03ED8" w14:textId="6AE30C1E" w:rsidR="000409DE" w:rsidRPr="00F07236" w:rsidRDefault="000409DE" w:rsidP="00087D9F">
                            <w:pPr>
                              <w:pStyle w:val="ListParagraph"/>
                              <w:numPr>
                                <w:ilvl w:val="0"/>
                                <w:numId w:val="35"/>
                              </w:numPr>
                              <w:spacing w:before="120" w:after="120"/>
                              <w:ind w:left="714" w:hanging="357"/>
                              <w:contextualSpacing/>
                              <w:rPr>
                                <w:sz w:val="20"/>
                                <w:szCs w:val="20"/>
                              </w:rPr>
                            </w:pPr>
                            <w:r w:rsidRPr="00F07236">
                              <w:rPr>
                                <w:sz w:val="20"/>
                                <w:szCs w:val="20"/>
                              </w:rPr>
                              <w:t>Chronology of actions taken</w:t>
                            </w:r>
                            <w:r w:rsidR="00AE03F9">
                              <w:rPr>
                                <w:sz w:val="20"/>
                                <w:szCs w:val="20"/>
                              </w:rPr>
                              <w:t xml:space="preserve"> and data monitoring</w:t>
                            </w:r>
                          </w:p>
                          <w:p w14:paraId="3EE20C30" w14:textId="56672F05" w:rsidR="00E007BF" w:rsidRPr="00F13642" w:rsidRDefault="000409DE" w:rsidP="002C7BD2">
                            <w:pPr>
                              <w:pStyle w:val="ListParagraph"/>
                              <w:numPr>
                                <w:ilvl w:val="0"/>
                                <w:numId w:val="35"/>
                              </w:numPr>
                              <w:rPr>
                                <w:sz w:val="20"/>
                                <w:szCs w:val="20"/>
                              </w:rPr>
                            </w:pPr>
                            <w:r w:rsidRPr="00F13642">
                              <w:rPr>
                                <w:sz w:val="20"/>
                                <w:szCs w:val="20"/>
                              </w:rPr>
                              <w:t>Monitoring of attendance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27B4BA" id="Text Box 16" o:spid="_x0000_s1028" style="position:absolute;left:0;text-align:left;margin-left:153.05pt;margin-top:17.6pt;width:348.65pt;height:136.05pt;z-index:251600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" fillcolor="window" strokecolor="#4472c4" strokeweight="1pt">
                <v:stroke joinstyle="miter"/>
                <v:textbox>
                  <w:txbxContent>
                    <w:p w14:paraId="66F9964F" w14:textId="77777777" w:rsidR="000409DE" w:rsidRPr="00F07236" w:rsidRDefault="000409DE" w:rsidP="00087D9F">
                      <w:pPr>
                        <w:pStyle w:val="ListParagraph"/>
                        <w:numPr>
                          <w:ilvl w:val="0"/>
                          <w:numId w:val="35"/>
                        </w:numPr>
                        <w:spacing w:before="120" w:after="120"/>
                        <w:ind w:left="714" w:hanging="357"/>
                        <w:contextualSpacing/>
                        <w:rPr>
                          <w:sz w:val="20"/>
                          <w:szCs w:val="20"/>
                        </w:rPr>
                      </w:pPr>
                      <w:r w:rsidRPr="00F07236">
                        <w:rPr>
                          <w:sz w:val="20"/>
                          <w:szCs w:val="20"/>
                        </w:rPr>
                        <w:t>Positive reinforcement of attendance</w:t>
                      </w:r>
                    </w:p>
                    <w:p w14:paraId="10083270" w14:textId="735BB437" w:rsidR="000409DE" w:rsidRPr="00F07236" w:rsidRDefault="000409DE" w:rsidP="00087D9F">
                      <w:pPr>
                        <w:pStyle w:val="ListParagraph"/>
                        <w:numPr>
                          <w:ilvl w:val="0"/>
                          <w:numId w:val="35"/>
                        </w:numPr>
                        <w:spacing w:before="120" w:after="120"/>
                        <w:ind w:left="714" w:hanging="357"/>
                        <w:contextualSpacing/>
                        <w:rPr>
                          <w:sz w:val="20"/>
                          <w:szCs w:val="20"/>
                        </w:rPr>
                      </w:pPr>
                      <w:r w:rsidRPr="00F07236">
                        <w:rPr>
                          <w:sz w:val="20"/>
                          <w:szCs w:val="20"/>
                        </w:rPr>
                        <w:t>Recognition and Reward</w:t>
                      </w:r>
                      <w:r w:rsidR="00A50507" w:rsidRPr="00F07236">
                        <w:rPr>
                          <w:sz w:val="20"/>
                          <w:szCs w:val="20"/>
                        </w:rPr>
                        <w:t xml:space="preserve"> for good and improving attendance </w:t>
                      </w:r>
                    </w:p>
                    <w:p w14:paraId="2583AF15" w14:textId="2D22D6A4" w:rsidR="000409DE" w:rsidRPr="00F07236" w:rsidRDefault="000409DE" w:rsidP="00087D9F">
                      <w:pPr>
                        <w:pStyle w:val="ListParagraph"/>
                        <w:numPr>
                          <w:ilvl w:val="0"/>
                          <w:numId w:val="35"/>
                        </w:numPr>
                        <w:spacing w:before="120" w:after="120"/>
                        <w:ind w:left="714" w:hanging="357"/>
                        <w:contextualSpacing/>
                        <w:rPr>
                          <w:sz w:val="20"/>
                          <w:szCs w:val="20"/>
                        </w:rPr>
                      </w:pPr>
                      <w:r w:rsidRPr="00F07236">
                        <w:rPr>
                          <w:sz w:val="20"/>
                          <w:szCs w:val="20"/>
                        </w:rPr>
                        <w:t>Check ins after absence – support to catch up on missed learning</w:t>
                      </w:r>
                      <w:r w:rsidR="009508A7" w:rsidRPr="00F07236">
                        <w:rPr>
                          <w:sz w:val="20"/>
                          <w:szCs w:val="20"/>
                        </w:rPr>
                        <w:t>.  Exploration of barriers</w:t>
                      </w:r>
                      <w:r w:rsidR="00F13642">
                        <w:rPr>
                          <w:sz w:val="20"/>
                          <w:szCs w:val="20"/>
                        </w:rPr>
                        <w:t xml:space="preserve">: </w:t>
                      </w:r>
                      <w:r w:rsidR="009508A7" w:rsidRPr="00F07236">
                        <w:rPr>
                          <w:sz w:val="20"/>
                          <w:szCs w:val="20"/>
                        </w:rPr>
                        <w:t>SEND</w:t>
                      </w:r>
                      <w:r w:rsidR="00F13642">
                        <w:rPr>
                          <w:sz w:val="20"/>
                          <w:szCs w:val="20"/>
                        </w:rPr>
                        <w:t xml:space="preserve"> </w:t>
                      </w:r>
                      <w:r w:rsidR="009508A7" w:rsidRPr="00F07236">
                        <w:rPr>
                          <w:sz w:val="20"/>
                          <w:szCs w:val="20"/>
                        </w:rPr>
                        <w:t>/ social</w:t>
                      </w:r>
                      <w:r w:rsidR="00F13642">
                        <w:rPr>
                          <w:sz w:val="20"/>
                          <w:szCs w:val="20"/>
                        </w:rPr>
                        <w:t xml:space="preserve"> </w:t>
                      </w:r>
                      <w:r w:rsidR="00FC55DF" w:rsidRPr="00F07236">
                        <w:rPr>
                          <w:sz w:val="20"/>
                          <w:szCs w:val="20"/>
                        </w:rPr>
                        <w:t xml:space="preserve">/ </w:t>
                      </w:r>
                      <w:r w:rsidR="005D0520">
                        <w:rPr>
                          <w:sz w:val="20"/>
                          <w:szCs w:val="20"/>
                        </w:rPr>
                        <w:t>medical</w:t>
                      </w:r>
                    </w:p>
                    <w:p w14:paraId="47E07B8A" w14:textId="2C911A56" w:rsidR="000409DE" w:rsidRDefault="000409DE" w:rsidP="00087D9F">
                      <w:pPr>
                        <w:pStyle w:val="ListParagraph"/>
                        <w:numPr>
                          <w:ilvl w:val="0"/>
                          <w:numId w:val="35"/>
                        </w:numPr>
                        <w:spacing w:before="120" w:after="120"/>
                        <w:ind w:left="714" w:hanging="357"/>
                        <w:contextualSpacing/>
                        <w:rPr>
                          <w:sz w:val="20"/>
                          <w:szCs w:val="20"/>
                        </w:rPr>
                      </w:pPr>
                      <w:r w:rsidRPr="00F07236">
                        <w:rPr>
                          <w:sz w:val="20"/>
                          <w:szCs w:val="20"/>
                        </w:rPr>
                        <w:t>Phone calls home</w:t>
                      </w:r>
                      <w:r w:rsidR="00F13642">
                        <w:rPr>
                          <w:sz w:val="20"/>
                          <w:szCs w:val="20"/>
                        </w:rPr>
                        <w:t xml:space="preserve"> </w:t>
                      </w:r>
                      <w:r w:rsidR="009508A7" w:rsidRPr="00F07236">
                        <w:rPr>
                          <w:sz w:val="20"/>
                          <w:szCs w:val="20"/>
                        </w:rPr>
                        <w:t>/ informal meeting</w:t>
                      </w:r>
                    </w:p>
                    <w:p w14:paraId="473D3EE8" w14:textId="35C8B57A" w:rsidR="00E007BF" w:rsidRPr="00F07236" w:rsidRDefault="00E007BF" w:rsidP="00087D9F">
                      <w:pPr>
                        <w:pStyle w:val="ListParagraph"/>
                        <w:numPr>
                          <w:ilvl w:val="0"/>
                          <w:numId w:val="35"/>
                        </w:numPr>
                        <w:spacing w:before="120" w:after="120"/>
                        <w:ind w:left="714" w:hanging="357"/>
                        <w:contextualSpacing/>
                        <w:rPr>
                          <w:sz w:val="20"/>
                          <w:szCs w:val="20"/>
                        </w:rPr>
                      </w:pPr>
                      <w:r>
                        <w:rPr>
                          <w:sz w:val="20"/>
                          <w:szCs w:val="20"/>
                        </w:rPr>
                        <w:t>Awareness of anxiety and early EBSA</w:t>
                      </w:r>
                    </w:p>
                    <w:p w14:paraId="6322A301" w14:textId="77777777" w:rsidR="00062413" w:rsidRPr="00F07236" w:rsidRDefault="00062413" w:rsidP="00087D9F">
                      <w:pPr>
                        <w:pStyle w:val="ListParagraph"/>
                        <w:numPr>
                          <w:ilvl w:val="0"/>
                          <w:numId w:val="35"/>
                        </w:numPr>
                        <w:spacing w:before="120" w:after="120"/>
                        <w:ind w:left="714" w:hanging="357"/>
                        <w:contextualSpacing/>
                        <w:rPr>
                          <w:sz w:val="20"/>
                          <w:szCs w:val="20"/>
                        </w:rPr>
                      </w:pPr>
                      <w:r w:rsidRPr="00F07236">
                        <w:rPr>
                          <w:sz w:val="20"/>
                          <w:szCs w:val="20"/>
                        </w:rPr>
                        <w:t xml:space="preserve">Attendance </w:t>
                      </w:r>
                      <w:r>
                        <w:rPr>
                          <w:sz w:val="20"/>
                          <w:szCs w:val="20"/>
                        </w:rPr>
                        <w:t xml:space="preserve">letter offering information and support </w:t>
                      </w:r>
                      <w:r w:rsidRPr="00F07236">
                        <w:rPr>
                          <w:sz w:val="20"/>
                          <w:szCs w:val="20"/>
                        </w:rPr>
                        <w:t>to parents</w:t>
                      </w:r>
                    </w:p>
                    <w:p w14:paraId="09F03ED8" w14:textId="6AE30C1E" w:rsidR="000409DE" w:rsidRPr="00F07236" w:rsidRDefault="000409DE" w:rsidP="00087D9F">
                      <w:pPr>
                        <w:pStyle w:val="ListParagraph"/>
                        <w:numPr>
                          <w:ilvl w:val="0"/>
                          <w:numId w:val="35"/>
                        </w:numPr>
                        <w:spacing w:before="120" w:after="120"/>
                        <w:ind w:left="714" w:hanging="357"/>
                        <w:contextualSpacing/>
                        <w:rPr>
                          <w:sz w:val="20"/>
                          <w:szCs w:val="20"/>
                        </w:rPr>
                      </w:pPr>
                      <w:r w:rsidRPr="00F07236">
                        <w:rPr>
                          <w:sz w:val="20"/>
                          <w:szCs w:val="20"/>
                        </w:rPr>
                        <w:t>Chronology of actions taken</w:t>
                      </w:r>
                      <w:r w:rsidR="00AE03F9">
                        <w:rPr>
                          <w:sz w:val="20"/>
                          <w:szCs w:val="20"/>
                        </w:rPr>
                        <w:t xml:space="preserve"> and data monitoring</w:t>
                      </w:r>
                    </w:p>
                    <w:p w14:paraId="3EE20C30" w14:textId="56672F05" w:rsidR="00E007BF" w:rsidRPr="00F13642" w:rsidRDefault="000409DE" w:rsidP="002C7BD2">
                      <w:pPr>
                        <w:pStyle w:val="ListParagraph"/>
                        <w:numPr>
                          <w:ilvl w:val="0"/>
                          <w:numId w:val="35"/>
                        </w:numPr>
                        <w:rPr>
                          <w:sz w:val="20"/>
                          <w:szCs w:val="20"/>
                        </w:rPr>
                      </w:pPr>
                      <w:r w:rsidRPr="00F13642">
                        <w:rPr>
                          <w:sz w:val="20"/>
                          <w:szCs w:val="20"/>
                        </w:rPr>
                        <w:t>Monitoring of attendance data</w:t>
                      </w:r>
                    </w:p>
                  </w:txbxContent>
                </v:textbox>
                <w10:wrap type="square"/>
              </v:roundrect>
            </w:pict>
          </mc:Fallback>
        </mc:AlternateContent>
      </w:r>
    </w:p>
    <w:p w14:paraId="4FFCD163" w14:textId="7C3B01AA" w:rsidR="0086777F" w:rsidRDefault="0086777F" w:rsidP="006F5B21">
      <w:pPr>
        <w:spacing w:after="200"/>
        <w:jc w:val="both"/>
        <w:rPr>
          <w:b/>
          <w:bCs/>
          <w:color w:val="000000" w:themeColor="text1"/>
        </w:rPr>
      </w:pPr>
    </w:p>
    <w:p w14:paraId="2121A5D9" w14:textId="5E34406C" w:rsidR="006F5B21" w:rsidRDefault="003B667D" w:rsidP="006F5B21">
      <w:pPr>
        <w:spacing w:after="200"/>
        <w:jc w:val="both"/>
        <w:rPr>
          <w:b/>
          <w:bCs/>
          <w:color w:val="000000" w:themeColor="text1"/>
        </w:rPr>
      </w:pPr>
      <w:r>
        <w:rPr>
          <w:rFonts w:ascii="Segoe UI" w:hAnsi="Segoe UI" w:cs="Segoe UI"/>
          <w:noProof/>
          <w:sz w:val="18"/>
          <w:szCs w:val="18"/>
        </w:rPr>
        <mc:AlternateContent>
          <mc:Choice Requires="wps">
            <w:drawing>
              <wp:anchor distT="0" distB="0" distL="114300" distR="114300" simplePos="0" relativeHeight="251555328" behindDoc="0" locked="0" layoutInCell="1" allowOverlap="1" wp14:anchorId="490CCFAC" wp14:editId="40F0A9E0">
                <wp:simplePos x="0" y="0"/>
                <wp:positionH relativeFrom="margin">
                  <wp:posOffset>-549275</wp:posOffset>
                </wp:positionH>
                <wp:positionV relativeFrom="page">
                  <wp:posOffset>1219200</wp:posOffset>
                </wp:positionV>
                <wp:extent cx="2304000" cy="1440000"/>
                <wp:effectExtent l="0" t="0" r="20320" b="46355"/>
                <wp:wrapNone/>
                <wp:docPr id="135511302" name="Callout: Down Arrow 4"/>
                <wp:cNvGraphicFramePr/>
                <a:graphic xmlns:a="http://schemas.openxmlformats.org/drawingml/2006/main">
                  <a:graphicData uri="http://schemas.microsoft.com/office/word/2010/wordprocessingShape">
                    <wps:wsp>
                      <wps:cNvSpPr/>
                      <wps:spPr>
                        <a:xfrm>
                          <a:off x="0" y="0"/>
                          <a:ext cx="2304000" cy="1440000"/>
                        </a:xfrm>
                        <a:prstGeom prst="downArrowCallou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EB442A" w14:textId="7102342D" w:rsidR="00AF6A6E" w:rsidRPr="003E4F51" w:rsidRDefault="00AF6A6E" w:rsidP="00AF6A6E">
                            <w:pPr>
                              <w:jc w:val="center"/>
                              <w:rPr>
                                <w:b/>
                                <w:bCs/>
                              </w:rPr>
                            </w:pPr>
                            <w:r w:rsidRPr="003E4F51">
                              <w:rPr>
                                <w:b/>
                                <w:bCs/>
                              </w:rPr>
                              <w:t xml:space="preserve">100 </w:t>
                            </w:r>
                            <w:r w:rsidR="003E4F51" w:rsidRPr="003E4F51">
                              <w:rPr>
                                <w:b/>
                                <w:bCs/>
                              </w:rPr>
                              <w:t>–</w:t>
                            </w:r>
                            <w:r w:rsidRPr="003E4F51">
                              <w:rPr>
                                <w:b/>
                                <w:bCs/>
                              </w:rPr>
                              <w:t xml:space="preserve"> 9</w:t>
                            </w:r>
                            <w:r w:rsidR="003E4F51" w:rsidRPr="003E4F51">
                              <w:rPr>
                                <w:b/>
                                <w:bCs/>
                              </w:rPr>
                              <w:t>8%</w:t>
                            </w:r>
                          </w:p>
                          <w:p w14:paraId="20435531" w14:textId="5F8B0505" w:rsidR="003E4F51" w:rsidRPr="003E4F51" w:rsidRDefault="00D44BE3" w:rsidP="00AF6A6E">
                            <w:pPr>
                              <w:jc w:val="center"/>
                              <w:rPr>
                                <w:b/>
                                <w:bCs/>
                              </w:rPr>
                            </w:pPr>
                            <w:r>
                              <w:rPr>
                                <w:b/>
                                <w:bCs/>
                              </w:rPr>
                              <w:t>AWARENESS</w:t>
                            </w:r>
                          </w:p>
                          <w:p w14:paraId="0400422A" w14:textId="65D79F8A" w:rsidR="003E4F51" w:rsidRPr="00F13642" w:rsidRDefault="003E4F51" w:rsidP="00AF6A6E">
                            <w:pPr>
                              <w:jc w:val="center"/>
                              <w:rPr>
                                <w:sz w:val="22"/>
                                <w:szCs w:val="22"/>
                              </w:rPr>
                            </w:pPr>
                            <w:r w:rsidRPr="00F13642">
                              <w:rPr>
                                <w:sz w:val="22"/>
                                <w:szCs w:val="22"/>
                              </w:rPr>
                              <w:t>Class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CCFAC" id="Callout: Down Arrow 4" o:spid="_x0000_s1029" type="#_x0000_t80" style="position:absolute;left:0;text-align:left;margin-left:-43.25pt;margin-top:96pt;width:181.4pt;height:113.4pt;z-index:251555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" adj="14035,7425,16200,9113" fillcolor="#92d050" strokecolor="#091723 [484]" strokeweight="1pt">
                <v:textbox>
                  <w:txbxContent>
                    <w:p w14:paraId="21EB442A" w14:textId="7102342D" w:rsidR="00AF6A6E" w:rsidRPr="003E4F51" w:rsidRDefault="00AF6A6E" w:rsidP="00AF6A6E">
                      <w:pPr>
                        <w:jc w:val="center"/>
                        <w:rPr>
                          <w:b/>
                          <w:bCs/>
                        </w:rPr>
                      </w:pPr>
                      <w:r w:rsidRPr="003E4F51">
                        <w:rPr>
                          <w:b/>
                          <w:bCs/>
                        </w:rPr>
                        <w:t xml:space="preserve">100 </w:t>
                      </w:r>
                      <w:r w:rsidR="003E4F51" w:rsidRPr="003E4F51">
                        <w:rPr>
                          <w:b/>
                          <w:bCs/>
                        </w:rPr>
                        <w:t>–</w:t>
                      </w:r>
                      <w:r w:rsidRPr="003E4F51">
                        <w:rPr>
                          <w:b/>
                          <w:bCs/>
                        </w:rPr>
                        <w:t xml:space="preserve"> 9</w:t>
                      </w:r>
                      <w:r w:rsidR="003E4F51" w:rsidRPr="003E4F51">
                        <w:rPr>
                          <w:b/>
                          <w:bCs/>
                        </w:rPr>
                        <w:t>8%</w:t>
                      </w:r>
                    </w:p>
                    <w:p w14:paraId="20435531" w14:textId="5F8B0505" w:rsidR="003E4F51" w:rsidRPr="003E4F51" w:rsidRDefault="00D44BE3" w:rsidP="00AF6A6E">
                      <w:pPr>
                        <w:jc w:val="center"/>
                        <w:rPr>
                          <w:b/>
                          <w:bCs/>
                        </w:rPr>
                      </w:pPr>
                      <w:r>
                        <w:rPr>
                          <w:b/>
                          <w:bCs/>
                        </w:rPr>
                        <w:t>AWARENESS</w:t>
                      </w:r>
                    </w:p>
                    <w:p w14:paraId="0400422A" w14:textId="65D79F8A" w:rsidR="003E4F51" w:rsidRPr="00F13642" w:rsidRDefault="003E4F51" w:rsidP="00AF6A6E">
                      <w:pPr>
                        <w:jc w:val="center"/>
                        <w:rPr>
                          <w:sz w:val="22"/>
                          <w:szCs w:val="22"/>
                        </w:rPr>
                      </w:pPr>
                      <w:r w:rsidRPr="00F13642">
                        <w:rPr>
                          <w:sz w:val="22"/>
                          <w:szCs w:val="22"/>
                        </w:rPr>
                        <w:t>Class teacher</w:t>
                      </w:r>
                    </w:p>
                  </w:txbxContent>
                </v:textbox>
                <w10:wrap anchorx="margin" anchory="page"/>
              </v:shape>
            </w:pict>
          </mc:Fallback>
        </mc:AlternateContent>
      </w:r>
      <w:bookmarkStart w:id="24" w:name="_Hlk173143178"/>
    </w:p>
    <w:bookmarkEnd w:id="24"/>
    <w:p w14:paraId="108F5E3C" w14:textId="5BEAF9A0" w:rsidR="000829C6" w:rsidRDefault="000829C6" w:rsidP="00936AC4">
      <w:pPr>
        <w:spacing w:after="200"/>
        <w:jc w:val="both"/>
        <w:rPr>
          <w:b/>
          <w:bCs/>
          <w:color w:val="000000" w:themeColor="text1"/>
        </w:rPr>
      </w:pPr>
    </w:p>
    <w:p w14:paraId="2A0B950D" w14:textId="576E9371" w:rsidR="000829C6" w:rsidRDefault="000829C6" w:rsidP="00936AC4">
      <w:pPr>
        <w:spacing w:after="200"/>
        <w:jc w:val="both"/>
        <w:rPr>
          <w:b/>
          <w:bCs/>
          <w:color w:val="000000" w:themeColor="text1"/>
        </w:rPr>
      </w:pPr>
    </w:p>
    <w:p w14:paraId="16E07FE5" w14:textId="157CF0B8" w:rsidR="009E389F" w:rsidRDefault="009E389F" w:rsidP="00936AC4">
      <w:pPr>
        <w:spacing w:after="200"/>
        <w:jc w:val="both"/>
        <w:rPr>
          <w:b/>
          <w:bCs/>
          <w:color w:val="000000" w:themeColor="text1"/>
        </w:rPr>
      </w:pPr>
    </w:p>
    <w:p w14:paraId="772781FE" w14:textId="066CB400" w:rsidR="00893CC5" w:rsidRDefault="00F13642" w:rsidP="00936AC4">
      <w:pPr>
        <w:spacing w:after="200"/>
        <w:jc w:val="both"/>
        <w:rPr>
          <w:b/>
          <w:bCs/>
          <w:color w:val="000000" w:themeColor="text1"/>
        </w:rPr>
      </w:pPr>
      <w:r w:rsidRPr="00B1683C">
        <w:rPr>
          <w:noProof/>
          <w:lang w:val="en-GB" w:eastAsia="en-GB"/>
        </w:rPr>
        <mc:AlternateContent>
          <mc:Choice Requires="wps">
            <w:drawing>
              <wp:anchor distT="45720" distB="45720" distL="114300" distR="114300" simplePos="0" relativeHeight="251666944" behindDoc="0" locked="0" layoutInCell="1" allowOverlap="1" wp14:anchorId="47DBF703" wp14:editId="60A838BB">
                <wp:simplePos x="0" y="0"/>
                <wp:positionH relativeFrom="column">
                  <wp:posOffset>1945005</wp:posOffset>
                </wp:positionH>
                <wp:positionV relativeFrom="paragraph">
                  <wp:posOffset>189865</wp:posOffset>
                </wp:positionV>
                <wp:extent cx="4428000" cy="2376000"/>
                <wp:effectExtent l="0" t="0" r="10795" b="24765"/>
                <wp:wrapSquare wrapText="bothSides"/>
                <wp:docPr id="6615101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2376000"/>
                        </a:xfrm>
                        <a:prstGeom prst="roundRect">
                          <a:avLst/>
                        </a:prstGeom>
                        <a:solidFill>
                          <a:sysClr val="window" lastClr="FFFFFF"/>
                        </a:solidFill>
                        <a:ln w="12700" cap="flat" cmpd="sng" algn="ctr">
                          <a:solidFill>
                            <a:srgbClr val="4472C4"/>
                          </a:solidFill>
                          <a:prstDash val="solid"/>
                          <a:miter lim="800000"/>
                          <a:headEnd/>
                          <a:tailEnd/>
                        </a:ln>
                        <a:effectLst/>
                      </wps:spPr>
                      <wps:txbx>
                        <w:txbxContent>
                          <w:p w14:paraId="28D77B29" w14:textId="2EF0FDEC" w:rsidR="001C3246" w:rsidRDefault="001C3246" w:rsidP="00087D9F">
                            <w:pPr>
                              <w:pStyle w:val="ListParagraph"/>
                              <w:numPr>
                                <w:ilvl w:val="0"/>
                                <w:numId w:val="35"/>
                              </w:numPr>
                              <w:spacing w:before="120" w:after="120"/>
                              <w:ind w:left="714" w:hanging="357"/>
                              <w:contextualSpacing/>
                              <w:rPr>
                                <w:sz w:val="20"/>
                                <w:szCs w:val="20"/>
                              </w:rPr>
                            </w:pPr>
                            <w:r w:rsidRPr="00820C79">
                              <w:rPr>
                                <w:sz w:val="20"/>
                                <w:szCs w:val="20"/>
                              </w:rPr>
                              <w:t>Discussions with SENCo and DSL</w:t>
                            </w:r>
                            <w:r w:rsidR="00F13642">
                              <w:rPr>
                                <w:sz w:val="20"/>
                                <w:szCs w:val="20"/>
                              </w:rPr>
                              <w:t xml:space="preserve">, </w:t>
                            </w:r>
                            <w:r w:rsidRPr="00820C79">
                              <w:rPr>
                                <w:sz w:val="20"/>
                                <w:szCs w:val="20"/>
                              </w:rPr>
                              <w:t>any safeguarding concerns to be followed up</w:t>
                            </w:r>
                            <w:r w:rsidR="009B1990">
                              <w:rPr>
                                <w:sz w:val="20"/>
                                <w:szCs w:val="20"/>
                              </w:rPr>
                              <w:t xml:space="preserve"> </w:t>
                            </w:r>
                            <w:r w:rsidR="00F13642">
                              <w:rPr>
                                <w:sz w:val="20"/>
                                <w:szCs w:val="20"/>
                              </w:rPr>
                              <w:t>and</w:t>
                            </w:r>
                            <w:r w:rsidR="009B1990">
                              <w:rPr>
                                <w:sz w:val="20"/>
                                <w:szCs w:val="20"/>
                              </w:rPr>
                              <w:t xml:space="preserve"> referrals to be made</w:t>
                            </w:r>
                          </w:p>
                          <w:p w14:paraId="6E7055F5" w14:textId="77777777" w:rsidR="00263DE2" w:rsidRDefault="00A2782D" w:rsidP="00087D9F">
                            <w:pPr>
                              <w:pStyle w:val="ListParagraph"/>
                              <w:numPr>
                                <w:ilvl w:val="0"/>
                                <w:numId w:val="35"/>
                              </w:numPr>
                              <w:spacing w:before="120" w:after="120"/>
                              <w:ind w:left="714" w:hanging="357"/>
                              <w:contextualSpacing/>
                              <w:rPr>
                                <w:sz w:val="20"/>
                                <w:szCs w:val="20"/>
                              </w:rPr>
                            </w:pPr>
                            <w:r>
                              <w:rPr>
                                <w:sz w:val="20"/>
                                <w:szCs w:val="20"/>
                              </w:rPr>
                              <w:t>Medical Needs</w:t>
                            </w:r>
                            <w:r w:rsidR="00F97D7A">
                              <w:rPr>
                                <w:sz w:val="20"/>
                                <w:szCs w:val="20"/>
                              </w:rPr>
                              <w:t xml:space="preserve"> </w:t>
                            </w:r>
                            <w:r w:rsidR="00905F75">
                              <w:rPr>
                                <w:sz w:val="20"/>
                                <w:szCs w:val="20"/>
                              </w:rPr>
                              <w:t xml:space="preserve">/ EBSA </w:t>
                            </w:r>
                            <w:r w:rsidR="00F97D7A">
                              <w:rPr>
                                <w:sz w:val="20"/>
                                <w:szCs w:val="20"/>
                              </w:rPr>
                              <w:t>P</w:t>
                            </w:r>
                            <w:r w:rsidR="009A22A3">
                              <w:rPr>
                                <w:sz w:val="20"/>
                                <w:szCs w:val="20"/>
                              </w:rPr>
                              <w:t xml:space="preserve">athway </w:t>
                            </w:r>
                            <w:r w:rsidR="00F97D7A">
                              <w:rPr>
                                <w:sz w:val="20"/>
                                <w:szCs w:val="20"/>
                              </w:rPr>
                              <w:t>if required</w:t>
                            </w:r>
                            <w:r w:rsidR="00263DE2">
                              <w:rPr>
                                <w:sz w:val="20"/>
                                <w:szCs w:val="20"/>
                              </w:rPr>
                              <w:t>. Report 15 consecutive days of illness to LA.</w:t>
                            </w:r>
                          </w:p>
                          <w:p w14:paraId="039082FF" w14:textId="06ED7482" w:rsidR="00D97468" w:rsidRDefault="00D97468" w:rsidP="00087D9F">
                            <w:pPr>
                              <w:pStyle w:val="ListParagraph"/>
                              <w:numPr>
                                <w:ilvl w:val="0"/>
                                <w:numId w:val="35"/>
                              </w:numPr>
                              <w:spacing w:before="120" w:after="120"/>
                              <w:ind w:left="714" w:hanging="357"/>
                              <w:contextualSpacing/>
                              <w:rPr>
                                <w:sz w:val="20"/>
                                <w:szCs w:val="20"/>
                              </w:rPr>
                            </w:pPr>
                            <w:r>
                              <w:rPr>
                                <w:sz w:val="20"/>
                                <w:szCs w:val="20"/>
                              </w:rPr>
                              <w:t>Formal Notice to Improve</w:t>
                            </w:r>
                            <w:r w:rsidR="002508DE">
                              <w:rPr>
                                <w:sz w:val="20"/>
                                <w:szCs w:val="20"/>
                              </w:rPr>
                              <w:t xml:space="preserve"> Letter if appropriate</w:t>
                            </w:r>
                          </w:p>
                          <w:p w14:paraId="2749D574" w14:textId="2F63F4E9" w:rsidR="00173476" w:rsidRPr="00820C79" w:rsidRDefault="00173476" w:rsidP="00087D9F">
                            <w:pPr>
                              <w:pStyle w:val="ListParagraph"/>
                              <w:numPr>
                                <w:ilvl w:val="0"/>
                                <w:numId w:val="35"/>
                              </w:numPr>
                              <w:spacing w:before="120" w:after="120"/>
                              <w:ind w:left="714" w:hanging="357"/>
                              <w:contextualSpacing/>
                              <w:rPr>
                                <w:sz w:val="20"/>
                                <w:szCs w:val="20"/>
                              </w:rPr>
                            </w:pPr>
                            <w:r w:rsidRPr="00820C79">
                              <w:rPr>
                                <w:sz w:val="20"/>
                                <w:szCs w:val="20"/>
                              </w:rPr>
                              <w:t>Chronology of actions taken</w:t>
                            </w:r>
                            <w:r w:rsidR="009A447E">
                              <w:rPr>
                                <w:sz w:val="20"/>
                                <w:szCs w:val="20"/>
                              </w:rPr>
                              <w:t xml:space="preserve"> and data monitoring</w:t>
                            </w:r>
                          </w:p>
                          <w:p w14:paraId="3B13181A" w14:textId="1A9FD023" w:rsidR="00BB36BE" w:rsidRDefault="00BB36BE" w:rsidP="00087D9F">
                            <w:pPr>
                              <w:pStyle w:val="ListParagraph"/>
                              <w:numPr>
                                <w:ilvl w:val="0"/>
                                <w:numId w:val="35"/>
                              </w:numPr>
                              <w:spacing w:before="120" w:after="120"/>
                              <w:ind w:left="714" w:hanging="357"/>
                              <w:contextualSpacing/>
                              <w:rPr>
                                <w:sz w:val="20"/>
                                <w:szCs w:val="20"/>
                              </w:rPr>
                            </w:pPr>
                            <w:r>
                              <w:rPr>
                                <w:sz w:val="20"/>
                                <w:szCs w:val="20"/>
                              </w:rPr>
                              <w:t>EHA MUST BE OFFERED AGAIN IF NOT PREVIOUSLY ACCEPTED</w:t>
                            </w:r>
                          </w:p>
                          <w:p w14:paraId="379A2DE3" w14:textId="72E932D8" w:rsidR="00A40416" w:rsidRDefault="00A40416" w:rsidP="00087D9F">
                            <w:pPr>
                              <w:pStyle w:val="ListParagraph"/>
                              <w:numPr>
                                <w:ilvl w:val="0"/>
                                <w:numId w:val="35"/>
                              </w:numPr>
                              <w:spacing w:before="120" w:after="120"/>
                              <w:ind w:left="714" w:hanging="357"/>
                              <w:contextualSpacing/>
                              <w:rPr>
                                <w:sz w:val="20"/>
                                <w:szCs w:val="20"/>
                              </w:rPr>
                            </w:pPr>
                            <w:r>
                              <w:rPr>
                                <w:sz w:val="20"/>
                                <w:szCs w:val="20"/>
                              </w:rPr>
                              <w:t xml:space="preserve">Local Authority Attendance Officer </w:t>
                            </w:r>
                            <w:r w:rsidR="00A94373">
                              <w:rPr>
                                <w:sz w:val="20"/>
                                <w:szCs w:val="20"/>
                              </w:rPr>
                              <w:t>involvement</w:t>
                            </w:r>
                          </w:p>
                          <w:p w14:paraId="48E4FA0E" w14:textId="593A07FE" w:rsidR="00E007BF" w:rsidRDefault="00E007BF" w:rsidP="00087D9F">
                            <w:pPr>
                              <w:pStyle w:val="ListParagraph"/>
                              <w:numPr>
                                <w:ilvl w:val="0"/>
                                <w:numId w:val="35"/>
                              </w:numPr>
                              <w:spacing w:before="120" w:after="120"/>
                              <w:ind w:left="714" w:hanging="357"/>
                              <w:contextualSpacing/>
                              <w:rPr>
                                <w:sz w:val="20"/>
                                <w:szCs w:val="20"/>
                              </w:rPr>
                            </w:pPr>
                            <w:r>
                              <w:rPr>
                                <w:sz w:val="20"/>
                                <w:szCs w:val="20"/>
                              </w:rPr>
                              <w:t xml:space="preserve">Support for </w:t>
                            </w:r>
                            <w:r w:rsidR="00F13642">
                              <w:rPr>
                                <w:sz w:val="20"/>
                                <w:szCs w:val="20"/>
                              </w:rPr>
                              <w:t xml:space="preserve">the </w:t>
                            </w:r>
                            <w:r>
                              <w:rPr>
                                <w:sz w:val="20"/>
                                <w:szCs w:val="20"/>
                              </w:rPr>
                              <w:t>pupil on return to school</w:t>
                            </w:r>
                            <w:r w:rsidR="00724319">
                              <w:rPr>
                                <w:sz w:val="20"/>
                                <w:szCs w:val="20"/>
                              </w:rPr>
                              <w:t xml:space="preserve"> – reward positive attendance trends</w:t>
                            </w:r>
                          </w:p>
                          <w:p w14:paraId="55D040F9" w14:textId="0E7028F9" w:rsidR="001C3246" w:rsidRPr="00C37D5B" w:rsidRDefault="00AB1B1C" w:rsidP="00087D9F">
                            <w:pPr>
                              <w:pStyle w:val="ListParagraph"/>
                              <w:numPr>
                                <w:ilvl w:val="0"/>
                                <w:numId w:val="35"/>
                              </w:numPr>
                              <w:spacing w:before="120" w:after="120"/>
                              <w:ind w:left="714" w:hanging="357"/>
                              <w:contextualSpacing/>
                              <w:rPr>
                                <w:sz w:val="20"/>
                                <w:szCs w:val="20"/>
                              </w:rPr>
                            </w:pPr>
                            <w:r>
                              <w:rPr>
                                <w:sz w:val="20"/>
                                <w:szCs w:val="20"/>
                              </w:rPr>
                              <w:t>Consider Local Authority request for penalty notice and legal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7DBF703" id="Text Box 18" o:spid="_x0000_s1030" style="position:absolute;left:0;text-align:left;margin-left:153.15pt;margin-top:14.95pt;width:348.65pt;height:187.1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" fillcolor="window" strokecolor="#4472c4" strokeweight="1pt">
                <v:stroke joinstyle="miter"/>
                <v:textbox>
                  <w:txbxContent>
                    <w:p w14:paraId="28D77B29" w14:textId="2EF0FDEC" w:rsidR="001C3246" w:rsidRDefault="001C3246" w:rsidP="00087D9F">
                      <w:pPr>
                        <w:pStyle w:val="ListParagraph"/>
                        <w:numPr>
                          <w:ilvl w:val="0"/>
                          <w:numId w:val="35"/>
                        </w:numPr>
                        <w:spacing w:before="120" w:after="120"/>
                        <w:ind w:left="714" w:hanging="357"/>
                        <w:contextualSpacing/>
                        <w:rPr>
                          <w:sz w:val="20"/>
                          <w:szCs w:val="20"/>
                        </w:rPr>
                      </w:pPr>
                      <w:r w:rsidRPr="00820C79">
                        <w:rPr>
                          <w:sz w:val="20"/>
                          <w:szCs w:val="20"/>
                        </w:rPr>
                        <w:t>Discussions with SENCo and DSL</w:t>
                      </w:r>
                      <w:r w:rsidR="00F13642">
                        <w:rPr>
                          <w:sz w:val="20"/>
                          <w:szCs w:val="20"/>
                        </w:rPr>
                        <w:t xml:space="preserve">, </w:t>
                      </w:r>
                      <w:r w:rsidRPr="00820C79">
                        <w:rPr>
                          <w:sz w:val="20"/>
                          <w:szCs w:val="20"/>
                        </w:rPr>
                        <w:t>any safeguarding concerns to be followed up</w:t>
                      </w:r>
                      <w:r w:rsidR="009B1990">
                        <w:rPr>
                          <w:sz w:val="20"/>
                          <w:szCs w:val="20"/>
                        </w:rPr>
                        <w:t xml:space="preserve"> </w:t>
                      </w:r>
                      <w:r w:rsidR="00F13642">
                        <w:rPr>
                          <w:sz w:val="20"/>
                          <w:szCs w:val="20"/>
                        </w:rPr>
                        <w:t>and</w:t>
                      </w:r>
                      <w:r w:rsidR="009B1990">
                        <w:rPr>
                          <w:sz w:val="20"/>
                          <w:szCs w:val="20"/>
                        </w:rPr>
                        <w:t xml:space="preserve"> referrals to be made</w:t>
                      </w:r>
                    </w:p>
                    <w:p w14:paraId="6E7055F5" w14:textId="77777777" w:rsidR="00263DE2" w:rsidRDefault="00A2782D" w:rsidP="00087D9F">
                      <w:pPr>
                        <w:pStyle w:val="ListParagraph"/>
                        <w:numPr>
                          <w:ilvl w:val="0"/>
                          <w:numId w:val="35"/>
                        </w:numPr>
                        <w:spacing w:before="120" w:after="120"/>
                        <w:ind w:left="714" w:hanging="357"/>
                        <w:contextualSpacing/>
                        <w:rPr>
                          <w:sz w:val="20"/>
                          <w:szCs w:val="20"/>
                        </w:rPr>
                      </w:pPr>
                      <w:r>
                        <w:rPr>
                          <w:sz w:val="20"/>
                          <w:szCs w:val="20"/>
                        </w:rPr>
                        <w:t>Medical Needs</w:t>
                      </w:r>
                      <w:r w:rsidR="00F97D7A">
                        <w:rPr>
                          <w:sz w:val="20"/>
                          <w:szCs w:val="20"/>
                        </w:rPr>
                        <w:t xml:space="preserve"> </w:t>
                      </w:r>
                      <w:r w:rsidR="00905F75">
                        <w:rPr>
                          <w:sz w:val="20"/>
                          <w:szCs w:val="20"/>
                        </w:rPr>
                        <w:t xml:space="preserve">/ EBSA </w:t>
                      </w:r>
                      <w:r w:rsidR="00F97D7A">
                        <w:rPr>
                          <w:sz w:val="20"/>
                          <w:szCs w:val="20"/>
                        </w:rPr>
                        <w:t>P</w:t>
                      </w:r>
                      <w:r w:rsidR="009A22A3">
                        <w:rPr>
                          <w:sz w:val="20"/>
                          <w:szCs w:val="20"/>
                        </w:rPr>
                        <w:t xml:space="preserve">athway </w:t>
                      </w:r>
                      <w:r w:rsidR="00F97D7A">
                        <w:rPr>
                          <w:sz w:val="20"/>
                          <w:szCs w:val="20"/>
                        </w:rPr>
                        <w:t>if required</w:t>
                      </w:r>
                      <w:r w:rsidR="00263DE2">
                        <w:rPr>
                          <w:sz w:val="20"/>
                          <w:szCs w:val="20"/>
                        </w:rPr>
                        <w:t>. Report 15 consecutive days of illness to LA.</w:t>
                      </w:r>
                    </w:p>
                    <w:p w14:paraId="039082FF" w14:textId="06ED7482" w:rsidR="00D97468" w:rsidRDefault="00D97468" w:rsidP="00087D9F">
                      <w:pPr>
                        <w:pStyle w:val="ListParagraph"/>
                        <w:numPr>
                          <w:ilvl w:val="0"/>
                          <w:numId w:val="35"/>
                        </w:numPr>
                        <w:spacing w:before="120" w:after="120"/>
                        <w:ind w:left="714" w:hanging="357"/>
                        <w:contextualSpacing/>
                        <w:rPr>
                          <w:sz w:val="20"/>
                          <w:szCs w:val="20"/>
                        </w:rPr>
                      </w:pPr>
                      <w:r>
                        <w:rPr>
                          <w:sz w:val="20"/>
                          <w:szCs w:val="20"/>
                        </w:rPr>
                        <w:t>Formal Notice to Improve</w:t>
                      </w:r>
                      <w:r w:rsidR="002508DE">
                        <w:rPr>
                          <w:sz w:val="20"/>
                          <w:szCs w:val="20"/>
                        </w:rPr>
                        <w:t xml:space="preserve"> Letter if appropriate</w:t>
                      </w:r>
                    </w:p>
                    <w:p w14:paraId="2749D574" w14:textId="2F63F4E9" w:rsidR="00173476" w:rsidRPr="00820C79" w:rsidRDefault="00173476" w:rsidP="00087D9F">
                      <w:pPr>
                        <w:pStyle w:val="ListParagraph"/>
                        <w:numPr>
                          <w:ilvl w:val="0"/>
                          <w:numId w:val="35"/>
                        </w:numPr>
                        <w:spacing w:before="120" w:after="120"/>
                        <w:ind w:left="714" w:hanging="357"/>
                        <w:contextualSpacing/>
                        <w:rPr>
                          <w:sz w:val="20"/>
                          <w:szCs w:val="20"/>
                        </w:rPr>
                      </w:pPr>
                      <w:r w:rsidRPr="00820C79">
                        <w:rPr>
                          <w:sz w:val="20"/>
                          <w:szCs w:val="20"/>
                        </w:rPr>
                        <w:t>Chronology of actions taken</w:t>
                      </w:r>
                      <w:r w:rsidR="009A447E">
                        <w:rPr>
                          <w:sz w:val="20"/>
                          <w:szCs w:val="20"/>
                        </w:rPr>
                        <w:t xml:space="preserve"> and data monitoring</w:t>
                      </w:r>
                    </w:p>
                    <w:p w14:paraId="3B13181A" w14:textId="1A9FD023" w:rsidR="00BB36BE" w:rsidRDefault="00BB36BE" w:rsidP="00087D9F">
                      <w:pPr>
                        <w:pStyle w:val="ListParagraph"/>
                        <w:numPr>
                          <w:ilvl w:val="0"/>
                          <w:numId w:val="35"/>
                        </w:numPr>
                        <w:spacing w:before="120" w:after="120"/>
                        <w:ind w:left="714" w:hanging="357"/>
                        <w:contextualSpacing/>
                        <w:rPr>
                          <w:sz w:val="20"/>
                          <w:szCs w:val="20"/>
                        </w:rPr>
                      </w:pPr>
                      <w:r>
                        <w:rPr>
                          <w:sz w:val="20"/>
                          <w:szCs w:val="20"/>
                        </w:rPr>
                        <w:t>EHA MUST BE OFFERED AGAIN IF NOT PREVIOUSLY ACCEPTED</w:t>
                      </w:r>
                    </w:p>
                    <w:p w14:paraId="379A2DE3" w14:textId="72E932D8" w:rsidR="00A40416" w:rsidRDefault="00A40416" w:rsidP="00087D9F">
                      <w:pPr>
                        <w:pStyle w:val="ListParagraph"/>
                        <w:numPr>
                          <w:ilvl w:val="0"/>
                          <w:numId w:val="35"/>
                        </w:numPr>
                        <w:spacing w:before="120" w:after="120"/>
                        <w:ind w:left="714" w:hanging="357"/>
                        <w:contextualSpacing/>
                        <w:rPr>
                          <w:sz w:val="20"/>
                          <w:szCs w:val="20"/>
                        </w:rPr>
                      </w:pPr>
                      <w:r>
                        <w:rPr>
                          <w:sz w:val="20"/>
                          <w:szCs w:val="20"/>
                        </w:rPr>
                        <w:t xml:space="preserve">Local Authority Attendance Officer </w:t>
                      </w:r>
                      <w:r w:rsidR="00A94373">
                        <w:rPr>
                          <w:sz w:val="20"/>
                          <w:szCs w:val="20"/>
                        </w:rPr>
                        <w:t>involvement</w:t>
                      </w:r>
                    </w:p>
                    <w:p w14:paraId="48E4FA0E" w14:textId="593A07FE" w:rsidR="00E007BF" w:rsidRDefault="00E007BF" w:rsidP="00087D9F">
                      <w:pPr>
                        <w:pStyle w:val="ListParagraph"/>
                        <w:numPr>
                          <w:ilvl w:val="0"/>
                          <w:numId w:val="35"/>
                        </w:numPr>
                        <w:spacing w:before="120" w:after="120"/>
                        <w:ind w:left="714" w:hanging="357"/>
                        <w:contextualSpacing/>
                        <w:rPr>
                          <w:sz w:val="20"/>
                          <w:szCs w:val="20"/>
                        </w:rPr>
                      </w:pPr>
                      <w:r>
                        <w:rPr>
                          <w:sz w:val="20"/>
                          <w:szCs w:val="20"/>
                        </w:rPr>
                        <w:t xml:space="preserve">Support for </w:t>
                      </w:r>
                      <w:r w:rsidR="00F13642">
                        <w:rPr>
                          <w:sz w:val="20"/>
                          <w:szCs w:val="20"/>
                        </w:rPr>
                        <w:t xml:space="preserve">the </w:t>
                      </w:r>
                      <w:r>
                        <w:rPr>
                          <w:sz w:val="20"/>
                          <w:szCs w:val="20"/>
                        </w:rPr>
                        <w:t>pupil on return to school</w:t>
                      </w:r>
                      <w:r w:rsidR="00724319">
                        <w:rPr>
                          <w:sz w:val="20"/>
                          <w:szCs w:val="20"/>
                        </w:rPr>
                        <w:t xml:space="preserve"> – reward positive attendance trends</w:t>
                      </w:r>
                    </w:p>
                    <w:p w14:paraId="55D040F9" w14:textId="0E7028F9" w:rsidR="001C3246" w:rsidRPr="00C37D5B" w:rsidRDefault="00AB1B1C" w:rsidP="00087D9F">
                      <w:pPr>
                        <w:pStyle w:val="ListParagraph"/>
                        <w:numPr>
                          <w:ilvl w:val="0"/>
                          <w:numId w:val="35"/>
                        </w:numPr>
                        <w:spacing w:before="120" w:after="120"/>
                        <w:ind w:left="714" w:hanging="357"/>
                        <w:contextualSpacing/>
                        <w:rPr>
                          <w:sz w:val="20"/>
                          <w:szCs w:val="20"/>
                        </w:rPr>
                      </w:pPr>
                      <w:r>
                        <w:rPr>
                          <w:sz w:val="20"/>
                          <w:szCs w:val="20"/>
                        </w:rPr>
                        <w:t>Consider Local Authority request for penalty notice and legal action</w:t>
                      </w:r>
                    </w:p>
                  </w:txbxContent>
                </v:textbox>
                <w10:wrap type="square"/>
              </v:roundrect>
            </w:pict>
          </mc:Fallback>
        </mc:AlternateContent>
      </w:r>
    </w:p>
    <w:p w14:paraId="6D7FFE45" w14:textId="13421BAD" w:rsidR="009E389F" w:rsidRDefault="00E31B52" w:rsidP="00936AC4">
      <w:pPr>
        <w:spacing w:after="200"/>
        <w:jc w:val="both"/>
        <w:rPr>
          <w:b/>
          <w:bCs/>
          <w:color w:val="000000" w:themeColor="text1"/>
        </w:rPr>
      </w:pPr>
      <w:r>
        <w:rPr>
          <w:rFonts w:ascii="Segoe UI" w:hAnsi="Segoe UI" w:cs="Segoe UI"/>
          <w:noProof/>
          <w:sz w:val="18"/>
          <w:szCs w:val="18"/>
        </w:rPr>
        <mc:AlternateContent>
          <mc:Choice Requires="wps">
            <w:drawing>
              <wp:anchor distT="0" distB="0" distL="114300" distR="114300" simplePos="0" relativeHeight="251568640" behindDoc="0" locked="0" layoutInCell="1" allowOverlap="1" wp14:anchorId="0698800A" wp14:editId="159B6403">
                <wp:simplePos x="0" y="0"/>
                <wp:positionH relativeFrom="margin">
                  <wp:posOffset>-560070</wp:posOffset>
                </wp:positionH>
                <wp:positionV relativeFrom="page">
                  <wp:posOffset>4756785</wp:posOffset>
                </wp:positionV>
                <wp:extent cx="2304000" cy="1440000"/>
                <wp:effectExtent l="0" t="0" r="20320" b="46355"/>
                <wp:wrapNone/>
                <wp:docPr id="253756769" name="Callout: Down Arrow 6"/>
                <wp:cNvGraphicFramePr/>
                <a:graphic xmlns:a="http://schemas.openxmlformats.org/drawingml/2006/main">
                  <a:graphicData uri="http://schemas.microsoft.com/office/word/2010/wordprocessingShape">
                    <wps:wsp>
                      <wps:cNvSpPr/>
                      <wps:spPr>
                        <a:xfrm>
                          <a:off x="0" y="0"/>
                          <a:ext cx="2304000" cy="1440000"/>
                        </a:xfrm>
                        <a:prstGeom prst="downArrowCallout">
                          <a:avLst/>
                        </a:prstGeom>
                        <a:solidFill>
                          <a:schemeClr val="accent4">
                            <a:lumMod val="20000"/>
                            <a:lumOff val="80000"/>
                          </a:schemeClr>
                        </a:solidFill>
                        <a:ln w="12700" cap="flat" cmpd="sng" algn="ctr">
                          <a:solidFill>
                            <a:srgbClr val="5B9BD5">
                              <a:shade val="15000"/>
                            </a:srgbClr>
                          </a:solidFill>
                          <a:prstDash val="solid"/>
                          <a:miter lim="800000"/>
                        </a:ln>
                        <a:effectLst/>
                      </wps:spPr>
                      <wps:txbx>
                        <w:txbxContent>
                          <w:p w14:paraId="09FCA397" w14:textId="6D3EAF62" w:rsidR="00E820CA" w:rsidRPr="00A50507" w:rsidRDefault="00E820CA" w:rsidP="00E820CA">
                            <w:pPr>
                              <w:jc w:val="center"/>
                              <w:rPr>
                                <w:b/>
                                <w:bCs/>
                              </w:rPr>
                            </w:pPr>
                            <w:r w:rsidRPr="00A50507">
                              <w:rPr>
                                <w:b/>
                                <w:bCs/>
                              </w:rPr>
                              <w:t xml:space="preserve">95 </w:t>
                            </w:r>
                            <w:r w:rsidR="003C5D55" w:rsidRPr="00A50507">
                              <w:rPr>
                                <w:b/>
                                <w:bCs/>
                              </w:rPr>
                              <w:t>–</w:t>
                            </w:r>
                            <w:r w:rsidRPr="00A50507">
                              <w:rPr>
                                <w:b/>
                                <w:bCs/>
                              </w:rPr>
                              <w:t xml:space="preserve"> 90</w:t>
                            </w:r>
                          </w:p>
                          <w:p w14:paraId="1F02A414" w14:textId="12070AFF" w:rsidR="003C5D55" w:rsidRPr="00A50507" w:rsidRDefault="003C5D55" w:rsidP="00E820CA">
                            <w:pPr>
                              <w:jc w:val="center"/>
                              <w:rPr>
                                <w:b/>
                                <w:bCs/>
                              </w:rPr>
                            </w:pPr>
                            <w:r w:rsidRPr="00A50507">
                              <w:rPr>
                                <w:b/>
                                <w:bCs/>
                              </w:rPr>
                              <w:t xml:space="preserve">SUPPORT AND </w:t>
                            </w:r>
                            <w:r w:rsidR="003B667D">
                              <w:rPr>
                                <w:b/>
                                <w:bCs/>
                              </w:rPr>
                              <w:t>UNDERSTAND</w:t>
                            </w:r>
                          </w:p>
                          <w:p w14:paraId="5527DB64" w14:textId="0A104A6B" w:rsidR="00614E60" w:rsidRPr="00614E60" w:rsidRDefault="00614E60" w:rsidP="00E820CA">
                            <w:pPr>
                              <w:jc w:val="center"/>
                              <w:rPr>
                                <w:sz w:val="22"/>
                                <w:szCs w:val="22"/>
                              </w:rPr>
                            </w:pPr>
                            <w:r w:rsidRPr="00614E60">
                              <w:rPr>
                                <w:sz w:val="22"/>
                                <w:szCs w:val="22"/>
                              </w:rPr>
                              <w:t xml:space="preserve">Attendance </w:t>
                            </w:r>
                            <w:r w:rsidR="00647B8F">
                              <w:rPr>
                                <w:sz w:val="22"/>
                                <w:szCs w:val="22"/>
                              </w:rPr>
                              <w:t>Champion</w:t>
                            </w:r>
                            <w:r w:rsidR="00BF333B">
                              <w:rPr>
                                <w:sz w:val="22"/>
                                <w:szCs w:val="22"/>
                              </w:rPr>
                              <w:t xml:space="preserve"> </w:t>
                            </w:r>
                            <w:r w:rsidRPr="00614E60">
                              <w:rPr>
                                <w:sz w:val="22"/>
                                <w:szCs w:val="22"/>
                              </w:rPr>
                              <w:t xml:space="preserve">/ </w:t>
                            </w:r>
                            <w:r w:rsidR="00647B8F">
                              <w:rPr>
                                <w:sz w:val="22"/>
                                <w:szCs w:val="22"/>
                              </w:rPr>
                              <w:t>Class Teacher</w:t>
                            </w:r>
                            <w:r w:rsidR="00BF333B">
                              <w:rPr>
                                <w:sz w:val="22"/>
                                <w:szCs w:val="22"/>
                              </w:rPr>
                              <w:t xml:space="preserve"> </w:t>
                            </w:r>
                            <w:r w:rsidRPr="00614E60">
                              <w:rPr>
                                <w:sz w:val="22"/>
                                <w:szCs w:val="22"/>
                              </w:rPr>
                              <w:t xml:space="preserve">/ </w:t>
                            </w:r>
                            <w:r>
                              <w:rPr>
                                <w:sz w:val="22"/>
                                <w:szCs w:val="22"/>
                              </w:rPr>
                              <w:t>P</w:t>
                            </w:r>
                            <w:r w:rsidRPr="00614E60">
                              <w:rPr>
                                <w:sz w:val="22"/>
                                <w:szCs w:val="22"/>
                              </w:rPr>
                              <w:t>astoral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8800A" id="Callout: Down Arrow 6" o:spid="_x0000_s1031" type="#_x0000_t80" style="position:absolute;left:0;text-align:left;margin-left:-44.1pt;margin-top:374.55pt;width:181.4pt;height:113.4pt;z-index:251568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" adj="14035,7425,16200,9113" fillcolor="#fff2cc [663]" strokecolor="#223f59" strokeweight="1pt">
                <v:textbox>
                  <w:txbxContent>
                    <w:p w14:paraId="09FCA397" w14:textId="6D3EAF62" w:rsidR="00E820CA" w:rsidRPr="00A50507" w:rsidRDefault="00E820CA" w:rsidP="00E820CA">
                      <w:pPr>
                        <w:jc w:val="center"/>
                        <w:rPr>
                          <w:b/>
                          <w:bCs/>
                        </w:rPr>
                      </w:pPr>
                      <w:r w:rsidRPr="00A50507">
                        <w:rPr>
                          <w:b/>
                          <w:bCs/>
                        </w:rPr>
                        <w:t xml:space="preserve">95 </w:t>
                      </w:r>
                      <w:r w:rsidR="003C5D55" w:rsidRPr="00A50507">
                        <w:rPr>
                          <w:b/>
                          <w:bCs/>
                        </w:rPr>
                        <w:t>–</w:t>
                      </w:r>
                      <w:r w:rsidRPr="00A50507">
                        <w:rPr>
                          <w:b/>
                          <w:bCs/>
                        </w:rPr>
                        <w:t xml:space="preserve"> 90</w:t>
                      </w:r>
                    </w:p>
                    <w:p w14:paraId="1F02A414" w14:textId="12070AFF" w:rsidR="003C5D55" w:rsidRPr="00A50507" w:rsidRDefault="003C5D55" w:rsidP="00E820CA">
                      <w:pPr>
                        <w:jc w:val="center"/>
                        <w:rPr>
                          <w:b/>
                          <w:bCs/>
                        </w:rPr>
                      </w:pPr>
                      <w:r w:rsidRPr="00A50507">
                        <w:rPr>
                          <w:b/>
                          <w:bCs/>
                        </w:rPr>
                        <w:t xml:space="preserve">SUPPORT AND </w:t>
                      </w:r>
                      <w:r w:rsidR="003B667D">
                        <w:rPr>
                          <w:b/>
                          <w:bCs/>
                        </w:rPr>
                        <w:t>UNDERSTAND</w:t>
                      </w:r>
                    </w:p>
                    <w:p w14:paraId="5527DB64" w14:textId="0A104A6B" w:rsidR="00614E60" w:rsidRPr="00614E60" w:rsidRDefault="00614E60" w:rsidP="00E820CA">
                      <w:pPr>
                        <w:jc w:val="center"/>
                        <w:rPr>
                          <w:sz w:val="22"/>
                          <w:szCs w:val="22"/>
                        </w:rPr>
                      </w:pPr>
                      <w:r w:rsidRPr="00614E60">
                        <w:rPr>
                          <w:sz w:val="22"/>
                          <w:szCs w:val="22"/>
                        </w:rPr>
                        <w:t xml:space="preserve">Attendance </w:t>
                      </w:r>
                      <w:r w:rsidR="00647B8F">
                        <w:rPr>
                          <w:sz w:val="22"/>
                          <w:szCs w:val="22"/>
                        </w:rPr>
                        <w:t>Champion</w:t>
                      </w:r>
                      <w:r w:rsidR="00BF333B">
                        <w:rPr>
                          <w:sz w:val="22"/>
                          <w:szCs w:val="22"/>
                        </w:rPr>
                        <w:t xml:space="preserve"> </w:t>
                      </w:r>
                      <w:r w:rsidRPr="00614E60">
                        <w:rPr>
                          <w:sz w:val="22"/>
                          <w:szCs w:val="22"/>
                        </w:rPr>
                        <w:t xml:space="preserve">/ </w:t>
                      </w:r>
                      <w:r w:rsidR="00647B8F">
                        <w:rPr>
                          <w:sz w:val="22"/>
                          <w:szCs w:val="22"/>
                        </w:rPr>
                        <w:t>Class Teacher</w:t>
                      </w:r>
                      <w:r w:rsidR="00BF333B">
                        <w:rPr>
                          <w:sz w:val="22"/>
                          <w:szCs w:val="22"/>
                        </w:rPr>
                        <w:t xml:space="preserve"> </w:t>
                      </w:r>
                      <w:r w:rsidRPr="00614E60">
                        <w:rPr>
                          <w:sz w:val="22"/>
                          <w:szCs w:val="22"/>
                        </w:rPr>
                        <w:t xml:space="preserve">/ </w:t>
                      </w:r>
                      <w:r>
                        <w:rPr>
                          <w:sz w:val="22"/>
                          <w:szCs w:val="22"/>
                        </w:rPr>
                        <w:t>P</w:t>
                      </w:r>
                      <w:r w:rsidRPr="00614E60">
                        <w:rPr>
                          <w:sz w:val="22"/>
                          <w:szCs w:val="22"/>
                        </w:rPr>
                        <w:t>astoral Support</w:t>
                      </w:r>
                    </w:p>
                  </w:txbxContent>
                </v:textbox>
                <w10:wrap anchorx="margin" anchory="page"/>
              </v:shape>
            </w:pict>
          </mc:Fallback>
        </mc:AlternateContent>
      </w:r>
    </w:p>
    <w:p w14:paraId="616989DE" w14:textId="1B201581" w:rsidR="009E389F" w:rsidRDefault="009E389F" w:rsidP="00936AC4">
      <w:pPr>
        <w:spacing w:after="200"/>
        <w:jc w:val="both"/>
        <w:rPr>
          <w:b/>
          <w:bCs/>
          <w:color w:val="000000" w:themeColor="text1"/>
        </w:rPr>
      </w:pPr>
    </w:p>
    <w:p w14:paraId="624CA319" w14:textId="46BD2DDD" w:rsidR="0054599B" w:rsidRDefault="0054599B" w:rsidP="00C17BE7">
      <w:pPr>
        <w:pStyle w:val="paragraph"/>
        <w:spacing w:before="0" w:beforeAutospacing="0" w:after="0" w:afterAutospacing="0"/>
        <w:textAlignment w:val="baseline"/>
        <w:rPr>
          <w:rFonts w:ascii="Segoe UI" w:hAnsi="Segoe UI" w:cs="Segoe UI"/>
          <w:sz w:val="18"/>
          <w:szCs w:val="18"/>
        </w:rPr>
      </w:pPr>
    </w:p>
    <w:p w14:paraId="0272A528" w14:textId="12BF3327" w:rsidR="00971956" w:rsidRDefault="00971956" w:rsidP="00C17BE7">
      <w:pPr>
        <w:pStyle w:val="paragraph"/>
        <w:spacing w:before="0" w:beforeAutospacing="0" w:after="0" w:afterAutospacing="0"/>
        <w:textAlignment w:val="baseline"/>
        <w:rPr>
          <w:rFonts w:ascii="Segoe UI" w:hAnsi="Segoe UI" w:cs="Segoe UI"/>
          <w:sz w:val="18"/>
          <w:szCs w:val="18"/>
        </w:rPr>
      </w:pPr>
    </w:p>
    <w:p w14:paraId="5FA2D1B9" w14:textId="28A7E70D" w:rsidR="00971956" w:rsidRDefault="00971956" w:rsidP="00C17BE7">
      <w:pPr>
        <w:pStyle w:val="paragraph"/>
        <w:spacing w:before="0" w:beforeAutospacing="0" w:after="0" w:afterAutospacing="0"/>
        <w:textAlignment w:val="baseline"/>
        <w:rPr>
          <w:rFonts w:ascii="Segoe UI" w:hAnsi="Segoe UI" w:cs="Segoe UI"/>
          <w:noProof/>
          <w:sz w:val="18"/>
          <w:szCs w:val="18"/>
        </w:rPr>
      </w:pPr>
    </w:p>
    <w:p w14:paraId="25F52EC2" w14:textId="77777777" w:rsidR="003F1315" w:rsidRDefault="003F1315" w:rsidP="00E371DF">
      <w:pPr>
        <w:jc w:val="center"/>
        <w:rPr>
          <w:lang w:val="en-GB" w:eastAsia="en-GB"/>
        </w:rPr>
      </w:pPr>
    </w:p>
    <w:p w14:paraId="513538BD" w14:textId="2CCB7A1B" w:rsidR="003F1315" w:rsidRDefault="00E31B52">
      <w:pPr>
        <w:rPr>
          <w:lang w:val="en-GB" w:eastAsia="en-GB"/>
        </w:rPr>
      </w:pPr>
      <w:r>
        <w:rPr>
          <w:rFonts w:ascii="Segoe UI" w:hAnsi="Segoe UI" w:cs="Segoe UI"/>
          <w:noProof/>
          <w:sz w:val="18"/>
          <w:szCs w:val="18"/>
        </w:rPr>
        <mc:AlternateContent>
          <mc:Choice Requires="wps">
            <w:drawing>
              <wp:anchor distT="0" distB="0" distL="114300" distR="114300" simplePos="0" relativeHeight="251579904" behindDoc="0" locked="0" layoutInCell="1" allowOverlap="1" wp14:anchorId="7732F66B" wp14:editId="39BBC998">
                <wp:simplePos x="0" y="0"/>
                <wp:positionH relativeFrom="margin">
                  <wp:posOffset>-560705</wp:posOffset>
                </wp:positionH>
                <wp:positionV relativeFrom="page">
                  <wp:posOffset>6719570</wp:posOffset>
                </wp:positionV>
                <wp:extent cx="2304000" cy="1692000"/>
                <wp:effectExtent l="0" t="0" r="20320" b="41910"/>
                <wp:wrapNone/>
                <wp:docPr id="1574764383" name="Callout: Down Arrow 7"/>
                <wp:cNvGraphicFramePr/>
                <a:graphic xmlns:a="http://schemas.openxmlformats.org/drawingml/2006/main">
                  <a:graphicData uri="http://schemas.microsoft.com/office/word/2010/wordprocessingShape">
                    <wps:wsp>
                      <wps:cNvSpPr/>
                      <wps:spPr>
                        <a:xfrm>
                          <a:off x="0" y="0"/>
                          <a:ext cx="2304000" cy="1692000"/>
                        </a:xfrm>
                        <a:prstGeom prst="downArrowCallout">
                          <a:avLst/>
                        </a:prstGeom>
                        <a:solidFill>
                          <a:srgbClr val="FFC000"/>
                        </a:solidFill>
                        <a:ln w="12700" cap="flat" cmpd="sng" algn="ctr">
                          <a:solidFill>
                            <a:srgbClr val="5B9BD5">
                              <a:shade val="15000"/>
                            </a:srgbClr>
                          </a:solidFill>
                          <a:prstDash val="solid"/>
                          <a:miter lim="800000"/>
                        </a:ln>
                        <a:effectLst/>
                      </wps:spPr>
                      <wps:txbx>
                        <w:txbxContent>
                          <w:p w14:paraId="64C664DF" w14:textId="4E61BBB8" w:rsidR="00F149DF" w:rsidRDefault="003B667D" w:rsidP="00E820CA">
                            <w:pPr>
                              <w:jc w:val="center"/>
                              <w:rPr>
                                <w:b/>
                                <w:bCs/>
                                <w:sz w:val="20"/>
                                <w:szCs w:val="20"/>
                              </w:rPr>
                            </w:pPr>
                            <w:r>
                              <w:rPr>
                                <w:b/>
                                <w:bCs/>
                                <w:sz w:val="20"/>
                                <w:szCs w:val="20"/>
                              </w:rPr>
                              <w:t>FORMALISE SUPPORT</w:t>
                            </w:r>
                          </w:p>
                          <w:p w14:paraId="28FE9B0A" w14:textId="07B8CE36" w:rsidR="003B667D" w:rsidRDefault="003B667D" w:rsidP="00E820CA">
                            <w:pPr>
                              <w:jc w:val="center"/>
                              <w:rPr>
                                <w:b/>
                                <w:bCs/>
                                <w:sz w:val="20"/>
                                <w:szCs w:val="20"/>
                              </w:rPr>
                            </w:pPr>
                            <w:r>
                              <w:rPr>
                                <w:b/>
                                <w:bCs/>
                                <w:sz w:val="20"/>
                                <w:szCs w:val="20"/>
                              </w:rPr>
                              <w:t>90% absence and below or National Threshold</w:t>
                            </w:r>
                            <w:r w:rsidR="00E561E9">
                              <w:rPr>
                                <w:b/>
                                <w:bCs/>
                                <w:sz w:val="20"/>
                                <w:szCs w:val="20"/>
                              </w:rPr>
                              <w:t xml:space="preserve"> of</w:t>
                            </w:r>
                            <w:r>
                              <w:rPr>
                                <w:b/>
                                <w:bCs/>
                                <w:sz w:val="20"/>
                                <w:szCs w:val="20"/>
                              </w:rPr>
                              <w:t xml:space="preserve"> 10 sessions in 10 weeks</w:t>
                            </w:r>
                          </w:p>
                          <w:p w14:paraId="0555DA02" w14:textId="6E03FECA" w:rsidR="006E16B2" w:rsidRPr="003B667D" w:rsidRDefault="00614E60" w:rsidP="00E820CA">
                            <w:pPr>
                              <w:jc w:val="center"/>
                              <w:rPr>
                                <w:sz w:val="20"/>
                                <w:szCs w:val="20"/>
                              </w:rPr>
                            </w:pPr>
                            <w:r w:rsidRPr="003B667D">
                              <w:rPr>
                                <w:sz w:val="20"/>
                                <w:szCs w:val="20"/>
                              </w:rPr>
                              <w:t>Attendance Officer</w:t>
                            </w:r>
                            <w:r w:rsidR="00E31B52">
                              <w:rPr>
                                <w:sz w:val="20"/>
                                <w:szCs w:val="20"/>
                              </w:rPr>
                              <w:t xml:space="preserve"> </w:t>
                            </w:r>
                            <w:r w:rsidRPr="003B667D">
                              <w:rPr>
                                <w:sz w:val="20"/>
                                <w:szCs w:val="20"/>
                              </w:rPr>
                              <w:t>/ Head of Year/ Pastoral Support/ Attendance Champion</w:t>
                            </w:r>
                            <w:r w:rsidR="00E31B52">
                              <w:rPr>
                                <w:sz w:val="20"/>
                                <w:szCs w:val="20"/>
                              </w:rPr>
                              <w:t xml:space="preserve"> </w:t>
                            </w:r>
                            <w:r w:rsidRPr="003B667D">
                              <w:rPr>
                                <w:sz w:val="20"/>
                                <w:szCs w:val="20"/>
                              </w:rPr>
                              <w:t>/ 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2F66B" id="Callout: Down Arrow 7" o:spid="_x0000_s1032" type="#_x0000_t80" style="position:absolute;margin-left:-44.15pt;margin-top:529.1pt;width:181.4pt;height:133.25pt;z-index:251579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" adj="14035,6834,16200,8817" fillcolor="#ffc000" strokecolor="#223f59" strokeweight="1pt">
                <v:textbox>
                  <w:txbxContent>
                    <w:p w14:paraId="64C664DF" w14:textId="4E61BBB8" w:rsidR="00F149DF" w:rsidRDefault="003B667D" w:rsidP="00E820CA">
                      <w:pPr>
                        <w:jc w:val="center"/>
                        <w:rPr>
                          <w:b/>
                          <w:bCs/>
                          <w:sz w:val="20"/>
                          <w:szCs w:val="20"/>
                        </w:rPr>
                      </w:pPr>
                      <w:r>
                        <w:rPr>
                          <w:b/>
                          <w:bCs/>
                          <w:sz w:val="20"/>
                          <w:szCs w:val="20"/>
                        </w:rPr>
                        <w:t>FORMALISE SUPPORT</w:t>
                      </w:r>
                    </w:p>
                    <w:p w14:paraId="28FE9B0A" w14:textId="07B8CE36" w:rsidR="003B667D" w:rsidRDefault="003B667D" w:rsidP="00E820CA">
                      <w:pPr>
                        <w:jc w:val="center"/>
                        <w:rPr>
                          <w:b/>
                          <w:bCs/>
                          <w:sz w:val="20"/>
                          <w:szCs w:val="20"/>
                        </w:rPr>
                      </w:pPr>
                      <w:r>
                        <w:rPr>
                          <w:b/>
                          <w:bCs/>
                          <w:sz w:val="20"/>
                          <w:szCs w:val="20"/>
                        </w:rPr>
                        <w:t>90% absence and below or National Threshold</w:t>
                      </w:r>
                      <w:r w:rsidR="00E561E9">
                        <w:rPr>
                          <w:b/>
                          <w:bCs/>
                          <w:sz w:val="20"/>
                          <w:szCs w:val="20"/>
                        </w:rPr>
                        <w:t xml:space="preserve"> of</w:t>
                      </w:r>
                      <w:r>
                        <w:rPr>
                          <w:b/>
                          <w:bCs/>
                          <w:sz w:val="20"/>
                          <w:szCs w:val="20"/>
                        </w:rPr>
                        <w:t xml:space="preserve"> 10 sessions in 10 weeks</w:t>
                      </w:r>
                    </w:p>
                    <w:p w14:paraId="0555DA02" w14:textId="6E03FECA" w:rsidR="006E16B2" w:rsidRPr="003B667D" w:rsidRDefault="00614E60" w:rsidP="00E820CA">
                      <w:pPr>
                        <w:jc w:val="center"/>
                        <w:rPr>
                          <w:sz w:val="20"/>
                          <w:szCs w:val="20"/>
                        </w:rPr>
                      </w:pPr>
                      <w:r w:rsidRPr="003B667D">
                        <w:rPr>
                          <w:sz w:val="20"/>
                          <w:szCs w:val="20"/>
                        </w:rPr>
                        <w:t>Attendance Officer</w:t>
                      </w:r>
                      <w:r w:rsidR="00E31B52">
                        <w:rPr>
                          <w:sz w:val="20"/>
                          <w:szCs w:val="20"/>
                        </w:rPr>
                        <w:t xml:space="preserve"> </w:t>
                      </w:r>
                      <w:r w:rsidRPr="003B667D">
                        <w:rPr>
                          <w:sz w:val="20"/>
                          <w:szCs w:val="20"/>
                        </w:rPr>
                        <w:t>/ Head of Year/ Pastoral Support/ Attendance Champion</w:t>
                      </w:r>
                      <w:r w:rsidR="00E31B52">
                        <w:rPr>
                          <w:sz w:val="20"/>
                          <w:szCs w:val="20"/>
                        </w:rPr>
                        <w:t xml:space="preserve"> </w:t>
                      </w:r>
                      <w:r w:rsidRPr="003B667D">
                        <w:rPr>
                          <w:sz w:val="20"/>
                          <w:szCs w:val="20"/>
                        </w:rPr>
                        <w:t>/ LA</w:t>
                      </w:r>
                    </w:p>
                  </w:txbxContent>
                </v:textbox>
                <w10:wrap anchorx="margin" anchory="page"/>
              </v:shape>
            </w:pict>
          </mc:Fallback>
        </mc:AlternateContent>
      </w:r>
      <w:r>
        <w:rPr>
          <w:rFonts w:ascii="Segoe UI" w:hAnsi="Segoe UI" w:cs="Segoe UI"/>
          <w:noProof/>
          <w:sz w:val="18"/>
          <w:szCs w:val="18"/>
        </w:rPr>
        <mc:AlternateContent>
          <mc:Choice Requires="wps">
            <w:drawing>
              <wp:anchor distT="0" distB="0" distL="114300" distR="114300" simplePos="0" relativeHeight="251590144" behindDoc="0" locked="0" layoutInCell="1" allowOverlap="1" wp14:anchorId="0006E9F7" wp14:editId="782FA7A8">
                <wp:simplePos x="0" y="0"/>
                <wp:positionH relativeFrom="margin">
                  <wp:posOffset>-549275</wp:posOffset>
                </wp:positionH>
                <wp:positionV relativeFrom="page">
                  <wp:posOffset>8498205</wp:posOffset>
                </wp:positionV>
                <wp:extent cx="2304000" cy="1440000"/>
                <wp:effectExtent l="0" t="0" r="20320" b="46355"/>
                <wp:wrapNone/>
                <wp:docPr id="1231012948" name="Callout: Down Arrow 8"/>
                <wp:cNvGraphicFramePr/>
                <a:graphic xmlns:a="http://schemas.openxmlformats.org/drawingml/2006/main">
                  <a:graphicData uri="http://schemas.microsoft.com/office/word/2010/wordprocessingShape">
                    <wps:wsp>
                      <wps:cNvSpPr/>
                      <wps:spPr>
                        <a:xfrm>
                          <a:off x="0" y="0"/>
                          <a:ext cx="2304000" cy="1440000"/>
                        </a:xfrm>
                        <a:prstGeom prst="downArrowCallout">
                          <a:avLst/>
                        </a:prstGeom>
                        <a:solidFill>
                          <a:srgbClr val="FF0000"/>
                        </a:solidFill>
                        <a:ln w="12700" cap="flat" cmpd="sng" algn="ctr">
                          <a:solidFill>
                            <a:srgbClr val="5B9BD5">
                              <a:shade val="15000"/>
                            </a:srgbClr>
                          </a:solidFill>
                          <a:prstDash val="solid"/>
                          <a:miter lim="800000"/>
                        </a:ln>
                        <a:effectLst/>
                      </wps:spPr>
                      <wps:txbx>
                        <w:txbxContent>
                          <w:p w14:paraId="01BC5FEA" w14:textId="6031CAFC" w:rsidR="00E820CA" w:rsidRDefault="00E561E9" w:rsidP="00E820CA">
                            <w:pPr>
                              <w:jc w:val="center"/>
                              <w:rPr>
                                <w:b/>
                                <w:bCs/>
                              </w:rPr>
                            </w:pPr>
                            <w:r>
                              <w:rPr>
                                <w:b/>
                                <w:bCs/>
                              </w:rPr>
                              <w:t>ENFORCE</w:t>
                            </w:r>
                          </w:p>
                          <w:p w14:paraId="01A6EC61" w14:textId="1EAE4A92" w:rsidR="00E561E9" w:rsidRPr="00A50507" w:rsidRDefault="00E561E9" w:rsidP="00E820CA">
                            <w:pPr>
                              <w:jc w:val="center"/>
                              <w:rPr>
                                <w:b/>
                                <w:bCs/>
                              </w:rPr>
                            </w:pPr>
                            <w:r>
                              <w:rPr>
                                <w:b/>
                                <w:bCs/>
                              </w:rPr>
                              <w:t>Little or no improvement</w:t>
                            </w:r>
                          </w:p>
                          <w:p w14:paraId="77FB0849" w14:textId="5178D7AA" w:rsidR="00614E60" w:rsidRPr="00614E60" w:rsidRDefault="00614E60" w:rsidP="00E820CA">
                            <w:pPr>
                              <w:jc w:val="center"/>
                              <w:rPr>
                                <w:sz w:val="22"/>
                                <w:szCs w:val="22"/>
                              </w:rPr>
                            </w:pPr>
                            <w:r w:rsidRPr="00614E60">
                              <w:rPr>
                                <w:sz w:val="22"/>
                                <w:szCs w:val="22"/>
                              </w:rPr>
                              <w:t>Local Authority/ Attendance Champion</w:t>
                            </w:r>
                            <w:r w:rsidR="00E31B52">
                              <w:rPr>
                                <w:sz w:val="22"/>
                                <w:szCs w:val="22"/>
                              </w:rPr>
                              <w:t xml:space="preserve"> </w:t>
                            </w:r>
                            <w:r w:rsidRPr="00614E60">
                              <w:rPr>
                                <w:sz w:val="22"/>
                                <w:szCs w:val="22"/>
                              </w:rPr>
                              <w:t>/ Head of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6E9F7" id="Callout: Down Arrow 8" o:spid="_x0000_s1033" type="#_x0000_t80" style="position:absolute;margin-left:-43.25pt;margin-top:669.15pt;width:181.4pt;height:113.4pt;z-index:251590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" adj="14035,7425,16200,9113" fillcolor="red" strokecolor="#223f59" strokeweight="1pt">
                <v:textbox>
                  <w:txbxContent>
                    <w:p w14:paraId="01BC5FEA" w14:textId="6031CAFC" w:rsidR="00E820CA" w:rsidRDefault="00E561E9" w:rsidP="00E820CA">
                      <w:pPr>
                        <w:jc w:val="center"/>
                        <w:rPr>
                          <w:b/>
                          <w:bCs/>
                        </w:rPr>
                      </w:pPr>
                      <w:r>
                        <w:rPr>
                          <w:b/>
                          <w:bCs/>
                        </w:rPr>
                        <w:t>ENFORCE</w:t>
                      </w:r>
                    </w:p>
                    <w:p w14:paraId="01A6EC61" w14:textId="1EAE4A92" w:rsidR="00E561E9" w:rsidRPr="00A50507" w:rsidRDefault="00E561E9" w:rsidP="00E820CA">
                      <w:pPr>
                        <w:jc w:val="center"/>
                        <w:rPr>
                          <w:b/>
                          <w:bCs/>
                        </w:rPr>
                      </w:pPr>
                      <w:r>
                        <w:rPr>
                          <w:b/>
                          <w:bCs/>
                        </w:rPr>
                        <w:t>Little or no improvement</w:t>
                      </w:r>
                    </w:p>
                    <w:p w14:paraId="77FB0849" w14:textId="5178D7AA" w:rsidR="00614E60" w:rsidRPr="00614E60" w:rsidRDefault="00614E60" w:rsidP="00E820CA">
                      <w:pPr>
                        <w:jc w:val="center"/>
                        <w:rPr>
                          <w:sz w:val="22"/>
                          <w:szCs w:val="22"/>
                        </w:rPr>
                      </w:pPr>
                      <w:r w:rsidRPr="00614E60">
                        <w:rPr>
                          <w:sz w:val="22"/>
                          <w:szCs w:val="22"/>
                        </w:rPr>
                        <w:t>Local Authority/ Attendance Champion</w:t>
                      </w:r>
                      <w:r w:rsidR="00E31B52">
                        <w:rPr>
                          <w:sz w:val="22"/>
                          <w:szCs w:val="22"/>
                        </w:rPr>
                        <w:t xml:space="preserve"> </w:t>
                      </w:r>
                      <w:r w:rsidRPr="00614E60">
                        <w:rPr>
                          <w:sz w:val="22"/>
                          <w:szCs w:val="22"/>
                        </w:rPr>
                        <w:t>/ Head of Year</w:t>
                      </w:r>
                    </w:p>
                  </w:txbxContent>
                </v:textbox>
                <w10:wrap anchorx="margin" anchory="page"/>
              </v:shape>
            </w:pict>
          </mc:Fallback>
        </mc:AlternateContent>
      </w:r>
      <w:r w:rsidR="00F13642" w:rsidRPr="00B1683C">
        <w:rPr>
          <w:noProof/>
          <w:lang w:val="en-GB" w:eastAsia="en-GB"/>
        </w:rPr>
        <mc:AlternateContent>
          <mc:Choice Requires="wps">
            <w:drawing>
              <wp:anchor distT="45720" distB="45720" distL="114300" distR="114300" simplePos="0" relativeHeight="251698688" behindDoc="0" locked="0" layoutInCell="1" allowOverlap="1" wp14:anchorId="56528CC7" wp14:editId="09EBC30F">
                <wp:simplePos x="0" y="0"/>
                <wp:positionH relativeFrom="column">
                  <wp:posOffset>1972310</wp:posOffset>
                </wp:positionH>
                <wp:positionV relativeFrom="page">
                  <wp:posOffset>8657590</wp:posOffset>
                </wp:positionV>
                <wp:extent cx="4428000" cy="1548000"/>
                <wp:effectExtent l="0" t="0" r="10795" b="14605"/>
                <wp:wrapSquare wrapText="bothSides"/>
                <wp:docPr id="248107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1548000"/>
                        </a:xfrm>
                        <a:prstGeom prst="roundRect">
                          <a:avLst/>
                        </a:prstGeom>
                        <a:solidFill>
                          <a:sysClr val="window" lastClr="FFFFFF"/>
                        </a:solidFill>
                        <a:ln w="12700" cap="flat" cmpd="sng" algn="ctr">
                          <a:solidFill>
                            <a:srgbClr val="4472C4"/>
                          </a:solidFill>
                          <a:prstDash val="solid"/>
                          <a:miter lim="800000"/>
                          <a:headEnd/>
                          <a:tailEnd/>
                        </a:ln>
                        <a:effectLst/>
                      </wps:spPr>
                      <wps:txbx>
                        <w:txbxContent>
                          <w:p w14:paraId="6B668753" w14:textId="1F1F6EF3" w:rsidR="006A20D9" w:rsidRDefault="002F2D44" w:rsidP="00087D9F">
                            <w:pPr>
                              <w:pStyle w:val="ListParagraph"/>
                              <w:numPr>
                                <w:ilvl w:val="0"/>
                                <w:numId w:val="35"/>
                              </w:numPr>
                              <w:spacing w:before="120" w:after="120"/>
                              <w:ind w:left="714" w:hanging="357"/>
                              <w:contextualSpacing/>
                              <w:rPr>
                                <w:sz w:val="20"/>
                                <w:szCs w:val="20"/>
                              </w:rPr>
                            </w:pPr>
                            <w:r>
                              <w:rPr>
                                <w:sz w:val="20"/>
                                <w:szCs w:val="20"/>
                              </w:rPr>
                              <w:t>Medical needs / SEND pathway: Alternative Provision consideration. EHCP application</w:t>
                            </w:r>
                            <w:r w:rsidR="009A22A3">
                              <w:rPr>
                                <w:sz w:val="20"/>
                                <w:szCs w:val="20"/>
                              </w:rPr>
                              <w:t>. EBSA pathway</w:t>
                            </w:r>
                            <w:r w:rsidR="006A20D9">
                              <w:rPr>
                                <w:sz w:val="20"/>
                                <w:szCs w:val="20"/>
                              </w:rPr>
                              <w:t>.</w:t>
                            </w:r>
                            <w:r w:rsidR="006A20D9" w:rsidRPr="006A20D9">
                              <w:rPr>
                                <w:sz w:val="20"/>
                                <w:szCs w:val="20"/>
                              </w:rPr>
                              <w:t xml:space="preserve"> </w:t>
                            </w:r>
                            <w:bookmarkStart w:id="25" w:name="_Hlk172292671"/>
                            <w:r w:rsidR="006A20D9">
                              <w:rPr>
                                <w:sz w:val="20"/>
                                <w:szCs w:val="20"/>
                              </w:rPr>
                              <w:t>Report 15 consecutive days of illness to LA.</w:t>
                            </w:r>
                          </w:p>
                          <w:bookmarkEnd w:id="25"/>
                          <w:p w14:paraId="28361E9A" w14:textId="7A822CE7" w:rsidR="00107BDA" w:rsidRDefault="00107BDA" w:rsidP="00087D9F">
                            <w:pPr>
                              <w:pStyle w:val="ListParagraph"/>
                              <w:numPr>
                                <w:ilvl w:val="0"/>
                                <w:numId w:val="35"/>
                              </w:numPr>
                              <w:spacing w:before="120" w:after="120"/>
                              <w:ind w:left="714" w:hanging="357"/>
                              <w:contextualSpacing/>
                              <w:rPr>
                                <w:sz w:val="20"/>
                                <w:szCs w:val="20"/>
                              </w:rPr>
                            </w:pPr>
                            <w:r w:rsidRPr="00820C79">
                              <w:rPr>
                                <w:sz w:val="20"/>
                                <w:szCs w:val="20"/>
                              </w:rPr>
                              <w:t>Discussions with DSL</w:t>
                            </w:r>
                            <w:r w:rsidR="00F13642">
                              <w:rPr>
                                <w:sz w:val="20"/>
                                <w:szCs w:val="20"/>
                              </w:rPr>
                              <w:t>, p</w:t>
                            </w:r>
                            <w:r w:rsidR="00CE1878">
                              <w:rPr>
                                <w:sz w:val="20"/>
                                <w:szCs w:val="20"/>
                              </w:rPr>
                              <w:t>ossible r</w:t>
                            </w:r>
                            <w:r w:rsidR="00BB36BE">
                              <w:rPr>
                                <w:sz w:val="20"/>
                                <w:szCs w:val="20"/>
                              </w:rPr>
                              <w:t>eferral to social care</w:t>
                            </w:r>
                          </w:p>
                          <w:p w14:paraId="3183004D" w14:textId="77777777" w:rsidR="00107BDA" w:rsidRDefault="00107BDA" w:rsidP="00087D9F">
                            <w:pPr>
                              <w:pStyle w:val="ListParagraph"/>
                              <w:numPr>
                                <w:ilvl w:val="0"/>
                                <w:numId w:val="35"/>
                              </w:numPr>
                              <w:spacing w:before="120" w:after="120"/>
                              <w:ind w:left="714" w:hanging="357"/>
                              <w:contextualSpacing/>
                              <w:rPr>
                                <w:sz w:val="20"/>
                                <w:szCs w:val="20"/>
                              </w:rPr>
                            </w:pPr>
                            <w:r>
                              <w:rPr>
                                <w:sz w:val="20"/>
                                <w:szCs w:val="20"/>
                              </w:rPr>
                              <w:t>Local Authority Attendance Officer involvement</w:t>
                            </w:r>
                          </w:p>
                          <w:p w14:paraId="1BDD011C" w14:textId="77777777" w:rsidR="004510D2" w:rsidRDefault="004510D2" w:rsidP="00087D9F">
                            <w:pPr>
                              <w:pStyle w:val="ListParagraph"/>
                              <w:numPr>
                                <w:ilvl w:val="0"/>
                                <w:numId w:val="35"/>
                              </w:numPr>
                              <w:spacing w:before="120" w:after="120"/>
                              <w:ind w:left="714" w:hanging="357"/>
                              <w:contextualSpacing/>
                              <w:rPr>
                                <w:sz w:val="20"/>
                                <w:szCs w:val="20"/>
                              </w:rPr>
                            </w:pPr>
                            <w:r>
                              <w:rPr>
                                <w:sz w:val="20"/>
                                <w:szCs w:val="20"/>
                              </w:rPr>
                              <w:t>Referral to LA for Legal Sanctions</w:t>
                            </w:r>
                          </w:p>
                          <w:p w14:paraId="088040EE" w14:textId="77777777" w:rsidR="004510D2" w:rsidRDefault="004510D2" w:rsidP="00087D9F">
                            <w:pPr>
                              <w:pStyle w:val="ListParagraph"/>
                              <w:numPr>
                                <w:ilvl w:val="0"/>
                                <w:numId w:val="35"/>
                              </w:numPr>
                              <w:spacing w:before="120" w:after="120"/>
                              <w:ind w:left="714" w:hanging="357"/>
                              <w:contextualSpacing/>
                              <w:rPr>
                                <w:sz w:val="20"/>
                                <w:szCs w:val="20"/>
                              </w:rPr>
                            </w:pPr>
                            <w:r>
                              <w:rPr>
                                <w:sz w:val="20"/>
                                <w:szCs w:val="20"/>
                              </w:rPr>
                              <w:t>Notification of Legal Action</w:t>
                            </w:r>
                          </w:p>
                          <w:p w14:paraId="7E70B150" w14:textId="662520F7" w:rsidR="00107BDA" w:rsidRPr="00F13642" w:rsidRDefault="004510D2" w:rsidP="007C5768">
                            <w:pPr>
                              <w:pStyle w:val="ListParagraph"/>
                              <w:numPr>
                                <w:ilvl w:val="0"/>
                                <w:numId w:val="35"/>
                              </w:numPr>
                              <w:spacing w:before="120" w:after="120"/>
                              <w:ind w:left="714" w:hanging="357"/>
                              <w:contextualSpacing/>
                              <w:rPr>
                                <w:sz w:val="20"/>
                                <w:szCs w:val="20"/>
                              </w:rPr>
                            </w:pPr>
                            <w:bookmarkStart w:id="26" w:name="_Hlk171259710"/>
                            <w:r w:rsidRPr="00F13642">
                              <w:rPr>
                                <w:sz w:val="20"/>
                                <w:szCs w:val="20"/>
                              </w:rPr>
                              <w:t>Local Authority request for penalty notice and legal action</w:t>
                            </w:r>
                            <w:bookmarkEnd w:id="2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6528CC7" id="Text Box 19" o:spid="_x0000_s1034" style="position:absolute;margin-left:155.3pt;margin-top:681.7pt;width:348.65pt;height:121.9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" fillcolor="window" strokecolor="#4472c4" strokeweight="1pt">
                <v:stroke joinstyle="miter"/>
                <v:textbox>
                  <w:txbxContent>
                    <w:p w14:paraId="6B668753" w14:textId="1F1F6EF3" w:rsidR="006A20D9" w:rsidRDefault="002F2D44" w:rsidP="00087D9F">
                      <w:pPr>
                        <w:pStyle w:val="ListParagraph"/>
                        <w:numPr>
                          <w:ilvl w:val="0"/>
                          <w:numId w:val="35"/>
                        </w:numPr>
                        <w:spacing w:before="120" w:after="120"/>
                        <w:ind w:left="714" w:hanging="357"/>
                        <w:contextualSpacing/>
                        <w:rPr>
                          <w:sz w:val="20"/>
                          <w:szCs w:val="20"/>
                        </w:rPr>
                      </w:pPr>
                      <w:r>
                        <w:rPr>
                          <w:sz w:val="20"/>
                          <w:szCs w:val="20"/>
                        </w:rPr>
                        <w:t>Medical needs / SEND pathway: Alternative Provision consideration. EHCP application</w:t>
                      </w:r>
                      <w:r w:rsidR="009A22A3">
                        <w:rPr>
                          <w:sz w:val="20"/>
                          <w:szCs w:val="20"/>
                        </w:rPr>
                        <w:t>. EBSA pathway</w:t>
                      </w:r>
                      <w:r w:rsidR="006A20D9">
                        <w:rPr>
                          <w:sz w:val="20"/>
                          <w:szCs w:val="20"/>
                        </w:rPr>
                        <w:t>.</w:t>
                      </w:r>
                      <w:r w:rsidR="006A20D9" w:rsidRPr="006A20D9">
                        <w:rPr>
                          <w:sz w:val="20"/>
                          <w:szCs w:val="20"/>
                        </w:rPr>
                        <w:t xml:space="preserve"> </w:t>
                      </w:r>
                      <w:bookmarkStart w:id="27" w:name="_Hlk172292671"/>
                      <w:r w:rsidR="006A20D9">
                        <w:rPr>
                          <w:sz w:val="20"/>
                          <w:szCs w:val="20"/>
                        </w:rPr>
                        <w:t>Report 15 consecutive days of illness to LA.</w:t>
                      </w:r>
                    </w:p>
                    <w:bookmarkEnd w:id="27"/>
                    <w:p w14:paraId="28361E9A" w14:textId="7A822CE7" w:rsidR="00107BDA" w:rsidRDefault="00107BDA" w:rsidP="00087D9F">
                      <w:pPr>
                        <w:pStyle w:val="ListParagraph"/>
                        <w:numPr>
                          <w:ilvl w:val="0"/>
                          <w:numId w:val="35"/>
                        </w:numPr>
                        <w:spacing w:before="120" w:after="120"/>
                        <w:ind w:left="714" w:hanging="357"/>
                        <w:contextualSpacing/>
                        <w:rPr>
                          <w:sz w:val="20"/>
                          <w:szCs w:val="20"/>
                        </w:rPr>
                      </w:pPr>
                      <w:r w:rsidRPr="00820C79">
                        <w:rPr>
                          <w:sz w:val="20"/>
                          <w:szCs w:val="20"/>
                        </w:rPr>
                        <w:t>Discussions with DSL</w:t>
                      </w:r>
                      <w:r w:rsidR="00F13642">
                        <w:rPr>
                          <w:sz w:val="20"/>
                          <w:szCs w:val="20"/>
                        </w:rPr>
                        <w:t>, p</w:t>
                      </w:r>
                      <w:r w:rsidR="00CE1878">
                        <w:rPr>
                          <w:sz w:val="20"/>
                          <w:szCs w:val="20"/>
                        </w:rPr>
                        <w:t>ossible r</w:t>
                      </w:r>
                      <w:r w:rsidR="00BB36BE">
                        <w:rPr>
                          <w:sz w:val="20"/>
                          <w:szCs w:val="20"/>
                        </w:rPr>
                        <w:t>eferral to social care</w:t>
                      </w:r>
                    </w:p>
                    <w:p w14:paraId="3183004D" w14:textId="77777777" w:rsidR="00107BDA" w:rsidRDefault="00107BDA" w:rsidP="00087D9F">
                      <w:pPr>
                        <w:pStyle w:val="ListParagraph"/>
                        <w:numPr>
                          <w:ilvl w:val="0"/>
                          <w:numId w:val="35"/>
                        </w:numPr>
                        <w:spacing w:before="120" w:after="120"/>
                        <w:ind w:left="714" w:hanging="357"/>
                        <w:contextualSpacing/>
                        <w:rPr>
                          <w:sz w:val="20"/>
                          <w:szCs w:val="20"/>
                        </w:rPr>
                      </w:pPr>
                      <w:r>
                        <w:rPr>
                          <w:sz w:val="20"/>
                          <w:szCs w:val="20"/>
                        </w:rPr>
                        <w:t>Local Authority Attendance Officer involvement</w:t>
                      </w:r>
                    </w:p>
                    <w:p w14:paraId="1BDD011C" w14:textId="77777777" w:rsidR="004510D2" w:rsidRDefault="004510D2" w:rsidP="00087D9F">
                      <w:pPr>
                        <w:pStyle w:val="ListParagraph"/>
                        <w:numPr>
                          <w:ilvl w:val="0"/>
                          <w:numId w:val="35"/>
                        </w:numPr>
                        <w:spacing w:before="120" w:after="120"/>
                        <w:ind w:left="714" w:hanging="357"/>
                        <w:contextualSpacing/>
                        <w:rPr>
                          <w:sz w:val="20"/>
                          <w:szCs w:val="20"/>
                        </w:rPr>
                      </w:pPr>
                      <w:r>
                        <w:rPr>
                          <w:sz w:val="20"/>
                          <w:szCs w:val="20"/>
                        </w:rPr>
                        <w:t>Referral to LA for Legal Sanctions</w:t>
                      </w:r>
                    </w:p>
                    <w:p w14:paraId="088040EE" w14:textId="77777777" w:rsidR="004510D2" w:rsidRDefault="004510D2" w:rsidP="00087D9F">
                      <w:pPr>
                        <w:pStyle w:val="ListParagraph"/>
                        <w:numPr>
                          <w:ilvl w:val="0"/>
                          <w:numId w:val="35"/>
                        </w:numPr>
                        <w:spacing w:before="120" w:after="120"/>
                        <w:ind w:left="714" w:hanging="357"/>
                        <w:contextualSpacing/>
                        <w:rPr>
                          <w:sz w:val="20"/>
                          <w:szCs w:val="20"/>
                        </w:rPr>
                      </w:pPr>
                      <w:r>
                        <w:rPr>
                          <w:sz w:val="20"/>
                          <w:szCs w:val="20"/>
                        </w:rPr>
                        <w:t>Notification of Legal Action</w:t>
                      </w:r>
                    </w:p>
                    <w:p w14:paraId="7E70B150" w14:textId="662520F7" w:rsidR="00107BDA" w:rsidRPr="00F13642" w:rsidRDefault="004510D2" w:rsidP="007C5768">
                      <w:pPr>
                        <w:pStyle w:val="ListParagraph"/>
                        <w:numPr>
                          <w:ilvl w:val="0"/>
                          <w:numId w:val="35"/>
                        </w:numPr>
                        <w:spacing w:before="120" w:after="120"/>
                        <w:ind w:left="714" w:hanging="357"/>
                        <w:contextualSpacing/>
                        <w:rPr>
                          <w:sz w:val="20"/>
                          <w:szCs w:val="20"/>
                        </w:rPr>
                      </w:pPr>
                      <w:bookmarkStart w:id="28" w:name="_Hlk171259710"/>
                      <w:r w:rsidRPr="00F13642">
                        <w:rPr>
                          <w:sz w:val="20"/>
                          <w:szCs w:val="20"/>
                        </w:rPr>
                        <w:t>Local Authority request for penalty notice and legal action</w:t>
                      </w:r>
                      <w:bookmarkEnd w:id="28"/>
                    </w:p>
                  </w:txbxContent>
                </v:textbox>
                <w10:wrap type="square" anchory="page"/>
              </v:roundrect>
            </w:pict>
          </mc:Fallback>
        </mc:AlternateContent>
      </w:r>
      <w:r w:rsidR="00F13642" w:rsidRPr="00B1683C">
        <w:rPr>
          <w:noProof/>
          <w:lang w:val="en-GB" w:eastAsia="en-GB"/>
        </w:rPr>
        <mc:AlternateContent>
          <mc:Choice Requires="wps">
            <w:drawing>
              <wp:anchor distT="45720" distB="45720" distL="114300" distR="114300" simplePos="0" relativeHeight="251630080" behindDoc="0" locked="0" layoutInCell="1" allowOverlap="1" wp14:anchorId="3E699506" wp14:editId="63415BFF">
                <wp:simplePos x="0" y="0"/>
                <wp:positionH relativeFrom="column">
                  <wp:posOffset>1967230</wp:posOffset>
                </wp:positionH>
                <wp:positionV relativeFrom="paragraph">
                  <wp:posOffset>1099820</wp:posOffset>
                </wp:positionV>
                <wp:extent cx="4428000" cy="1692000"/>
                <wp:effectExtent l="0" t="0" r="10795" b="22860"/>
                <wp:wrapSquare wrapText="bothSides"/>
                <wp:docPr id="16322600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1692000"/>
                        </a:xfrm>
                        <a:prstGeom prst="roundRect">
                          <a:avLst/>
                        </a:prstGeom>
                        <a:solidFill>
                          <a:sysClr val="window" lastClr="FFFFFF"/>
                        </a:solidFill>
                        <a:ln w="12700" cap="flat" cmpd="sng" algn="ctr">
                          <a:solidFill>
                            <a:srgbClr val="4472C4"/>
                          </a:solidFill>
                          <a:prstDash val="solid"/>
                          <a:miter lim="800000"/>
                          <a:headEnd/>
                          <a:tailEnd/>
                        </a:ln>
                        <a:effectLst/>
                      </wps:spPr>
                      <wps:txbx>
                        <w:txbxContent>
                          <w:p w14:paraId="307E64C8" w14:textId="6B6E2E7A" w:rsidR="00FC55DF" w:rsidRPr="00CB0C78" w:rsidRDefault="00A50507" w:rsidP="00087D9F">
                            <w:pPr>
                              <w:pStyle w:val="ListParagraph"/>
                              <w:numPr>
                                <w:ilvl w:val="0"/>
                                <w:numId w:val="35"/>
                              </w:numPr>
                              <w:spacing w:before="120" w:after="120"/>
                              <w:ind w:left="714" w:hanging="357"/>
                              <w:contextualSpacing/>
                              <w:rPr>
                                <w:sz w:val="20"/>
                                <w:szCs w:val="20"/>
                              </w:rPr>
                            </w:pPr>
                            <w:r w:rsidRPr="00CB0C78">
                              <w:rPr>
                                <w:sz w:val="20"/>
                                <w:szCs w:val="20"/>
                              </w:rPr>
                              <w:t>As above</w:t>
                            </w:r>
                            <w:r w:rsidR="00724319">
                              <w:rPr>
                                <w:sz w:val="20"/>
                                <w:szCs w:val="20"/>
                              </w:rPr>
                              <w:t>. Focus on rewarding positive attendance trends</w:t>
                            </w:r>
                          </w:p>
                          <w:p w14:paraId="7BED225F" w14:textId="509E8C33" w:rsidR="00FC55DF" w:rsidRPr="00CB0C78" w:rsidRDefault="00A50507" w:rsidP="00087D9F">
                            <w:pPr>
                              <w:pStyle w:val="ListParagraph"/>
                              <w:numPr>
                                <w:ilvl w:val="0"/>
                                <w:numId w:val="35"/>
                              </w:numPr>
                              <w:spacing w:before="120" w:after="120"/>
                              <w:ind w:left="714" w:hanging="357"/>
                              <w:contextualSpacing/>
                              <w:rPr>
                                <w:sz w:val="20"/>
                                <w:szCs w:val="20"/>
                              </w:rPr>
                            </w:pPr>
                            <w:r w:rsidRPr="00CB0C78">
                              <w:rPr>
                                <w:sz w:val="20"/>
                                <w:szCs w:val="20"/>
                              </w:rPr>
                              <w:t>Discussions with SENCo and DSL</w:t>
                            </w:r>
                            <w:r w:rsidR="00F13642">
                              <w:rPr>
                                <w:sz w:val="20"/>
                                <w:szCs w:val="20"/>
                              </w:rPr>
                              <w:t>,</w:t>
                            </w:r>
                            <w:r w:rsidRPr="00CB0C78">
                              <w:rPr>
                                <w:sz w:val="20"/>
                                <w:szCs w:val="20"/>
                              </w:rPr>
                              <w:t xml:space="preserve"> any safeguarding concerns to be followed up</w:t>
                            </w:r>
                            <w:r w:rsidR="00CB0C78" w:rsidRPr="00CB0C78">
                              <w:rPr>
                                <w:sz w:val="20"/>
                                <w:szCs w:val="20"/>
                              </w:rPr>
                              <w:t>. Home visits if required</w:t>
                            </w:r>
                          </w:p>
                          <w:p w14:paraId="767EC6A9" w14:textId="2A330F14" w:rsidR="00CE00E6" w:rsidRDefault="00CE00E6" w:rsidP="00087D9F">
                            <w:pPr>
                              <w:pStyle w:val="ListParagraph"/>
                              <w:numPr>
                                <w:ilvl w:val="0"/>
                                <w:numId w:val="35"/>
                              </w:numPr>
                              <w:spacing w:before="120" w:after="120"/>
                              <w:ind w:left="714" w:hanging="357"/>
                              <w:contextualSpacing/>
                              <w:rPr>
                                <w:sz w:val="20"/>
                                <w:szCs w:val="20"/>
                              </w:rPr>
                            </w:pPr>
                            <w:r>
                              <w:rPr>
                                <w:sz w:val="20"/>
                                <w:szCs w:val="20"/>
                              </w:rPr>
                              <w:t>Phone call</w:t>
                            </w:r>
                            <w:r w:rsidR="00F13642">
                              <w:rPr>
                                <w:sz w:val="20"/>
                                <w:szCs w:val="20"/>
                              </w:rPr>
                              <w:t xml:space="preserve"> </w:t>
                            </w:r>
                            <w:r>
                              <w:rPr>
                                <w:sz w:val="20"/>
                                <w:szCs w:val="20"/>
                              </w:rPr>
                              <w:t xml:space="preserve">/ Invitation to supportive </w:t>
                            </w:r>
                            <w:r w:rsidRPr="00CB0C78">
                              <w:rPr>
                                <w:sz w:val="20"/>
                                <w:szCs w:val="20"/>
                              </w:rPr>
                              <w:t>meeting</w:t>
                            </w:r>
                            <w:r>
                              <w:rPr>
                                <w:sz w:val="20"/>
                                <w:szCs w:val="20"/>
                              </w:rPr>
                              <w:t xml:space="preserve"> if attendance not improving.</w:t>
                            </w:r>
                          </w:p>
                          <w:p w14:paraId="78982785" w14:textId="77777777" w:rsidR="00CE00E6" w:rsidRPr="00CB0C78" w:rsidRDefault="00CE00E6" w:rsidP="00087D9F">
                            <w:pPr>
                              <w:pStyle w:val="ListParagraph"/>
                              <w:numPr>
                                <w:ilvl w:val="0"/>
                                <w:numId w:val="35"/>
                              </w:numPr>
                              <w:spacing w:before="120" w:after="120"/>
                              <w:ind w:left="714" w:hanging="357"/>
                              <w:contextualSpacing/>
                              <w:rPr>
                                <w:sz w:val="20"/>
                                <w:szCs w:val="20"/>
                              </w:rPr>
                            </w:pPr>
                            <w:r>
                              <w:rPr>
                                <w:sz w:val="20"/>
                                <w:szCs w:val="20"/>
                              </w:rPr>
                              <w:t>Attendance contract targets set and monitored for 4 weeks</w:t>
                            </w:r>
                          </w:p>
                          <w:p w14:paraId="3B13C9AE" w14:textId="77777777" w:rsidR="00FC55DF" w:rsidRPr="00CB0C78" w:rsidRDefault="00FC55DF" w:rsidP="00087D9F">
                            <w:pPr>
                              <w:pStyle w:val="ListParagraph"/>
                              <w:numPr>
                                <w:ilvl w:val="0"/>
                                <w:numId w:val="35"/>
                              </w:numPr>
                              <w:spacing w:before="120" w:after="120"/>
                              <w:ind w:left="714" w:hanging="357"/>
                              <w:contextualSpacing/>
                              <w:rPr>
                                <w:sz w:val="20"/>
                                <w:szCs w:val="20"/>
                              </w:rPr>
                            </w:pPr>
                            <w:r w:rsidRPr="00CB0C78">
                              <w:rPr>
                                <w:sz w:val="20"/>
                                <w:szCs w:val="20"/>
                              </w:rPr>
                              <w:t>Chronology of actions taken</w:t>
                            </w:r>
                          </w:p>
                          <w:p w14:paraId="1C0B35E5" w14:textId="4CD9C108" w:rsidR="00F07236" w:rsidRPr="00CB0C78" w:rsidRDefault="00F07236" w:rsidP="00087D9F">
                            <w:pPr>
                              <w:pStyle w:val="ListParagraph"/>
                              <w:numPr>
                                <w:ilvl w:val="0"/>
                                <w:numId w:val="35"/>
                              </w:numPr>
                              <w:spacing w:before="120" w:after="120"/>
                              <w:ind w:left="714" w:hanging="357"/>
                              <w:contextualSpacing/>
                              <w:rPr>
                                <w:sz w:val="20"/>
                                <w:szCs w:val="20"/>
                              </w:rPr>
                            </w:pPr>
                            <w:r>
                              <w:rPr>
                                <w:sz w:val="20"/>
                                <w:szCs w:val="20"/>
                              </w:rPr>
                              <w:t>Offer of external support</w:t>
                            </w:r>
                            <w:r w:rsidR="00F13642">
                              <w:rPr>
                                <w:sz w:val="20"/>
                                <w:szCs w:val="20"/>
                              </w:rPr>
                              <w:t>:</w:t>
                            </w:r>
                            <w:r>
                              <w:rPr>
                                <w:sz w:val="20"/>
                                <w:szCs w:val="20"/>
                              </w:rPr>
                              <w:t xml:space="preserve"> EHA, Nessie, NHS</w:t>
                            </w:r>
                            <w:r w:rsidR="009B1990">
                              <w:rPr>
                                <w:sz w:val="20"/>
                                <w:szCs w:val="20"/>
                              </w:rPr>
                              <w:t>. Exploration of medical needs</w:t>
                            </w:r>
                            <w:r w:rsidR="00E007BF">
                              <w:rPr>
                                <w:sz w:val="20"/>
                                <w:szCs w:val="20"/>
                              </w:rPr>
                              <w:t xml:space="preserve"> and or EBSA</w:t>
                            </w:r>
                            <w:r w:rsidR="009A447E">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699506" id="Text Box 17" o:spid="_x0000_s1035" style="position:absolute;margin-left:154.9pt;margin-top:86.6pt;width:348.65pt;height:133.25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" fillcolor="window" strokecolor="#4472c4" strokeweight="1pt">
                <v:stroke joinstyle="miter"/>
                <v:textbox>
                  <w:txbxContent>
                    <w:p w14:paraId="307E64C8" w14:textId="6B6E2E7A" w:rsidR="00FC55DF" w:rsidRPr="00CB0C78" w:rsidRDefault="00A50507" w:rsidP="00087D9F">
                      <w:pPr>
                        <w:pStyle w:val="ListParagraph"/>
                        <w:numPr>
                          <w:ilvl w:val="0"/>
                          <w:numId w:val="35"/>
                        </w:numPr>
                        <w:spacing w:before="120" w:after="120"/>
                        <w:ind w:left="714" w:hanging="357"/>
                        <w:contextualSpacing/>
                        <w:rPr>
                          <w:sz w:val="20"/>
                          <w:szCs w:val="20"/>
                        </w:rPr>
                      </w:pPr>
                      <w:r w:rsidRPr="00CB0C78">
                        <w:rPr>
                          <w:sz w:val="20"/>
                          <w:szCs w:val="20"/>
                        </w:rPr>
                        <w:t>As above</w:t>
                      </w:r>
                      <w:r w:rsidR="00724319">
                        <w:rPr>
                          <w:sz w:val="20"/>
                          <w:szCs w:val="20"/>
                        </w:rPr>
                        <w:t>. Focus on rewarding positive attendance trends</w:t>
                      </w:r>
                    </w:p>
                    <w:p w14:paraId="7BED225F" w14:textId="509E8C33" w:rsidR="00FC55DF" w:rsidRPr="00CB0C78" w:rsidRDefault="00A50507" w:rsidP="00087D9F">
                      <w:pPr>
                        <w:pStyle w:val="ListParagraph"/>
                        <w:numPr>
                          <w:ilvl w:val="0"/>
                          <w:numId w:val="35"/>
                        </w:numPr>
                        <w:spacing w:before="120" w:after="120"/>
                        <w:ind w:left="714" w:hanging="357"/>
                        <w:contextualSpacing/>
                        <w:rPr>
                          <w:sz w:val="20"/>
                          <w:szCs w:val="20"/>
                        </w:rPr>
                      </w:pPr>
                      <w:r w:rsidRPr="00CB0C78">
                        <w:rPr>
                          <w:sz w:val="20"/>
                          <w:szCs w:val="20"/>
                        </w:rPr>
                        <w:t>Discussions with SENCo and DSL</w:t>
                      </w:r>
                      <w:r w:rsidR="00F13642">
                        <w:rPr>
                          <w:sz w:val="20"/>
                          <w:szCs w:val="20"/>
                        </w:rPr>
                        <w:t>,</w:t>
                      </w:r>
                      <w:r w:rsidRPr="00CB0C78">
                        <w:rPr>
                          <w:sz w:val="20"/>
                          <w:szCs w:val="20"/>
                        </w:rPr>
                        <w:t xml:space="preserve"> any safeguarding concerns to be followed up</w:t>
                      </w:r>
                      <w:r w:rsidR="00CB0C78" w:rsidRPr="00CB0C78">
                        <w:rPr>
                          <w:sz w:val="20"/>
                          <w:szCs w:val="20"/>
                        </w:rPr>
                        <w:t>. Home visits if required</w:t>
                      </w:r>
                    </w:p>
                    <w:p w14:paraId="767EC6A9" w14:textId="2A330F14" w:rsidR="00CE00E6" w:rsidRDefault="00CE00E6" w:rsidP="00087D9F">
                      <w:pPr>
                        <w:pStyle w:val="ListParagraph"/>
                        <w:numPr>
                          <w:ilvl w:val="0"/>
                          <w:numId w:val="35"/>
                        </w:numPr>
                        <w:spacing w:before="120" w:after="120"/>
                        <w:ind w:left="714" w:hanging="357"/>
                        <w:contextualSpacing/>
                        <w:rPr>
                          <w:sz w:val="20"/>
                          <w:szCs w:val="20"/>
                        </w:rPr>
                      </w:pPr>
                      <w:r>
                        <w:rPr>
                          <w:sz w:val="20"/>
                          <w:szCs w:val="20"/>
                        </w:rPr>
                        <w:t>Phone call</w:t>
                      </w:r>
                      <w:r w:rsidR="00F13642">
                        <w:rPr>
                          <w:sz w:val="20"/>
                          <w:szCs w:val="20"/>
                        </w:rPr>
                        <w:t xml:space="preserve"> </w:t>
                      </w:r>
                      <w:r>
                        <w:rPr>
                          <w:sz w:val="20"/>
                          <w:szCs w:val="20"/>
                        </w:rPr>
                        <w:t xml:space="preserve">/ Invitation to supportive </w:t>
                      </w:r>
                      <w:r w:rsidRPr="00CB0C78">
                        <w:rPr>
                          <w:sz w:val="20"/>
                          <w:szCs w:val="20"/>
                        </w:rPr>
                        <w:t>meeting</w:t>
                      </w:r>
                      <w:r>
                        <w:rPr>
                          <w:sz w:val="20"/>
                          <w:szCs w:val="20"/>
                        </w:rPr>
                        <w:t xml:space="preserve"> if attendance not improving.</w:t>
                      </w:r>
                    </w:p>
                    <w:p w14:paraId="78982785" w14:textId="77777777" w:rsidR="00CE00E6" w:rsidRPr="00CB0C78" w:rsidRDefault="00CE00E6" w:rsidP="00087D9F">
                      <w:pPr>
                        <w:pStyle w:val="ListParagraph"/>
                        <w:numPr>
                          <w:ilvl w:val="0"/>
                          <w:numId w:val="35"/>
                        </w:numPr>
                        <w:spacing w:before="120" w:after="120"/>
                        <w:ind w:left="714" w:hanging="357"/>
                        <w:contextualSpacing/>
                        <w:rPr>
                          <w:sz w:val="20"/>
                          <w:szCs w:val="20"/>
                        </w:rPr>
                      </w:pPr>
                      <w:r>
                        <w:rPr>
                          <w:sz w:val="20"/>
                          <w:szCs w:val="20"/>
                        </w:rPr>
                        <w:t>Attendance contract targets set and monitored for 4 weeks</w:t>
                      </w:r>
                    </w:p>
                    <w:p w14:paraId="3B13C9AE" w14:textId="77777777" w:rsidR="00FC55DF" w:rsidRPr="00CB0C78" w:rsidRDefault="00FC55DF" w:rsidP="00087D9F">
                      <w:pPr>
                        <w:pStyle w:val="ListParagraph"/>
                        <w:numPr>
                          <w:ilvl w:val="0"/>
                          <w:numId w:val="35"/>
                        </w:numPr>
                        <w:spacing w:before="120" w:after="120"/>
                        <w:ind w:left="714" w:hanging="357"/>
                        <w:contextualSpacing/>
                        <w:rPr>
                          <w:sz w:val="20"/>
                          <w:szCs w:val="20"/>
                        </w:rPr>
                      </w:pPr>
                      <w:r w:rsidRPr="00CB0C78">
                        <w:rPr>
                          <w:sz w:val="20"/>
                          <w:szCs w:val="20"/>
                        </w:rPr>
                        <w:t>Chronology of actions taken</w:t>
                      </w:r>
                    </w:p>
                    <w:p w14:paraId="1C0B35E5" w14:textId="4CD9C108" w:rsidR="00F07236" w:rsidRPr="00CB0C78" w:rsidRDefault="00F07236" w:rsidP="00087D9F">
                      <w:pPr>
                        <w:pStyle w:val="ListParagraph"/>
                        <w:numPr>
                          <w:ilvl w:val="0"/>
                          <w:numId w:val="35"/>
                        </w:numPr>
                        <w:spacing w:before="120" w:after="120"/>
                        <w:ind w:left="714" w:hanging="357"/>
                        <w:contextualSpacing/>
                        <w:rPr>
                          <w:sz w:val="20"/>
                          <w:szCs w:val="20"/>
                        </w:rPr>
                      </w:pPr>
                      <w:r>
                        <w:rPr>
                          <w:sz w:val="20"/>
                          <w:szCs w:val="20"/>
                        </w:rPr>
                        <w:t>Offer of external support</w:t>
                      </w:r>
                      <w:r w:rsidR="00F13642">
                        <w:rPr>
                          <w:sz w:val="20"/>
                          <w:szCs w:val="20"/>
                        </w:rPr>
                        <w:t>:</w:t>
                      </w:r>
                      <w:r>
                        <w:rPr>
                          <w:sz w:val="20"/>
                          <w:szCs w:val="20"/>
                        </w:rPr>
                        <w:t xml:space="preserve"> EHA, Nessie, NHS</w:t>
                      </w:r>
                      <w:r w:rsidR="009B1990">
                        <w:rPr>
                          <w:sz w:val="20"/>
                          <w:szCs w:val="20"/>
                        </w:rPr>
                        <w:t>. Exploration of medical needs</w:t>
                      </w:r>
                      <w:r w:rsidR="00E007BF">
                        <w:rPr>
                          <w:sz w:val="20"/>
                          <w:szCs w:val="20"/>
                        </w:rPr>
                        <w:t xml:space="preserve"> and or EBSA</w:t>
                      </w:r>
                      <w:r w:rsidR="009A447E">
                        <w:rPr>
                          <w:sz w:val="20"/>
                          <w:szCs w:val="20"/>
                        </w:rPr>
                        <w:t xml:space="preserve"> </w:t>
                      </w:r>
                    </w:p>
                  </w:txbxContent>
                </v:textbox>
                <w10:wrap type="square"/>
              </v:roundrect>
            </w:pict>
          </mc:Fallback>
        </mc:AlternateContent>
      </w:r>
      <w:r w:rsidR="003F1315">
        <w:rPr>
          <w:lang w:val="en-GB" w:eastAsia="en-GB"/>
        </w:rPr>
        <w:br w:type="page"/>
      </w:r>
    </w:p>
    <w:p w14:paraId="52B70E0C" w14:textId="2B34BBBA" w:rsidR="00A97118" w:rsidRPr="00297BCE" w:rsidRDefault="00A97118" w:rsidP="004E432A">
      <w:pPr>
        <w:pStyle w:val="Heading1"/>
        <w:spacing w:before="0" w:after="200"/>
        <w:ind w:left="-851"/>
        <w:rPr>
          <w:sz w:val="24"/>
          <w:szCs w:val="24"/>
          <w:lang w:val="en-GB" w:eastAsia="en-GB"/>
        </w:rPr>
      </w:pPr>
      <w:bookmarkStart w:id="29" w:name="_Ref174103118"/>
      <w:bookmarkStart w:id="30" w:name="_Toc174103821"/>
      <w:r w:rsidRPr="00297BCE">
        <w:rPr>
          <w:sz w:val="24"/>
          <w:szCs w:val="24"/>
          <w:lang w:val="en-GB" w:eastAsia="en-GB"/>
        </w:rPr>
        <w:lastRenderedPageBreak/>
        <w:t xml:space="preserve">Appendix </w:t>
      </w:r>
      <w:r w:rsidR="00297BCE" w:rsidRPr="00297BCE">
        <w:rPr>
          <w:sz w:val="24"/>
          <w:szCs w:val="24"/>
          <w:lang w:val="en-GB" w:eastAsia="en-GB"/>
        </w:rPr>
        <w:t>4</w:t>
      </w:r>
      <w:bookmarkEnd w:id="29"/>
      <w:r w:rsidR="004E432A">
        <w:rPr>
          <w:sz w:val="24"/>
          <w:szCs w:val="24"/>
          <w:lang w:val="en-GB" w:eastAsia="en-GB"/>
        </w:rPr>
        <w:t xml:space="preserve"> Penalty Notices</w:t>
      </w:r>
      <w:bookmarkEnd w:id="30"/>
    </w:p>
    <w:tbl>
      <w:tblPr>
        <w:tblStyle w:val="TableGrid"/>
        <w:tblpPr w:leftFromText="180" w:rightFromText="180" w:vertAnchor="page" w:horzAnchor="margin" w:tblpXSpec="center" w:tblpY="1951"/>
        <w:tblW w:w="6917" w:type="dxa"/>
        <w:tblLook w:val="04A0" w:firstRow="1" w:lastRow="0" w:firstColumn="1" w:lastColumn="0" w:noHBand="0" w:noVBand="1"/>
      </w:tblPr>
      <w:tblGrid>
        <w:gridCol w:w="6917"/>
      </w:tblGrid>
      <w:tr w:rsidR="00297BCE" w14:paraId="4166F547" w14:textId="77777777" w:rsidTr="00297BCE">
        <w:trPr>
          <w:trHeight w:val="699"/>
        </w:trPr>
        <w:tc>
          <w:tcPr>
            <w:tcW w:w="6917" w:type="dxa"/>
            <w:shd w:val="clear" w:color="auto" w:fill="5B9BD5" w:themeFill="accent1"/>
          </w:tcPr>
          <w:p w14:paraId="3BA026DF" w14:textId="77777777" w:rsidR="00297BCE" w:rsidRPr="00A97118" w:rsidRDefault="00297BCE" w:rsidP="00297BCE">
            <w:pPr>
              <w:spacing w:before="120" w:after="120"/>
              <w:jc w:val="center"/>
              <w:rPr>
                <w:b/>
                <w:bCs/>
                <w:color w:val="FFFFFF" w:themeColor="background1"/>
                <w:lang w:val="en-GB" w:eastAsia="en-GB"/>
              </w:rPr>
            </w:pPr>
            <w:r w:rsidRPr="00A97118">
              <w:rPr>
                <w:b/>
                <w:bCs/>
                <w:color w:val="FFFFFF" w:themeColor="background1"/>
                <w:lang w:val="en-GB" w:eastAsia="en-GB"/>
              </w:rPr>
              <w:t>Penalty Notices</w:t>
            </w:r>
          </w:p>
          <w:p w14:paraId="0A001D0B" w14:textId="77777777" w:rsidR="00297BCE" w:rsidRPr="005833C6" w:rsidRDefault="00297BCE" w:rsidP="00297BCE">
            <w:pPr>
              <w:spacing w:before="120" w:after="120"/>
              <w:jc w:val="center"/>
              <w:rPr>
                <w:color w:val="FFFFFF" w:themeColor="background1"/>
                <w:lang w:val="en-GB" w:eastAsia="en-GB"/>
              </w:rPr>
            </w:pPr>
            <w:r w:rsidRPr="005833C6">
              <w:rPr>
                <w:color w:val="FFFFFF" w:themeColor="background1"/>
                <w:lang w:val="en-GB" w:eastAsia="en-GB"/>
              </w:rPr>
              <w:t>New National Framework for poor school attendance and unauthorised leave in term time. Effective from 19 August 2024</w:t>
            </w:r>
          </w:p>
        </w:tc>
      </w:tr>
    </w:tbl>
    <w:p w14:paraId="780E86CD" w14:textId="1BEFA2FA" w:rsidR="000C7464" w:rsidRDefault="000C7464" w:rsidP="00E371DF">
      <w:pPr>
        <w:jc w:val="center"/>
        <w:rPr>
          <w:lang w:val="en-GB" w:eastAsia="en-GB"/>
        </w:rPr>
      </w:pPr>
    </w:p>
    <w:tbl>
      <w:tblPr>
        <w:tblStyle w:val="TableGrid"/>
        <w:tblpPr w:leftFromText="180" w:rightFromText="180" w:vertAnchor="text" w:horzAnchor="page" w:tblpX="769" w:tblpY="7674"/>
        <w:tblW w:w="10639" w:type="dxa"/>
        <w:tblLook w:val="04A0" w:firstRow="1" w:lastRow="0" w:firstColumn="1" w:lastColumn="0" w:noHBand="0" w:noVBand="1"/>
      </w:tblPr>
      <w:tblGrid>
        <w:gridCol w:w="10639"/>
      </w:tblGrid>
      <w:tr w:rsidR="00F54B1C" w14:paraId="735AC347" w14:textId="77777777" w:rsidTr="00F54B1C">
        <w:trPr>
          <w:trHeight w:val="251"/>
        </w:trPr>
        <w:tc>
          <w:tcPr>
            <w:tcW w:w="10639" w:type="dxa"/>
          </w:tcPr>
          <w:p w14:paraId="70FDE0B0" w14:textId="71FEF6BF" w:rsidR="00F54B1C" w:rsidRPr="00911D0F" w:rsidRDefault="00F54B1C" w:rsidP="00297BCE">
            <w:pPr>
              <w:tabs>
                <w:tab w:val="left" w:pos="1477"/>
                <w:tab w:val="center" w:pos="5211"/>
              </w:tabs>
              <w:spacing w:before="120" w:after="120"/>
              <w:jc w:val="both"/>
              <w:rPr>
                <w:b/>
                <w:bCs/>
                <w:lang w:val="en-GB" w:eastAsia="en-GB"/>
              </w:rPr>
            </w:pPr>
            <w:r w:rsidRPr="00911D0F">
              <w:rPr>
                <w:b/>
                <w:bCs/>
                <w:lang w:val="en-GB" w:eastAsia="en-GB"/>
              </w:rPr>
              <w:t xml:space="preserve">Name of Attendance Champion:  </w:t>
            </w:r>
            <w:r w:rsidR="00911D0F" w:rsidRPr="00911D0F">
              <w:rPr>
                <w:b/>
                <w:bCs/>
                <w:lang w:val="en-GB" w:eastAsia="en-GB"/>
              </w:rPr>
              <w:t>Faye Facer</w:t>
            </w:r>
          </w:p>
          <w:p w14:paraId="2A0089C2" w14:textId="77777777" w:rsidR="00A97118" w:rsidRPr="00911D0F" w:rsidRDefault="00A97118" w:rsidP="00297BCE">
            <w:pPr>
              <w:tabs>
                <w:tab w:val="left" w:pos="1477"/>
                <w:tab w:val="center" w:pos="5211"/>
              </w:tabs>
              <w:spacing w:before="120" w:after="120"/>
              <w:jc w:val="both"/>
              <w:rPr>
                <w:b/>
                <w:bCs/>
                <w:lang w:val="en-GB" w:eastAsia="en-GB"/>
              </w:rPr>
            </w:pPr>
          </w:p>
          <w:p w14:paraId="53E98349" w14:textId="081AE744" w:rsidR="00A97118" w:rsidRPr="00A97118" w:rsidRDefault="00A97118" w:rsidP="00297BCE">
            <w:pPr>
              <w:tabs>
                <w:tab w:val="left" w:pos="1477"/>
                <w:tab w:val="center" w:pos="5211"/>
              </w:tabs>
              <w:spacing w:before="120" w:after="120"/>
              <w:jc w:val="both"/>
              <w:rPr>
                <w:b/>
                <w:bCs/>
                <w:lang w:val="en-GB" w:eastAsia="en-GB"/>
              </w:rPr>
            </w:pPr>
            <w:r w:rsidRPr="00911D0F">
              <w:rPr>
                <w:b/>
                <w:bCs/>
                <w:lang w:val="en-GB" w:eastAsia="en-GB"/>
              </w:rPr>
              <w:t>Local Authority Attendance Team:</w:t>
            </w:r>
            <w:r w:rsidR="00911D0F" w:rsidRPr="00911D0F">
              <w:rPr>
                <w:b/>
                <w:bCs/>
                <w:lang w:val="en-GB" w:eastAsia="en-GB"/>
              </w:rPr>
              <w:t xml:space="preserve"> </w:t>
            </w:r>
            <w:r w:rsidR="00911D0F">
              <w:rPr>
                <w:b/>
                <w:bCs/>
                <w:lang w:val="en-GB" w:eastAsia="en-GB"/>
              </w:rPr>
              <w:t>Cambridgeshire County Council</w:t>
            </w:r>
            <w:r w:rsidR="000876EE">
              <w:rPr>
                <w:b/>
                <w:bCs/>
                <w:lang w:val="en-GB" w:eastAsia="en-GB"/>
              </w:rPr>
              <w:t xml:space="preserve"> - </w:t>
            </w:r>
            <w:r w:rsidR="00911D0F" w:rsidRPr="00911D0F">
              <w:rPr>
                <w:b/>
                <w:bCs/>
                <w:lang w:val="en-GB" w:eastAsia="en-GB"/>
              </w:rPr>
              <w:t>Julie</w:t>
            </w:r>
            <w:r w:rsidR="00911D0F">
              <w:rPr>
                <w:b/>
                <w:bCs/>
                <w:lang w:val="en-GB" w:eastAsia="en-GB"/>
              </w:rPr>
              <w:t xml:space="preserve"> Stead</w:t>
            </w:r>
          </w:p>
          <w:p w14:paraId="11E869C8" w14:textId="77777777" w:rsidR="00F54B1C" w:rsidRDefault="00F54B1C" w:rsidP="00297BCE">
            <w:pPr>
              <w:tabs>
                <w:tab w:val="left" w:pos="1477"/>
                <w:tab w:val="center" w:pos="5211"/>
              </w:tabs>
              <w:spacing w:before="120" w:after="120"/>
              <w:rPr>
                <w:lang w:val="en-GB" w:eastAsia="en-GB"/>
              </w:rPr>
            </w:pPr>
          </w:p>
          <w:p w14:paraId="34F180E8" w14:textId="77777777" w:rsidR="00F54B1C" w:rsidRDefault="00F54B1C" w:rsidP="00297BCE">
            <w:pPr>
              <w:tabs>
                <w:tab w:val="left" w:pos="1477"/>
                <w:tab w:val="center" w:pos="5211"/>
              </w:tabs>
              <w:spacing w:before="120" w:after="120"/>
              <w:rPr>
                <w:lang w:val="en-GB" w:eastAsia="en-GB"/>
              </w:rPr>
            </w:pPr>
          </w:p>
          <w:p w14:paraId="38ECE6B0" w14:textId="25163867" w:rsidR="00F54B1C" w:rsidRDefault="00F54B1C" w:rsidP="00F54B1C">
            <w:pPr>
              <w:tabs>
                <w:tab w:val="left" w:pos="1477"/>
                <w:tab w:val="center" w:pos="5211"/>
              </w:tabs>
              <w:rPr>
                <w:lang w:val="en-GB" w:eastAsia="en-GB"/>
              </w:rPr>
            </w:pPr>
          </w:p>
        </w:tc>
      </w:tr>
    </w:tbl>
    <w:p w14:paraId="6C51FC51" w14:textId="5A329602" w:rsidR="000C7464" w:rsidRPr="00E371DF" w:rsidRDefault="0047593B" w:rsidP="00E371DF">
      <w:pPr>
        <w:jc w:val="center"/>
        <w:rPr>
          <w:lang w:val="en-GB" w:eastAsia="en-GB"/>
        </w:rPr>
      </w:pPr>
      <w:r w:rsidRPr="00CA5726">
        <w:rPr>
          <w:noProof/>
          <w:lang w:val="en-GB" w:eastAsia="en-GB"/>
        </w:rPr>
        <mc:AlternateContent>
          <mc:Choice Requires="wps">
            <w:drawing>
              <wp:anchor distT="45720" distB="45720" distL="114300" distR="114300" simplePos="0" relativeHeight="251764224" behindDoc="0" locked="0" layoutInCell="1" allowOverlap="1" wp14:anchorId="25562594" wp14:editId="01213307">
                <wp:simplePos x="0" y="0"/>
                <wp:positionH relativeFrom="column">
                  <wp:posOffset>4197985</wp:posOffset>
                </wp:positionH>
                <wp:positionV relativeFrom="paragraph">
                  <wp:posOffset>2561590</wp:posOffset>
                </wp:positionV>
                <wp:extent cx="2124000" cy="1728000"/>
                <wp:effectExtent l="0" t="0" r="10160" b="24765"/>
                <wp:wrapSquare wrapText="bothSides"/>
                <wp:docPr id="1618615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00" cy="1728000"/>
                        </a:xfrm>
                        <a:prstGeom prst="rect">
                          <a:avLst/>
                        </a:prstGeom>
                        <a:solidFill>
                          <a:srgbClr val="FFFFFF"/>
                        </a:solidFill>
                        <a:ln w="9525">
                          <a:solidFill>
                            <a:srgbClr val="000000"/>
                          </a:solidFill>
                          <a:miter lim="800000"/>
                          <a:headEnd/>
                          <a:tailEnd/>
                        </a:ln>
                      </wps:spPr>
                      <wps:txbx>
                        <w:txbxContent>
                          <w:p w14:paraId="43A1FB4E" w14:textId="2CACCCA1" w:rsidR="000473E3" w:rsidRPr="00D945E1" w:rsidRDefault="00D945E1" w:rsidP="00297BCE">
                            <w:pPr>
                              <w:spacing w:before="120" w:after="120"/>
                              <w:jc w:val="center"/>
                              <w:rPr>
                                <w:b/>
                                <w:bCs/>
                                <w:u w:val="single"/>
                              </w:rPr>
                            </w:pPr>
                            <w:r w:rsidRPr="00D945E1">
                              <w:rPr>
                                <w:b/>
                                <w:bCs/>
                                <w:u w:val="single"/>
                              </w:rPr>
                              <w:t>Third Offence</w:t>
                            </w:r>
                          </w:p>
                          <w:p w14:paraId="4CF5C2C2" w14:textId="3115D7C4" w:rsidR="00D945E1" w:rsidRDefault="00D945E1" w:rsidP="00297BCE">
                            <w:pPr>
                              <w:spacing w:before="120" w:after="120"/>
                              <w:jc w:val="center"/>
                            </w:pPr>
                            <w:r>
                              <w:t>The third time a penalty notice is issued the case will be presented straight to the Magistrates Court.</w:t>
                            </w:r>
                          </w:p>
                          <w:p w14:paraId="4F26109A" w14:textId="4419E1AE" w:rsidR="00D945E1" w:rsidRDefault="00D945E1" w:rsidP="00297BCE">
                            <w:pPr>
                              <w:spacing w:before="120" w:after="120"/>
                              <w:jc w:val="center"/>
                            </w:pPr>
                            <w:r>
                              <w:t>Fines of up to £2500 per parent, per child, can be issued by the courts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62594" id="_x0000_t202" coordsize="21600,21600" o:spt="202" path="m,l,21600r21600,l21600,xe">
                <v:stroke joinstyle="miter"/>
                <v:path gradientshapeok="t" o:connecttype="rect"/>
              </v:shapetype>
              <v:shape id="_x0000_s1036" type="#_x0000_t202" style="position:absolute;left:0;text-align:left;margin-left:330.55pt;margin-top:201.7pt;width:167.25pt;height:136.05pt;z-index:25176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">
                <v:textbox>
                  <w:txbxContent>
                    <w:p w14:paraId="43A1FB4E" w14:textId="2CACCCA1" w:rsidR="000473E3" w:rsidRPr="00D945E1" w:rsidRDefault="00D945E1" w:rsidP="00297BCE">
                      <w:pPr>
                        <w:spacing w:before="120" w:after="120"/>
                        <w:jc w:val="center"/>
                        <w:rPr>
                          <w:b/>
                          <w:bCs/>
                          <w:u w:val="single"/>
                        </w:rPr>
                      </w:pPr>
                      <w:r w:rsidRPr="00D945E1">
                        <w:rPr>
                          <w:b/>
                          <w:bCs/>
                          <w:u w:val="single"/>
                        </w:rPr>
                        <w:t>Third Offence</w:t>
                      </w:r>
                    </w:p>
                    <w:p w14:paraId="4CF5C2C2" w14:textId="3115D7C4" w:rsidR="00D945E1" w:rsidRDefault="00D945E1" w:rsidP="00297BCE">
                      <w:pPr>
                        <w:spacing w:before="120" w:after="120"/>
                        <w:jc w:val="center"/>
                      </w:pPr>
                      <w:r>
                        <w:t>The third time a penalty notice is issued the case will be presented straight to the Magistrates Court.</w:t>
                      </w:r>
                    </w:p>
                    <w:p w14:paraId="4F26109A" w14:textId="4419E1AE" w:rsidR="00D945E1" w:rsidRDefault="00D945E1" w:rsidP="00297BCE">
                      <w:pPr>
                        <w:spacing w:before="120" w:after="120"/>
                        <w:jc w:val="center"/>
                      </w:pPr>
                      <w:r>
                        <w:t>Fines of up to £2500 per parent, per child, can be issued by the courts</w:t>
                      </w:r>
                    </w:p>
                  </w:txbxContent>
                </v:textbox>
                <w10:wrap type="square"/>
              </v:shape>
            </w:pict>
          </mc:Fallback>
        </mc:AlternateContent>
      </w:r>
      <w:r w:rsidRPr="00CA5726">
        <w:rPr>
          <w:noProof/>
          <w:lang w:val="en-GB" w:eastAsia="en-GB"/>
        </w:rPr>
        <mc:AlternateContent>
          <mc:Choice Requires="wps">
            <w:drawing>
              <wp:anchor distT="45720" distB="45720" distL="114300" distR="114300" simplePos="0" relativeHeight="251748864" behindDoc="0" locked="0" layoutInCell="1" allowOverlap="1" wp14:anchorId="18DAA9EC" wp14:editId="59DB7F39">
                <wp:simplePos x="0" y="0"/>
                <wp:positionH relativeFrom="column">
                  <wp:posOffset>1840230</wp:posOffset>
                </wp:positionH>
                <wp:positionV relativeFrom="paragraph">
                  <wp:posOffset>2553970</wp:posOffset>
                </wp:positionV>
                <wp:extent cx="2124000" cy="1728000"/>
                <wp:effectExtent l="0" t="0" r="10160" b="24765"/>
                <wp:wrapSquare wrapText="bothSides"/>
                <wp:docPr id="1427920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00" cy="1728000"/>
                        </a:xfrm>
                        <a:prstGeom prst="rect">
                          <a:avLst/>
                        </a:prstGeom>
                        <a:solidFill>
                          <a:srgbClr val="FFFFFF"/>
                        </a:solidFill>
                        <a:ln w="9525">
                          <a:solidFill>
                            <a:srgbClr val="000000"/>
                          </a:solidFill>
                          <a:miter lim="800000"/>
                          <a:headEnd/>
                          <a:tailEnd/>
                        </a:ln>
                      </wps:spPr>
                      <wps:txbx>
                        <w:txbxContent>
                          <w:p w14:paraId="34415130" w14:textId="4CD3D298" w:rsidR="000473E3" w:rsidRPr="00D945E1" w:rsidRDefault="00D945E1" w:rsidP="00297BCE">
                            <w:pPr>
                              <w:spacing w:before="120" w:after="120"/>
                              <w:jc w:val="center"/>
                              <w:rPr>
                                <w:b/>
                                <w:bCs/>
                                <w:u w:val="single"/>
                              </w:rPr>
                            </w:pPr>
                            <w:r w:rsidRPr="00D945E1">
                              <w:rPr>
                                <w:b/>
                                <w:bCs/>
                                <w:u w:val="single"/>
                              </w:rPr>
                              <w:t>Second Offence</w:t>
                            </w:r>
                          </w:p>
                          <w:p w14:paraId="03870F0B" w14:textId="7A832C0C" w:rsidR="00D945E1" w:rsidRDefault="00D945E1" w:rsidP="00297BCE">
                            <w:pPr>
                              <w:spacing w:before="120" w:after="120"/>
                              <w:jc w:val="center"/>
                            </w:pPr>
                            <w:r>
                              <w:t>The second time a penalty notice is issued, the amount will be £160 per parent, per child, if paid within 28 days.</w:t>
                            </w:r>
                          </w:p>
                          <w:p w14:paraId="3C8C50EC" w14:textId="0187B6E8" w:rsidR="00D945E1" w:rsidRDefault="00D945E1" w:rsidP="00297BCE">
                            <w:pPr>
                              <w:spacing w:before="120" w:after="120"/>
                              <w:jc w:val="center"/>
                            </w:pPr>
                            <w:r>
                              <w:t>(There is no reduction for any early payment)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AA9EC" id="_x0000_s1037" type="#_x0000_t202" style="position:absolute;left:0;text-align:left;margin-left:144.9pt;margin-top:201.1pt;width:167.25pt;height:136.05pt;z-index:25174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">
                <v:textbox>
                  <w:txbxContent>
                    <w:p w14:paraId="34415130" w14:textId="4CD3D298" w:rsidR="000473E3" w:rsidRPr="00D945E1" w:rsidRDefault="00D945E1" w:rsidP="00297BCE">
                      <w:pPr>
                        <w:spacing w:before="120" w:after="120"/>
                        <w:jc w:val="center"/>
                        <w:rPr>
                          <w:b/>
                          <w:bCs/>
                          <w:u w:val="single"/>
                        </w:rPr>
                      </w:pPr>
                      <w:r w:rsidRPr="00D945E1">
                        <w:rPr>
                          <w:b/>
                          <w:bCs/>
                          <w:u w:val="single"/>
                        </w:rPr>
                        <w:t>Second Offence</w:t>
                      </w:r>
                    </w:p>
                    <w:p w14:paraId="03870F0B" w14:textId="7A832C0C" w:rsidR="00D945E1" w:rsidRDefault="00D945E1" w:rsidP="00297BCE">
                      <w:pPr>
                        <w:spacing w:before="120" w:after="120"/>
                        <w:jc w:val="center"/>
                      </w:pPr>
                      <w:r>
                        <w:t>The second time a penalty notice is issued, the amount will be £160 per parent, per child, if paid within 28 days.</w:t>
                      </w:r>
                    </w:p>
                    <w:p w14:paraId="3C8C50EC" w14:textId="0187B6E8" w:rsidR="00D945E1" w:rsidRDefault="00D945E1" w:rsidP="00297BCE">
                      <w:pPr>
                        <w:spacing w:before="120" w:after="120"/>
                        <w:jc w:val="center"/>
                      </w:pPr>
                      <w:r>
                        <w:t>(There is no reduction for any early payment)</w:t>
                      </w:r>
                    </w:p>
                  </w:txbxContent>
                </v:textbox>
                <w10:wrap type="square"/>
              </v:shape>
            </w:pict>
          </mc:Fallback>
        </mc:AlternateContent>
      </w:r>
      <w:r w:rsidR="00A97118" w:rsidRPr="000C7464">
        <w:rPr>
          <w:noProof/>
          <w:lang w:val="en-GB" w:eastAsia="en-GB"/>
        </w:rPr>
        <mc:AlternateContent>
          <mc:Choice Requires="wps">
            <w:drawing>
              <wp:anchor distT="45720" distB="45720" distL="114300" distR="114300" simplePos="0" relativeHeight="251707904" behindDoc="0" locked="0" layoutInCell="1" allowOverlap="1" wp14:anchorId="2B7A567F" wp14:editId="7BE83B63">
                <wp:simplePos x="0" y="0"/>
                <wp:positionH relativeFrom="page">
                  <wp:posOffset>4048125</wp:posOffset>
                </wp:positionH>
                <wp:positionV relativeFrom="paragraph">
                  <wp:posOffset>835660</wp:posOffset>
                </wp:positionV>
                <wp:extent cx="3132000" cy="1440000"/>
                <wp:effectExtent l="0" t="0" r="11430" b="27305"/>
                <wp:wrapSquare wrapText="bothSides"/>
                <wp:docPr id="132936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000" cy="1440000"/>
                        </a:xfrm>
                        <a:prstGeom prst="rect">
                          <a:avLst/>
                        </a:prstGeom>
                        <a:solidFill>
                          <a:srgbClr val="FFFFFF"/>
                        </a:solidFill>
                        <a:ln w="9525">
                          <a:solidFill>
                            <a:srgbClr val="000000"/>
                          </a:solidFill>
                          <a:miter lim="800000"/>
                          <a:headEnd/>
                          <a:tailEnd/>
                        </a:ln>
                      </wps:spPr>
                      <wps:txbx>
                        <w:txbxContent>
                          <w:p w14:paraId="044DB78B" w14:textId="7C398630" w:rsidR="00F51AD8" w:rsidRPr="00A97118" w:rsidRDefault="00F51AD8" w:rsidP="00297BCE">
                            <w:pPr>
                              <w:spacing w:before="120" w:after="120"/>
                              <w:jc w:val="center"/>
                              <w:rPr>
                                <w:b/>
                                <w:bCs/>
                                <w:u w:val="single"/>
                              </w:rPr>
                            </w:pPr>
                            <w:r w:rsidRPr="00A97118">
                              <w:rPr>
                                <w:b/>
                                <w:bCs/>
                                <w:u w:val="single"/>
                              </w:rPr>
                              <w:t>Penalty Notices will be</w:t>
                            </w:r>
                            <w:r w:rsidR="004B0320" w:rsidRPr="00A97118">
                              <w:rPr>
                                <w:b/>
                                <w:bCs/>
                                <w:u w:val="single"/>
                              </w:rPr>
                              <w:t xml:space="preserve"> issued for:</w:t>
                            </w:r>
                          </w:p>
                          <w:p w14:paraId="76DE8B1A" w14:textId="27E85BEE" w:rsidR="00F51AD8" w:rsidRDefault="00CA5726" w:rsidP="00297BCE">
                            <w:pPr>
                              <w:spacing w:before="120" w:after="120"/>
                              <w:jc w:val="center"/>
                            </w:pPr>
                            <w:r>
                              <w:t xml:space="preserve">Term Time Leave: </w:t>
                            </w:r>
                            <w:r w:rsidR="004026D1">
                              <w:t xml:space="preserve">                                         </w:t>
                            </w:r>
                            <w:r>
                              <w:t>5 consecutive days or more</w:t>
                            </w:r>
                          </w:p>
                          <w:p w14:paraId="55E2B33A" w14:textId="521436EB" w:rsidR="00CA5726" w:rsidRPr="00CA5726" w:rsidRDefault="00CA5726" w:rsidP="00297BCE">
                            <w:pPr>
                              <w:spacing w:before="120" w:after="120"/>
                              <w:jc w:val="center"/>
                              <w:rPr>
                                <w:u w:val="single"/>
                              </w:rPr>
                            </w:pPr>
                            <w:r>
                              <w:t>10 sessions of unauthorised absence and</w:t>
                            </w:r>
                            <w:r w:rsidR="004026D1">
                              <w:t xml:space="preserve"> </w:t>
                            </w:r>
                            <w:r>
                              <w:t>/ or lateness in a 10 week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567F" id="_x0000_s1038" type="#_x0000_t202" style="position:absolute;left:0;text-align:left;margin-left:318.75pt;margin-top:65.8pt;width:246.6pt;height:113.4pt;z-index:251707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">
                <v:textbox>
                  <w:txbxContent>
                    <w:p w14:paraId="044DB78B" w14:textId="7C398630" w:rsidR="00F51AD8" w:rsidRPr="00A97118" w:rsidRDefault="00F51AD8" w:rsidP="00297BCE">
                      <w:pPr>
                        <w:spacing w:before="120" w:after="120"/>
                        <w:jc w:val="center"/>
                        <w:rPr>
                          <w:b/>
                          <w:bCs/>
                          <w:u w:val="single"/>
                        </w:rPr>
                      </w:pPr>
                      <w:r w:rsidRPr="00A97118">
                        <w:rPr>
                          <w:b/>
                          <w:bCs/>
                          <w:u w:val="single"/>
                        </w:rPr>
                        <w:t>Penalty Notices will be</w:t>
                      </w:r>
                      <w:r w:rsidR="004B0320" w:rsidRPr="00A97118">
                        <w:rPr>
                          <w:b/>
                          <w:bCs/>
                          <w:u w:val="single"/>
                        </w:rPr>
                        <w:t xml:space="preserve"> issued for:</w:t>
                      </w:r>
                    </w:p>
                    <w:p w14:paraId="76DE8B1A" w14:textId="27E85BEE" w:rsidR="00F51AD8" w:rsidRDefault="00CA5726" w:rsidP="00297BCE">
                      <w:pPr>
                        <w:spacing w:before="120" w:after="120"/>
                        <w:jc w:val="center"/>
                      </w:pPr>
                      <w:r>
                        <w:t xml:space="preserve">Term Time Leave: </w:t>
                      </w:r>
                      <w:r w:rsidR="004026D1">
                        <w:t xml:space="preserve">                                         </w:t>
                      </w:r>
                      <w:r>
                        <w:t>5 consecutive days or more</w:t>
                      </w:r>
                    </w:p>
                    <w:p w14:paraId="55E2B33A" w14:textId="521436EB" w:rsidR="00CA5726" w:rsidRPr="00CA5726" w:rsidRDefault="00CA5726" w:rsidP="00297BCE">
                      <w:pPr>
                        <w:spacing w:before="120" w:after="120"/>
                        <w:jc w:val="center"/>
                        <w:rPr>
                          <w:u w:val="single"/>
                        </w:rPr>
                      </w:pPr>
                      <w:r>
                        <w:t>10 sessions of unauthorised absence and</w:t>
                      </w:r>
                      <w:r w:rsidR="004026D1">
                        <w:t xml:space="preserve"> </w:t>
                      </w:r>
                      <w:r>
                        <w:t>/ or lateness in a 10 week period</w:t>
                      </w:r>
                    </w:p>
                  </w:txbxContent>
                </v:textbox>
                <w10:wrap type="square" anchorx="page"/>
              </v:shape>
            </w:pict>
          </mc:Fallback>
        </mc:AlternateContent>
      </w:r>
      <w:r w:rsidR="00A97118" w:rsidRPr="000C7464">
        <w:rPr>
          <w:noProof/>
          <w:lang w:val="en-GB" w:eastAsia="en-GB"/>
        </w:rPr>
        <mc:AlternateContent>
          <mc:Choice Requires="wps">
            <w:drawing>
              <wp:anchor distT="45720" distB="45720" distL="114300" distR="114300" simplePos="0" relativeHeight="251702784" behindDoc="0" locked="0" layoutInCell="1" allowOverlap="1" wp14:anchorId="5BCD543F" wp14:editId="48080D7B">
                <wp:simplePos x="0" y="0"/>
                <wp:positionH relativeFrom="column">
                  <wp:posOffset>-596900</wp:posOffset>
                </wp:positionH>
                <wp:positionV relativeFrom="paragraph">
                  <wp:posOffset>833755</wp:posOffset>
                </wp:positionV>
                <wp:extent cx="3132000" cy="1440000"/>
                <wp:effectExtent l="0" t="0" r="114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000" cy="1440000"/>
                        </a:xfrm>
                        <a:prstGeom prst="rect">
                          <a:avLst/>
                        </a:prstGeom>
                        <a:solidFill>
                          <a:srgbClr val="FFFFFF"/>
                        </a:solidFill>
                        <a:ln w="9525">
                          <a:solidFill>
                            <a:srgbClr val="000000"/>
                          </a:solidFill>
                          <a:miter lim="800000"/>
                          <a:headEnd/>
                          <a:tailEnd/>
                        </a:ln>
                      </wps:spPr>
                      <wps:txbx>
                        <w:txbxContent>
                          <w:p w14:paraId="5F2CC231" w14:textId="45360917" w:rsidR="000C7464" w:rsidRPr="00A97118" w:rsidRDefault="005833C6" w:rsidP="00297BCE">
                            <w:pPr>
                              <w:spacing w:before="120" w:after="120"/>
                              <w:jc w:val="center"/>
                              <w:rPr>
                                <w:b/>
                                <w:bCs/>
                                <w:u w:val="single"/>
                              </w:rPr>
                            </w:pPr>
                            <w:r w:rsidRPr="00A97118">
                              <w:rPr>
                                <w:b/>
                                <w:bCs/>
                                <w:u w:val="single"/>
                              </w:rPr>
                              <w:t>Per Parent, Per Child</w:t>
                            </w:r>
                          </w:p>
                          <w:p w14:paraId="4F067513" w14:textId="161A30F1" w:rsidR="005833C6" w:rsidRDefault="005833C6" w:rsidP="00297BCE">
                            <w:pPr>
                              <w:spacing w:before="120" w:after="120"/>
                              <w:jc w:val="center"/>
                            </w:pPr>
                            <w:r w:rsidRPr="005833C6">
                              <w:t>Penalty Notices will still be issued to each parent for each absent child</w:t>
                            </w:r>
                          </w:p>
                          <w:p w14:paraId="687B2256" w14:textId="5D17E8C4" w:rsidR="005833C6" w:rsidRPr="00297BCE" w:rsidRDefault="005833C6" w:rsidP="00297BCE">
                            <w:pPr>
                              <w:spacing w:before="120" w:after="120"/>
                              <w:jc w:val="center"/>
                            </w:pPr>
                            <w:r>
                              <w:t>For example</w:t>
                            </w:r>
                            <w:r w:rsidR="004026D1">
                              <w:t>: two</w:t>
                            </w:r>
                            <w:r>
                              <w:t xml:space="preserve"> siblings absent for unauthori</w:t>
                            </w:r>
                            <w:r w:rsidR="00A97118">
                              <w:t>se</w:t>
                            </w:r>
                            <w:r>
                              <w:t>d leave in term time will result in each parent receiving two separate fines.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D543F" id="_x0000_s1039" type="#_x0000_t202" style="position:absolute;left:0;text-align:left;margin-left:-47pt;margin-top:65.65pt;width:246.6pt;height:113.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">
                <v:textbox>
                  <w:txbxContent>
                    <w:p w14:paraId="5F2CC231" w14:textId="45360917" w:rsidR="000C7464" w:rsidRPr="00A97118" w:rsidRDefault="005833C6" w:rsidP="00297BCE">
                      <w:pPr>
                        <w:spacing w:before="120" w:after="120"/>
                        <w:jc w:val="center"/>
                        <w:rPr>
                          <w:b/>
                          <w:bCs/>
                          <w:u w:val="single"/>
                        </w:rPr>
                      </w:pPr>
                      <w:r w:rsidRPr="00A97118">
                        <w:rPr>
                          <w:b/>
                          <w:bCs/>
                          <w:u w:val="single"/>
                        </w:rPr>
                        <w:t>Per Parent, Per Child</w:t>
                      </w:r>
                    </w:p>
                    <w:p w14:paraId="4F067513" w14:textId="161A30F1" w:rsidR="005833C6" w:rsidRDefault="005833C6" w:rsidP="00297BCE">
                      <w:pPr>
                        <w:spacing w:before="120" w:after="120"/>
                        <w:jc w:val="center"/>
                      </w:pPr>
                      <w:r w:rsidRPr="005833C6">
                        <w:t>Penalty Notices will still be issued to each parent for each absent child</w:t>
                      </w:r>
                    </w:p>
                    <w:p w14:paraId="687B2256" w14:textId="5D17E8C4" w:rsidR="005833C6" w:rsidRPr="00297BCE" w:rsidRDefault="005833C6" w:rsidP="00297BCE">
                      <w:pPr>
                        <w:spacing w:before="120" w:after="120"/>
                        <w:jc w:val="center"/>
                      </w:pPr>
                      <w:r>
                        <w:t>For example</w:t>
                      </w:r>
                      <w:r w:rsidR="004026D1">
                        <w:t>: two</w:t>
                      </w:r>
                      <w:r>
                        <w:t xml:space="preserve"> siblings absent for unauthori</w:t>
                      </w:r>
                      <w:r w:rsidR="00A97118">
                        <w:t>se</w:t>
                      </w:r>
                      <w:r>
                        <w:t>d leave in term time will result in each parent receiving two separate fines.</w:t>
                      </w:r>
                    </w:p>
                  </w:txbxContent>
                </v:textbox>
                <w10:wrap type="square"/>
              </v:shape>
            </w:pict>
          </mc:Fallback>
        </mc:AlternateContent>
      </w:r>
      <w:r w:rsidR="000473E3" w:rsidRPr="00CA5726">
        <w:rPr>
          <w:noProof/>
          <w:lang w:val="en-GB" w:eastAsia="en-GB"/>
        </w:rPr>
        <mc:AlternateContent>
          <mc:Choice Requires="wps">
            <w:drawing>
              <wp:anchor distT="45720" distB="45720" distL="114300" distR="114300" simplePos="0" relativeHeight="251729408" behindDoc="0" locked="0" layoutInCell="1" allowOverlap="1" wp14:anchorId="4AB3E03D" wp14:editId="0DA3FFEC">
                <wp:simplePos x="0" y="0"/>
                <wp:positionH relativeFrom="column">
                  <wp:posOffset>-542925</wp:posOffset>
                </wp:positionH>
                <wp:positionV relativeFrom="paragraph">
                  <wp:posOffset>2531110</wp:posOffset>
                </wp:positionV>
                <wp:extent cx="2124000" cy="1728000"/>
                <wp:effectExtent l="0" t="0" r="10160" b="24765"/>
                <wp:wrapSquare wrapText="bothSides"/>
                <wp:docPr id="702101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00" cy="1728000"/>
                        </a:xfrm>
                        <a:prstGeom prst="rect">
                          <a:avLst/>
                        </a:prstGeom>
                        <a:solidFill>
                          <a:srgbClr val="FFFFFF"/>
                        </a:solidFill>
                        <a:ln w="9525">
                          <a:solidFill>
                            <a:srgbClr val="000000"/>
                          </a:solidFill>
                          <a:miter lim="800000"/>
                          <a:headEnd/>
                          <a:tailEnd/>
                        </a:ln>
                      </wps:spPr>
                      <wps:txbx>
                        <w:txbxContent>
                          <w:p w14:paraId="55BEBC56" w14:textId="38356BF4" w:rsidR="00CA5726" w:rsidRPr="00D945E1" w:rsidRDefault="000473E3" w:rsidP="00297BCE">
                            <w:pPr>
                              <w:spacing w:before="120" w:after="120"/>
                              <w:jc w:val="center"/>
                              <w:rPr>
                                <w:b/>
                                <w:bCs/>
                                <w:u w:val="single"/>
                              </w:rPr>
                            </w:pPr>
                            <w:r w:rsidRPr="00D945E1">
                              <w:rPr>
                                <w:b/>
                                <w:bCs/>
                                <w:u w:val="single"/>
                              </w:rPr>
                              <w:t>First Offence</w:t>
                            </w:r>
                          </w:p>
                          <w:p w14:paraId="5A0C0E9B" w14:textId="1BF43A7E" w:rsidR="00D945E1" w:rsidRDefault="000473E3" w:rsidP="00297BCE">
                            <w:pPr>
                              <w:spacing w:before="120" w:after="120"/>
                              <w:jc w:val="center"/>
                            </w:pPr>
                            <w:r>
                              <w:t xml:space="preserve">The first time a penalty notice is issued, the amount will be £160 per parent, per child, if paid within </w:t>
                            </w:r>
                            <w:r w:rsidR="00D945E1">
                              <w:t>28 days.</w:t>
                            </w:r>
                          </w:p>
                          <w:p w14:paraId="5FEF8E96" w14:textId="4F9FDF2A" w:rsidR="00D945E1" w:rsidRDefault="00D945E1" w:rsidP="00297BCE">
                            <w:pPr>
                              <w:spacing w:before="120" w:after="120"/>
                              <w:jc w:val="center"/>
                            </w:pPr>
                            <w:r>
                              <w:t xml:space="preserve">(Reduced to £80 per parent, per child, if paid within </w:t>
                            </w:r>
                            <w:r w:rsidR="00087D9F">
                              <w:t xml:space="preserve">           </w:t>
                            </w:r>
                            <w:r>
                              <w:t>21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3E03D" id="_x0000_s1040" type="#_x0000_t202" style="position:absolute;left:0;text-align:left;margin-left:-42.75pt;margin-top:199.3pt;width:167.25pt;height:136.05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">
                <v:textbox>
                  <w:txbxContent>
                    <w:p w14:paraId="55BEBC56" w14:textId="38356BF4" w:rsidR="00CA5726" w:rsidRPr="00D945E1" w:rsidRDefault="000473E3" w:rsidP="00297BCE">
                      <w:pPr>
                        <w:spacing w:before="120" w:after="120"/>
                        <w:jc w:val="center"/>
                        <w:rPr>
                          <w:b/>
                          <w:bCs/>
                          <w:u w:val="single"/>
                        </w:rPr>
                      </w:pPr>
                      <w:r w:rsidRPr="00D945E1">
                        <w:rPr>
                          <w:b/>
                          <w:bCs/>
                          <w:u w:val="single"/>
                        </w:rPr>
                        <w:t>First Offence</w:t>
                      </w:r>
                    </w:p>
                    <w:p w14:paraId="5A0C0E9B" w14:textId="1BF43A7E" w:rsidR="00D945E1" w:rsidRDefault="000473E3" w:rsidP="00297BCE">
                      <w:pPr>
                        <w:spacing w:before="120" w:after="120"/>
                        <w:jc w:val="center"/>
                      </w:pPr>
                      <w:r>
                        <w:t xml:space="preserve">The first time a penalty notice is issued, the amount will be £160 per parent, per child, if paid within </w:t>
                      </w:r>
                      <w:r w:rsidR="00D945E1">
                        <w:t>28 days.</w:t>
                      </w:r>
                    </w:p>
                    <w:p w14:paraId="5FEF8E96" w14:textId="4F9FDF2A" w:rsidR="00D945E1" w:rsidRDefault="00D945E1" w:rsidP="00297BCE">
                      <w:pPr>
                        <w:spacing w:before="120" w:after="120"/>
                        <w:jc w:val="center"/>
                      </w:pPr>
                      <w:r>
                        <w:t xml:space="preserve">(Reduced to £80 per parent, per child, if paid within </w:t>
                      </w:r>
                      <w:r w:rsidR="00087D9F">
                        <w:t xml:space="preserve">           </w:t>
                      </w:r>
                      <w:r>
                        <w:t>21 days.)</w:t>
                      </w:r>
                    </w:p>
                  </w:txbxContent>
                </v:textbox>
                <w10:wrap type="square"/>
              </v:shape>
            </w:pict>
          </mc:Fallback>
        </mc:AlternateContent>
      </w:r>
    </w:p>
    <w:sectPr w:rsidR="000C7464" w:rsidRPr="00E371DF" w:rsidSect="0068132A">
      <w:footerReference w:type="even" r:id="rId33"/>
      <w:footerReference w:type="default" r:id="rId34"/>
      <w:footerReference w:type="first" r:id="rId35"/>
      <w:pgSz w:w="11907" w:h="16840" w:code="9"/>
      <w:pgMar w:top="1440" w:right="1440" w:bottom="1440" w:left="144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EF32" w14:textId="77777777" w:rsidR="004408AD" w:rsidRDefault="004408AD">
      <w:r>
        <w:separator/>
      </w:r>
    </w:p>
  </w:endnote>
  <w:endnote w:type="continuationSeparator" w:id="0">
    <w:p w14:paraId="3D3D7E34" w14:textId="77777777" w:rsidR="004408AD" w:rsidRDefault="004408AD">
      <w:r>
        <w:continuationSeparator/>
      </w:r>
    </w:p>
  </w:endnote>
  <w:endnote w:type="continuationNotice" w:id="1">
    <w:p w14:paraId="0165018E" w14:textId="77777777" w:rsidR="004408AD" w:rsidRDefault="00440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Book">
    <w:altName w:val="Century Gothic"/>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BA61" w14:textId="77777777" w:rsidR="00355F23" w:rsidRDefault="00355F23">
    <w:pPr>
      <w:tabs>
        <w:tab w:val="center" w:pos="298"/>
        <w:tab w:val="center" w:pos="9245"/>
      </w:tabs>
      <w:spacing w:line="259" w:lineRule="auto"/>
    </w:pPr>
    <w:r>
      <w:rPr>
        <w:rFonts w:ascii="Calibri" w:eastAsia="Calibri" w:hAnsi="Calibri" w:cs="Calibri"/>
      </w:rPr>
      <w:tab/>
      <w:t xml:space="preserve">  </w:t>
    </w:r>
    <w:r>
      <w:rPr>
        <w:rFonts w:ascii="Calibri" w:eastAsia="Calibri" w:hAnsi="Calibri" w:cs="Calibri"/>
      </w:rPr>
      <w:tab/>
    </w:r>
    <w:r>
      <w:rPr>
        <w:sz w:val="22"/>
      </w:rPr>
      <w:fldChar w:fldCharType="begin"/>
    </w:r>
    <w:r>
      <w:instrText xml:space="preserve"> PAGE   \* MERGEFORMAT </w:instrText>
    </w:r>
    <w:r>
      <w:rPr>
        <w:sz w:val="22"/>
      </w:rPr>
      <w:fldChar w:fldCharType="separate"/>
    </w:r>
    <w:r w:rsidRPr="0049024A">
      <w:rPr>
        <w:noProof/>
      </w:rPr>
      <w:t>2</w:t>
    </w:r>
    <w:r>
      <w:fldChar w:fldCharType="end"/>
    </w: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1DC3" w14:textId="6337A13F" w:rsidR="00355F23" w:rsidRPr="00EE14A5" w:rsidRDefault="00355F23" w:rsidP="00B43CC7">
    <w:pPr>
      <w:rPr>
        <w:sz w:val="20"/>
        <w:szCs w:val="20"/>
      </w:rPr>
    </w:pPr>
    <w:r w:rsidRPr="00EE14A5">
      <w:rPr>
        <w:sz w:val="20"/>
        <w:szCs w:val="20"/>
      </w:rPr>
      <w:t xml:space="preserve">Version </w:t>
    </w:r>
    <w:r w:rsidR="00936AC4">
      <w:rPr>
        <w:sz w:val="20"/>
        <w:szCs w:val="20"/>
      </w:rPr>
      <w:t>1.0</w:t>
    </w:r>
  </w:p>
  <w:p w14:paraId="4419B947" w14:textId="03353081" w:rsidR="00355F23" w:rsidRPr="00EE14A5" w:rsidRDefault="00936AC4" w:rsidP="00B43CC7">
    <w:pPr>
      <w:spacing w:after="160" w:line="259" w:lineRule="auto"/>
      <w:rPr>
        <w:sz w:val="20"/>
        <w:szCs w:val="20"/>
      </w:rPr>
    </w:pPr>
    <w:r>
      <w:rPr>
        <w:sz w:val="20"/>
        <w:szCs w:val="20"/>
      </w:rPr>
      <w:t>Attendance</w:t>
    </w:r>
    <w:r w:rsidR="00355F23" w:rsidRPr="00EE14A5">
      <w:rPr>
        <w:sz w:val="20"/>
        <w:szCs w:val="20"/>
      </w:rPr>
      <w:t xml:space="preserve"> Policy </w:t>
    </w:r>
    <w:r w:rsidR="00355F23" w:rsidRPr="00EE14A5">
      <w:rPr>
        <w:sz w:val="20"/>
        <w:szCs w:val="20"/>
      </w:rPr>
      <w:tab/>
    </w:r>
    <w:r w:rsidR="0068132A">
      <w:rPr>
        <w:sz w:val="20"/>
        <w:szCs w:val="20"/>
      </w:rPr>
      <w:tab/>
    </w:r>
    <w:r w:rsidR="0068132A">
      <w:rPr>
        <w:sz w:val="20"/>
        <w:szCs w:val="20"/>
      </w:rPr>
      <w:tab/>
    </w:r>
    <w:r w:rsidR="0068132A">
      <w:rPr>
        <w:sz w:val="20"/>
        <w:szCs w:val="20"/>
      </w:rPr>
      <w:tab/>
    </w:r>
    <w:r w:rsidR="0068132A">
      <w:rPr>
        <w:sz w:val="20"/>
        <w:szCs w:val="20"/>
      </w:rPr>
      <w:tab/>
    </w:r>
    <w:r w:rsidR="0068132A">
      <w:rPr>
        <w:sz w:val="20"/>
        <w:szCs w:val="20"/>
      </w:rPr>
      <w:tab/>
    </w:r>
    <w:r w:rsidR="0068132A">
      <w:rPr>
        <w:sz w:val="20"/>
        <w:szCs w:val="20"/>
      </w:rPr>
      <w:tab/>
    </w:r>
    <w:r w:rsidR="0068132A">
      <w:rPr>
        <w:sz w:val="20"/>
        <w:szCs w:val="20"/>
      </w:rPr>
      <w:tab/>
    </w:r>
    <w:r w:rsidR="0068132A">
      <w:rPr>
        <w:sz w:val="20"/>
        <w:szCs w:val="20"/>
      </w:rPr>
      <w:tab/>
    </w:r>
    <w:r w:rsidR="00355F23" w:rsidRPr="00EE14A5">
      <w:rPr>
        <w:sz w:val="20"/>
        <w:szCs w:val="20"/>
      </w:rPr>
      <w:tab/>
    </w:r>
    <w:r w:rsidR="00355F23" w:rsidRPr="00EE14A5">
      <w:rPr>
        <w:sz w:val="20"/>
        <w:szCs w:val="20"/>
      </w:rPr>
      <w:fldChar w:fldCharType="begin"/>
    </w:r>
    <w:r w:rsidR="00355F23" w:rsidRPr="00EE14A5">
      <w:rPr>
        <w:sz w:val="20"/>
        <w:szCs w:val="20"/>
      </w:rPr>
      <w:instrText xml:space="preserve"> PAGE   \* MERGEFORMAT </w:instrText>
    </w:r>
    <w:r w:rsidR="00355F23" w:rsidRPr="00EE14A5">
      <w:rPr>
        <w:sz w:val="20"/>
        <w:szCs w:val="20"/>
      </w:rPr>
      <w:fldChar w:fldCharType="separate"/>
    </w:r>
    <w:r w:rsidR="00355F23" w:rsidRPr="00EE14A5">
      <w:rPr>
        <w:noProof/>
        <w:sz w:val="20"/>
        <w:szCs w:val="20"/>
      </w:rPr>
      <w:t>3</w:t>
    </w:r>
    <w:r w:rsidR="00355F23" w:rsidRPr="00EE14A5">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A14D" w14:textId="77777777" w:rsidR="00355F23" w:rsidRDefault="00355F23">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8542" w14:textId="77777777" w:rsidR="004408AD" w:rsidRDefault="004408AD">
      <w:r>
        <w:separator/>
      </w:r>
    </w:p>
  </w:footnote>
  <w:footnote w:type="continuationSeparator" w:id="0">
    <w:p w14:paraId="6A814B21" w14:textId="77777777" w:rsidR="004408AD" w:rsidRDefault="004408AD">
      <w:r>
        <w:continuationSeparator/>
      </w:r>
    </w:p>
  </w:footnote>
  <w:footnote w:type="continuationNotice" w:id="1">
    <w:p w14:paraId="1E68D006" w14:textId="77777777" w:rsidR="004408AD" w:rsidRDefault="004408A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C5D1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clip_image001"/>
      </v:shape>
    </w:pict>
  </w:numPicBullet>
  <w:abstractNum w:abstractNumId="0" w15:restartNumberingAfterBreak="0">
    <w:nsid w:val="030D2DD0"/>
    <w:multiLevelType w:val="multilevel"/>
    <w:tmpl w:val="F64A2A54"/>
    <w:styleLink w:val="CurrentList3"/>
    <w:lvl w:ilvl="0">
      <w:start w:val="3"/>
      <w:numFmt w:val="decimal"/>
      <w:lvlText w:val="%1"/>
      <w:lvlJc w:val="left"/>
      <w:pPr>
        <w:ind w:left="730" w:hanging="730"/>
      </w:pPr>
      <w:rPr>
        <w:rFonts w:hint="default"/>
        <w:color w:val="auto"/>
      </w:rPr>
    </w:lvl>
    <w:lvl w:ilvl="1">
      <w:start w:val="7"/>
      <w:numFmt w:val="decimal"/>
      <w:lvlText w:val="%1.%2"/>
      <w:lvlJc w:val="left"/>
      <w:pPr>
        <w:ind w:left="966" w:hanging="730"/>
      </w:pPr>
      <w:rPr>
        <w:rFonts w:hint="default"/>
        <w:color w:val="auto"/>
      </w:rPr>
    </w:lvl>
    <w:lvl w:ilvl="2">
      <w:start w:val="3"/>
      <w:numFmt w:val="decimal"/>
      <w:lvlText w:val="%1.%2.%3"/>
      <w:lvlJc w:val="left"/>
      <w:pPr>
        <w:ind w:left="1202" w:hanging="730"/>
      </w:pPr>
      <w:rPr>
        <w:rFonts w:hint="default"/>
        <w:color w:val="auto"/>
      </w:rPr>
    </w:lvl>
    <w:lvl w:ilvl="3">
      <w:start w:val="1"/>
      <w:numFmt w:val="decimal"/>
      <w:lvlText w:val="%1.%2.%3.%4"/>
      <w:lvlJc w:val="left"/>
      <w:pPr>
        <w:ind w:left="1788" w:hanging="1080"/>
      </w:pPr>
      <w:rPr>
        <w:rFonts w:hint="default"/>
        <w:color w:val="auto"/>
      </w:rPr>
    </w:lvl>
    <w:lvl w:ilvl="4">
      <w:start w:val="1"/>
      <w:numFmt w:val="decimal"/>
      <w:lvlText w:val="%1.%2.%3.%4.%5"/>
      <w:lvlJc w:val="left"/>
      <w:pPr>
        <w:ind w:left="2024" w:hanging="1080"/>
      </w:pPr>
      <w:rPr>
        <w:rFonts w:hint="default"/>
        <w:color w:val="auto"/>
      </w:rPr>
    </w:lvl>
    <w:lvl w:ilvl="5">
      <w:start w:val="1"/>
      <w:numFmt w:val="decimal"/>
      <w:lvlText w:val="%1.%2.%3.%4.%5.%6"/>
      <w:lvlJc w:val="left"/>
      <w:pPr>
        <w:ind w:left="2620" w:hanging="1440"/>
      </w:pPr>
      <w:rPr>
        <w:rFonts w:hint="default"/>
        <w:color w:val="auto"/>
      </w:rPr>
    </w:lvl>
    <w:lvl w:ilvl="6">
      <w:start w:val="1"/>
      <w:numFmt w:val="decimal"/>
      <w:lvlText w:val="%1.%2.%3.%4.%5.%6.%7"/>
      <w:lvlJc w:val="left"/>
      <w:pPr>
        <w:ind w:left="2856" w:hanging="1440"/>
      </w:pPr>
      <w:rPr>
        <w:rFonts w:hint="default"/>
        <w:color w:val="auto"/>
      </w:rPr>
    </w:lvl>
    <w:lvl w:ilvl="7">
      <w:start w:val="1"/>
      <w:numFmt w:val="decimal"/>
      <w:lvlText w:val="%1.%2.%3.%4.%5.%6.%7.%8"/>
      <w:lvlJc w:val="left"/>
      <w:pPr>
        <w:ind w:left="3452" w:hanging="1800"/>
      </w:pPr>
      <w:rPr>
        <w:rFonts w:hint="default"/>
        <w:color w:val="auto"/>
      </w:rPr>
    </w:lvl>
    <w:lvl w:ilvl="8">
      <w:start w:val="1"/>
      <w:numFmt w:val="decimal"/>
      <w:lvlText w:val="%1.%2.%3.%4.%5.%6.%7.%8.%9"/>
      <w:lvlJc w:val="left"/>
      <w:pPr>
        <w:ind w:left="3688" w:hanging="1800"/>
      </w:pPr>
      <w:rPr>
        <w:rFonts w:hint="default"/>
        <w:color w:val="auto"/>
      </w:rPr>
    </w:lvl>
  </w:abstractNum>
  <w:abstractNum w:abstractNumId="1" w15:restartNumberingAfterBreak="0">
    <w:nsid w:val="089829D1"/>
    <w:multiLevelType w:val="hybridMultilevel"/>
    <w:tmpl w:val="E3B8CF02"/>
    <w:lvl w:ilvl="0" w:tplc="092AF17C">
      <w:start w:val="1"/>
      <w:numFmt w:val="bullet"/>
      <w:lvlText w:val=""/>
      <w:lvlJc w:val="left"/>
      <w:pPr>
        <w:ind w:left="720" w:hanging="360"/>
      </w:pPr>
      <w:rPr>
        <w:rFonts w:ascii="Symbol" w:hAnsi="Symbol" w:hint="default"/>
      </w:rPr>
    </w:lvl>
    <w:lvl w:ilvl="1" w:tplc="B4409E6C">
      <w:start w:val="1"/>
      <w:numFmt w:val="bullet"/>
      <w:lvlText w:val="o"/>
      <w:lvlJc w:val="left"/>
      <w:pPr>
        <w:ind w:left="1440" w:hanging="360"/>
      </w:pPr>
      <w:rPr>
        <w:rFonts w:ascii="Courier New" w:hAnsi="Courier New" w:hint="default"/>
      </w:rPr>
    </w:lvl>
    <w:lvl w:ilvl="2" w:tplc="1070F05E">
      <w:start w:val="1"/>
      <w:numFmt w:val="bullet"/>
      <w:lvlText w:val=""/>
      <w:lvlJc w:val="left"/>
      <w:pPr>
        <w:ind w:left="2160" w:hanging="360"/>
      </w:pPr>
      <w:rPr>
        <w:rFonts w:ascii="Wingdings" w:hAnsi="Wingdings" w:hint="default"/>
      </w:rPr>
    </w:lvl>
    <w:lvl w:ilvl="3" w:tplc="CD18A520">
      <w:start w:val="1"/>
      <w:numFmt w:val="bullet"/>
      <w:lvlText w:val=""/>
      <w:lvlJc w:val="left"/>
      <w:pPr>
        <w:ind w:left="2880" w:hanging="360"/>
      </w:pPr>
      <w:rPr>
        <w:rFonts w:ascii="Symbol" w:hAnsi="Symbol" w:hint="default"/>
      </w:rPr>
    </w:lvl>
    <w:lvl w:ilvl="4" w:tplc="55A2C3A8">
      <w:start w:val="1"/>
      <w:numFmt w:val="bullet"/>
      <w:lvlText w:val="o"/>
      <w:lvlJc w:val="left"/>
      <w:pPr>
        <w:ind w:left="3600" w:hanging="360"/>
      </w:pPr>
      <w:rPr>
        <w:rFonts w:ascii="Courier New" w:hAnsi="Courier New" w:hint="default"/>
      </w:rPr>
    </w:lvl>
    <w:lvl w:ilvl="5" w:tplc="A1A26F22">
      <w:start w:val="1"/>
      <w:numFmt w:val="bullet"/>
      <w:lvlText w:val=""/>
      <w:lvlJc w:val="left"/>
      <w:pPr>
        <w:ind w:left="4320" w:hanging="360"/>
      </w:pPr>
      <w:rPr>
        <w:rFonts w:ascii="Wingdings" w:hAnsi="Wingdings" w:hint="default"/>
      </w:rPr>
    </w:lvl>
    <w:lvl w:ilvl="6" w:tplc="E3E084A8">
      <w:start w:val="1"/>
      <w:numFmt w:val="bullet"/>
      <w:lvlText w:val=""/>
      <w:lvlJc w:val="left"/>
      <w:pPr>
        <w:ind w:left="5040" w:hanging="360"/>
      </w:pPr>
      <w:rPr>
        <w:rFonts w:ascii="Symbol" w:hAnsi="Symbol" w:hint="default"/>
      </w:rPr>
    </w:lvl>
    <w:lvl w:ilvl="7" w:tplc="B6C8C726">
      <w:start w:val="1"/>
      <w:numFmt w:val="bullet"/>
      <w:lvlText w:val="o"/>
      <w:lvlJc w:val="left"/>
      <w:pPr>
        <w:ind w:left="5760" w:hanging="360"/>
      </w:pPr>
      <w:rPr>
        <w:rFonts w:ascii="Courier New" w:hAnsi="Courier New" w:hint="default"/>
      </w:rPr>
    </w:lvl>
    <w:lvl w:ilvl="8" w:tplc="B9126C6E">
      <w:start w:val="1"/>
      <w:numFmt w:val="bullet"/>
      <w:lvlText w:val=""/>
      <w:lvlJc w:val="left"/>
      <w:pPr>
        <w:ind w:left="6480" w:hanging="360"/>
      </w:pPr>
      <w:rPr>
        <w:rFonts w:ascii="Wingdings" w:hAnsi="Wingdings" w:hint="default"/>
      </w:rPr>
    </w:lvl>
  </w:abstractNum>
  <w:abstractNum w:abstractNumId="2" w15:restartNumberingAfterBreak="0">
    <w:nsid w:val="09DA2BE0"/>
    <w:multiLevelType w:val="multilevel"/>
    <w:tmpl w:val="9A6CC966"/>
    <w:lvl w:ilvl="0">
      <w:start w:val="1"/>
      <w:numFmt w:val="none"/>
      <w:lvlText w:val="2."/>
      <w:lvlJc w:val="left"/>
      <w:pPr>
        <w:ind w:left="720" w:hanging="72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1B3F77"/>
    <w:multiLevelType w:val="hybridMultilevel"/>
    <w:tmpl w:val="91A02196"/>
    <w:lvl w:ilvl="0" w:tplc="0456934A">
      <w:start w:val="1"/>
      <w:numFmt w:val="bullet"/>
      <w:lvlText w:val=""/>
      <w:lvlJc w:val="left"/>
      <w:pPr>
        <w:ind w:left="720" w:hanging="360"/>
      </w:pPr>
      <w:rPr>
        <w:rFonts w:ascii="Symbol" w:hAnsi="Symbol" w:hint="default"/>
      </w:rPr>
    </w:lvl>
    <w:lvl w:ilvl="1" w:tplc="EDC0848A">
      <w:start w:val="1"/>
      <w:numFmt w:val="bullet"/>
      <w:lvlText w:val="o"/>
      <w:lvlJc w:val="left"/>
      <w:pPr>
        <w:ind w:left="1440" w:hanging="360"/>
      </w:pPr>
      <w:rPr>
        <w:rFonts w:ascii="Courier New" w:hAnsi="Courier New" w:cs="Times New Roman" w:hint="default"/>
      </w:rPr>
    </w:lvl>
    <w:lvl w:ilvl="2" w:tplc="1FA66708">
      <w:start w:val="1"/>
      <w:numFmt w:val="bullet"/>
      <w:lvlText w:val=""/>
      <w:lvlJc w:val="left"/>
      <w:pPr>
        <w:ind w:left="2160" w:hanging="360"/>
      </w:pPr>
      <w:rPr>
        <w:rFonts w:ascii="Wingdings" w:hAnsi="Wingdings" w:hint="default"/>
      </w:rPr>
    </w:lvl>
    <w:lvl w:ilvl="3" w:tplc="F9109892">
      <w:start w:val="1"/>
      <w:numFmt w:val="bullet"/>
      <w:lvlText w:val=""/>
      <w:lvlJc w:val="left"/>
      <w:pPr>
        <w:ind w:left="2880" w:hanging="360"/>
      </w:pPr>
      <w:rPr>
        <w:rFonts w:ascii="Symbol" w:hAnsi="Symbol" w:hint="default"/>
      </w:rPr>
    </w:lvl>
    <w:lvl w:ilvl="4" w:tplc="BBB8FA1E">
      <w:start w:val="1"/>
      <w:numFmt w:val="bullet"/>
      <w:lvlText w:val="o"/>
      <w:lvlJc w:val="left"/>
      <w:pPr>
        <w:ind w:left="3600" w:hanging="360"/>
      </w:pPr>
      <w:rPr>
        <w:rFonts w:ascii="Courier New" w:hAnsi="Courier New" w:cs="Times New Roman" w:hint="default"/>
      </w:rPr>
    </w:lvl>
    <w:lvl w:ilvl="5" w:tplc="E63ABB62">
      <w:start w:val="1"/>
      <w:numFmt w:val="bullet"/>
      <w:lvlText w:val=""/>
      <w:lvlJc w:val="left"/>
      <w:pPr>
        <w:ind w:left="4320" w:hanging="360"/>
      </w:pPr>
      <w:rPr>
        <w:rFonts w:ascii="Wingdings" w:hAnsi="Wingdings" w:hint="default"/>
      </w:rPr>
    </w:lvl>
    <w:lvl w:ilvl="6" w:tplc="5180FAB4">
      <w:start w:val="1"/>
      <w:numFmt w:val="bullet"/>
      <w:lvlText w:val=""/>
      <w:lvlJc w:val="left"/>
      <w:pPr>
        <w:ind w:left="5040" w:hanging="360"/>
      </w:pPr>
      <w:rPr>
        <w:rFonts w:ascii="Symbol" w:hAnsi="Symbol" w:hint="default"/>
      </w:rPr>
    </w:lvl>
    <w:lvl w:ilvl="7" w:tplc="6C0C951A">
      <w:start w:val="1"/>
      <w:numFmt w:val="bullet"/>
      <w:lvlText w:val="o"/>
      <w:lvlJc w:val="left"/>
      <w:pPr>
        <w:ind w:left="5760" w:hanging="360"/>
      </w:pPr>
      <w:rPr>
        <w:rFonts w:ascii="Courier New" w:hAnsi="Courier New" w:cs="Times New Roman" w:hint="default"/>
      </w:rPr>
    </w:lvl>
    <w:lvl w:ilvl="8" w:tplc="A158342E">
      <w:start w:val="1"/>
      <w:numFmt w:val="bullet"/>
      <w:lvlText w:val=""/>
      <w:lvlJc w:val="left"/>
      <w:pPr>
        <w:ind w:left="6480" w:hanging="360"/>
      </w:pPr>
      <w:rPr>
        <w:rFonts w:ascii="Wingdings" w:hAnsi="Wingdings" w:hint="default"/>
      </w:rPr>
    </w:lvl>
  </w:abstractNum>
  <w:abstractNum w:abstractNumId="4" w15:restartNumberingAfterBreak="0">
    <w:nsid w:val="0F3B7BB6"/>
    <w:multiLevelType w:val="multilevel"/>
    <w:tmpl w:val="392C9FBA"/>
    <w:lvl w:ilvl="0">
      <w:start w:val="1"/>
      <w:numFmt w:val="none"/>
      <w:lvlText w:val="8.2"/>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607E8A"/>
    <w:multiLevelType w:val="multilevel"/>
    <w:tmpl w:val="93DCE31A"/>
    <w:lvl w:ilvl="0">
      <w:start w:val="1"/>
      <w:numFmt w:val="none"/>
      <w:lvlText w:val="8.3"/>
      <w:lvlJc w:val="left"/>
      <w:pPr>
        <w:ind w:left="720" w:hanging="720"/>
      </w:pPr>
      <w:rPr>
        <w:rFonts w:ascii="Arial" w:hAnsi="Arial" w:cs="Arial"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43084F"/>
    <w:multiLevelType w:val="hybridMultilevel"/>
    <w:tmpl w:val="E11A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683B9"/>
    <w:multiLevelType w:val="multilevel"/>
    <w:tmpl w:val="995A903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Times New Roman"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Times New Roman"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Times New Roman"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7B2440D"/>
    <w:multiLevelType w:val="multilevel"/>
    <w:tmpl w:val="78DE4C6C"/>
    <w:lvl w:ilvl="0">
      <w:start w:val="1"/>
      <w:numFmt w:val="none"/>
      <w:lvlText w:val="3.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2BD37F"/>
    <w:multiLevelType w:val="hybridMultilevel"/>
    <w:tmpl w:val="B15CB7F6"/>
    <w:lvl w:ilvl="0" w:tplc="D742921E">
      <w:start w:val="1"/>
      <w:numFmt w:val="bullet"/>
      <w:lvlText w:val=""/>
      <w:lvlJc w:val="left"/>
      <w:pPr>
        <w:ind w:left="720" w:hanging="360"/>
      </w:pPr>
      <w:rPr>
        <w:rFonts w:ascii="Symbol" w:hAnsi="Symbol" w:hint="default"/>
      </w:rPr>
    </w:lvl>
    <w:lvl w:ilvl="1" w:tplc="F2820AA2">
      <w:start w:val="1"/>
      <w:numFmt w:val="bullet"/>
      <w:lvlText w:val="o"/>
      <w:lvlJc w:val="left"/>
      <w:pPr>
        <w:ind w:left="1440" w:hanging="360"/>
      </w:pPr>
      <w:rPr>
        <w:rFonts w:ascii="Courier New" w:hAnsi="Courier New" w:cs="Times New Roman" w:hint="default"/>
      </w:rPr>
    </w:lvl>
    <w:lvl w:ilvl="2" w:tplc="4EA8FEF0">
      <w:start w:val="1"/>
      <w:numFmt w:val="bullet"/>
      <w:lvlText w:val=""/>
      <w:lvlJc w:val="left"/>
      <w:pPr>
        <w:ind w:left="2160" w:hanging="360"/>
      </w:pPr>
      <w:rPr>
        <w:rFonts w:ascii="Wingdings" w:hAnsi="Wingdings" w:hint="default"/>
      </w:rPr>
    </w:lvl>
    <w:lvl w:ilvl="3" w:tplc="EF309540">
      <w:start w:val="1"/>
      <w:numFmt w:val="bullet"/>
      <w:lvlText w:val=""/>
      <w:lvlJc w:val="left"/>
      <w:pPr>
        <w:ind w:left="2880" w:hanging="360"/>
      </w:pPr>
      <w:rPr>
        <w:rFonts w:ascii="Symbol" w:hAnsi="Symbol" w:hint="default"/>
      </w:rPr>
    </w:lvl>
    <w:lvl w:ilvl="4" w:tplc="4F3ACC34">
      <w:start w:val="1"/>
      <w:numFmt w:val="bullet"/>
      <w:lvlText w:val="o"/>
      <w:lvlJc w:val="left"/>
      <w:pPr>
        <w:ind w:left="3600" w:hanging="360"/>
      </w:pPr>
      <w:rPr>
        <w:rFonts w:ascii="Courier New" w:hAnsi="Courier New" w:cs="Times New Roman" w:hint="default"/>
      </w:rPr>
    </w:lvl>
    <w:lvl w:ilvl="5" w:tplc="880A5B8C">
      <w:start w:val="1"/>
      <w:numFmt w:val="bullet"/>
      <w:lvlText w:val=""/>
      <w:lvlJc w:val="left"/>
      <w:pPr>
        <w:ind w:left="4320" w:hanging="360"/>
      </w:pPr>
      <w:rPr>
        <w:rFonts w:ascii="Wingdings" w:hAnsi="Wingdings" w:hint="default"/>
      </w:rPr>
    </w:lvl>
    <w:lvl w:ilvl="6" w:tplc="70A27EE2">
      <w:start w:val="1"/>
      <w:numFmt w:val="bullet"/>
      <w:lvlText w:val=""/>
      <w:lvlJc w:val="left"/>
      <w:pPr>
        <w:ind w:left="5040" w:hanging="360"/>
      </w:pPr>
      <w:rPr>
        <w:rFonts w:ascii="Symbol" w:hAnsi="Symbol" w:hint="default"/>
      </w:rPr>
    </w:lvl>
    <w:lvl w:ilvl="7" w:tplc="05DAD81E">
      <w:start w:val="1"/>
      <w:numFmt w:val="bullet"/>
      <w:lvlText w:val="o"/>
      <w:lvlJc w:val="left"/>
      <w:pPr>
        <w:ind w:left="5760" w:hanging="360"/>
      </w:pPr>
      <w:rPr>
        <w:rFonts w:ascii="Courier New" w:hAnsi="Courier New" w:cs="Times New Roman" w:hint="default"/>
      </w:rPr>
    </w:lvl>
    <w:lvl w:ilvl="8" w:tplc="83642968">
      <w:start w:val="1"/>
      <w:numFmt w:val="bullet"/>
      <w:lvlText w:val=""/>
      <w:lvlJc w:val="left"/>
      <w:pPr>
        <w:ind w:left="6480" w:hanging="360"/>
      </w:pPr>
      <w:rPr>
        <w:rFonts w:ascii="Wingdings" w:hAnsi="Wingdings" w:hint="default"/>
      </w:rPr>
    </w:lvl>
  </w:abstractNum>
  <w:abstractNum w:abstractNumId="10" w15:restartNumberingAfterBreak="0">
    <w:nsid w:val="19256122"/>
    <w:multiLevelType w:val="hybridMultilevel"/>
    <w:tmpl w:val="E0D0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79D4"/>
    <w:multiLevelType w:val="hybridMultilevel"/>
    <w:tmpl w:val="E2D6B38C"/>
    <w:lvl w:ilvl="0" w:tplc="A15E3ED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A4559"/>
    <w:multiLevelType w:val="hybridMultilevel"/>
    <w:tmpl w:val="DC52EDFE"/>
    <w:lvl w:ilvl="0" w:tplc="D92C160C">
      <w:start w:val="1"/>
      <w:numFmt w:val="bullet"/>
      <w:lvlText w:val=""/>
      <w:lvlJc w:val="left"/>
      <w:pPr>
        <w:ind w:left="720" w:hanging="360"/>
      </w:pPr>
      <w:rPr>
        <w:rFonts w:ascii="Symbol" w:hAnsi="Symbol" w:hint="default"/>
      </w:rPr>
    </w:lvl>
    <w:lvl w:ilvl="1" w:tplc="146A6798">
      <w:start w:val="1"/>
      <w:numFmt w:val="bullet"/>
      <w:lvlText w:val="o"/>
      <w:lvlJc w:val="left"/>
      <w:pPr>
        <w:ind w:left="1440" w:hanging="360"/>
      </w:pPr>
      <w:rPr>
        <w:rFonts w:ascii="Courier New" w:hAnsi="Courier New" w:cs="Times New Roman" w:hint="default"/>
      </w:rPr>
    </w:lvl>
    <w:lvl w:ilvl="2" w:tplc="9C002174">
      <w:start w:val="1"/>
      <w:numFmt w:val="bullet"/>
      <w:lvlText w:val=""/>
      <w:lvlJc w:val="left"/>
      <w:pPr>
        <w:ind w:left="2160" w:hanging="360"/>
      </w:pPr>
      <w:rPr>
        <w:rFonts w:ascii="Wingdings" w:hAnsi="Wingdings" w:hint="default"/>
      </w:rPr>
    </w:lvl>
    <w:lvl w:ilvl="3" w:tplc="E05015D0">
      <w:start w:val="1"/>
      <w:numFmt w:val="bullet"/>
      <w:lvlText w:val=""/>
      <w:lvlJc w:val="left"/>
      <w:pPr>
        <w:ind w:left="2880" w:hanging="360"/>
      </w:pPr>
      <w:rPr>
        <w:rFonts w:ascii="Symbol" w:hAnsi="Symbol" w:hint="default"/>
      </w:rPr>
    </w:lvl>
    <w:lvl w:ilvl="4" w:tplc="2F88C9EA">
      <w:start w:val="1"/>
      <w:numFmt w:val="bullet"/>
      <w:lvlText w:val="o"/>
      <w:lvlJc w:val="left"/>
      <w:pPr>
        <w:ind w:left="3600" w:hanging="360"/>
      </w:pPr>
      <w:rPr>
        <w:rFonts w:ascii="Courier New" w:hAnsi="Courier New" w:cs="Times New Roman" w:hint="default"/>
      </w:rPr>
    </w:lvl>
    <w:lvl w:ilvl="5" w:tplc="99FC008E">
      <w:start w:val="1"/>
      <w:numFmt w:val="bullet"/>
      <w:lvlText w:val=""/>
      <w:lvlJc w:val="left"/>
      <w:pPr>
        <w:ind w:left="4320" w:hanging="360"/>
      </w:pPr>
      <w:rPr>
        <w:rFonts w:ascii="Wingdings" w:hAnsi="Wingdings" w:hint="default"/>
      </w:rPr>
    </w:lvl>
    <w:lvl w:ilvl="6" w:tplc="AA1C9B90">
      <w:start w:val="1"/>
      <w:numFmt w:val="bullet"/>
      <w:lvlText w:val=""/>
      <w:lvlJc w:val="left"/>
      <w:pPr>
        <w:ind w:left="5040" w:hanging="360"/>
      </w:pPr>
      <w:rPr>
        <w:rFonts w:ascii="Symbol" w:hAnsi="Symbol" w:hint="default"/>
      </w:rPr>
    </w:lvl>
    <w:lvl w:ilvl="7" w:tplc="6A5826A0">
      <w:start w:val="1"/>
      <w:numFmt w:val="bullet"/>
      <w:lvlText w:val="o"/>
      <w:lvlJc w:val="left"/>
      <w:pPr>
        <w:ind w:left="5760" w:hanging="360"/>
      </w:pPr>
      <w:rPr>
        <w:rFonts w:ascii="Courier New" w:hAnsi="Courier New" w:cs="Times New Roman" w:hint="default"/>
      </w:rPr>
    </w:lvl>
    <w:lvl w:ilvl="8" w:tplc="1AA0B994">
      <w:start w:val="1"/>
      <w:numFmt w:val="bullet"/>
      <w:lvlText w:val=""/>
      <w:lvlJc w:val="left"/>
      <w:pPr>
        <w:ind w:left="6480" w:hanging="360"/>
      </w:pPr>
      <w:rPr>
        <w:rFonts w:ascii="Wingdings" w:hAnsi="Wingdings" w:hint="default"/>
      </w:rPr>
    </w:lvl>
  </w:abstractNum>
  <w:abstractNum w:abstractNumId="13" w15:restartNumberingAfterBreak="0">
    <w:nsid w:val="1CB5152C"/>
    <w:multiLevelType w:val="multilevel"/>
    <w:tmpl w:val="E946B896"/>
    <w:lvl w:ilvl="0">
      <w:start w:val="1"/>
      <w:numFmt w:val="none"/>
      <w:lvlText w:val="7.9"/>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2C0CB2"/>
    <w:multiLevelType w:val="multilevel"/>
    <w:tmpl w:val="64D82F60"/>
    <w:lvl w:ilvl="0">
      <w:start w:val="1"/>
      <w:numFmt w:val="none"/>
      <w:lvlText w:val="3.2"/>
      <w:lvlJc w:val="left"/>
      <w:pPr>
        <w:ind w:left="720" w:hanging="72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55396D"/>
    <w:multiLevelType w:val="hybridMultilevel"/>
    <w:tmpl w:val="A9A0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744DB"/>
    <w:multiLevelType w:val="hybridMultilevel"/>
    <w:tmpl w:val="52D67234"/>
    <w:lvl w:ilvl="0" w:tplc="C304EFE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07AE1"/>
    <w:multiLevelType w:val="multilevel"/>
    <w:tmpl w:val="B1FEF206"/>
    <w:lvl w:ilvl="0">
      <w:start w:val="1"/>
      <w:numFmt w:val="none"/>
      <w:lvlText w:val="7."/>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193F0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B3652E"/>
    <w:multiLevelType w:val="hybridMultilevel"/>
    <w:tmpl w:val="B426CA66"/>
    <w:lvl w:ilvl="0" w:tplc="35F67076">
      <w:start w:val="1"/>
      <w:numFmt w:val="bullet"/>
      <w:lvlText w:val=""/>
      <w:lvlJc w:val="left"/>
      <w:pPr>
        <w:ind w:left="720" w:hanging="360"/>
      </w:pPr>
      <w:rPr>
        <w:rFonts w:ascii="Symbol" w:hAnsi="Symbol" w:hint="default"/>
      </w:rPr>
    </w:lvl>
    <w:lvl w:ilvl="1" w:tplc="EF680576">
      <w:start w:val="1"/>
      <w:numFmt w:val="bullet"/>
      <w:lvlText w:val="o"/>
      <w:lvlJc w:val="left"/>
      <w:pPr>
        <w:ind w:left="1440" w:hanging="360"/>
      </w:pPr>
      <w:rPr>
        <w:rFonts w:ascii="Courier New" w:hAnsi="Courier New" w:cs="Times New Roman" w:hint="default"/>
      </w:rPr>
    </w:lvl>
    <w:lvl w:ilvl="2" w:tplc="F3FCBF30">
      <w:start w:val="1"/>
      <w:numFmt w:val="bullet"/>
      <w:lvlText w:val=""/>
      <w:lvlJc w:val="left"/>
      <w:pPr>
        <w:ind w:left="2160" w:hanging="360"/>
      </w:pPr>
      <w:rPr>
        <w:rFonts w:ascii="Wingdings" w:hAnsi="Wingdings" w:hint="default"/>
      </w:rPr>
    </w:lvl>
    <w:lvl w:ilvl="3" w:tplc="1C461C62">
      <w:start w:val="1"/>
      <w:numFmt w:val="bullet"/>
      <w:lvlText w:val=""/>
      <w:lvlJc w:val="left"/>
      <w:pPr>
        <w:ind w:left="2880" w:hanging="360"/>
      </w:pPr>
      <w:rPr>
        <w:rFonts w:ascii="Symbol" w:hAnsi="Symbol" w:hint="default"/>
      </w:rPr>
    </w:lvl>
    <w:lvl w:ilvl="4" w:tplc="2EEEADCA">
      <w:start w:val="1"/>
      <w:numFmt w:val="bullet"/>
      <w:lvlText w:val="o"/>
      <w:lvlJc w:val="left"/>
      <w:pPr>
        <w:ind w:left="3600" w:hanging="360"/>
      </w:pPr>
      <w:rPr>
        <w:rFonts w:ascii="Courier New" w:hAnsi="Courier New" w:cs="Times New Roman" w:hint="default"/>
      </w:rPr>
    </w:lvl>
    <w:lvl w:ilvl="5" w:tplc="BF40B2EA">
      <w:start w:val="1"/>
      <w:numFmt w:val="bullet"/>
      <w:lvlText w:val=""/>
      <w:lvlJc w:val="left"/>
      <w:pPr>
        <w:ind w:left="4320" w:hanging="360"/>
      </w:pPr>
      <w:rPr>
        <w:rFonts w:ascii="Wingdings" w:hAnsi="Wingdings" w:hint="default"/>
      </w:rPr>
    </w:lvl>
    <w:lvl w:ilvl="6" w:tplc="4EFCB2C8">
      <w:start w:val="1"/>
      <w:numFmt w:val="bullet"/>
      <w:lvlText w:val=""/>
      <w:lvlJc w:val="left"/>
      <w:pPr>
        <w:ind w:left="5040" w:hanging="360"/>
      </w:pPr>
      <w:rPr>
        <w:rFonts w:ascii="Symbol" w:hAnsi="Symbol" w:hint="default"/>
      </w:rPr>
    </w:lvl>
    <w:lvl w:ilvl="7" w:tplc="516E74E2">
      <w:start w:val="1"/>
      <w:numFmt w:val="bullet"/>
      <w:lvlText w:val="o"/>
      <w:lvlJc w:val="left"/>
      <w:pPr>
        <w:ind w:left="5760" w:hanging="360"/>
      </w:pPr>
      <w:rPr>
        <w:rFonts w:ascii="Courier New" w:hAnsi="Courier New" w:cs="Times New Roman" w:hint="default"/>
      </w:rPr>
    </w:lvl>
    <w:lvl w:ilvl="8" w:tplc="5B6238D0">
      <w:start w:val="1"/>
      <w:numFmt w:val="bullet"/>
      <w:lvlText w:val=""/>
      <w:lvlJc w:val="left"/>
      <w:pPr>
        <w:ind w:left="6480" w:hanging="360"/>
      </w:pPr>
      <w:rPr>
        <w:rFonts w:ascii="Wingdings" w:hAnsi="Wingdings" w:hint="default"/>
      </w:rPr>
    </w:lvl>
  </w:abstractNum>
  <w:abstractNum w:abstractNumId="20" w15:restartNumberingAfterBreak="0">
    <w:nsid w:val="2FC54EB4"/>
    <w:multiLevelType w:val="hybridMultilevel"/>
    <w:tmpl w:val="4C9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B5CEF"/>
    <w:multiLevelType w:val="hybridMultilevel"/>
    <w:tmpl w:val="2E583916"/>
    <w:lvl w:ilvl="0" w:tplc="4986111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E62AD"/>
    <w:multiLevelType w:val="hybridMultilevel"/>
    <w:tmpl w:val="1930C200"/>
    <w:lvl w:ilvl="0" w:tplc="F7B46B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B5585"/>
    <w:multiLevelType w:val="hybridMultilevel"/>
    <w:tmpl w:val="32D6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3A3653"/>
    <w:multiLevelType w:val="multilevel"/>
    <w:tmpl w:val="D2B4E512"/>
    <w:lvl w:ilvl="0">
      <w:start w:val="1"/>
      <w:numFmt w:val="none"/>
      <w:lvlText w:val="7.3"/>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275FBD"/>
    <w:multiLevelType w:val="hybridMultilevel"/>
    <w:tmpl w:val="9AC87FDE"/>
    <w:lvl w:ilvl="0" w:tplc="0940299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857B29"/>
    <w:multiLevelType w:val="multilevel"/>
    <w:tmpl w:val="A9E65D2E"/>
    <w:lvl w:ilvl="0">
      <w:start w:val="1"/>
      <w:numFmt w:val="none"/>
      <w:lvlText w:val="7.6"/>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9259ED"/>
    <w:multiLevelType w:val="multilevel"/>
    <w:tmpl w:val="00401250"/>
    <w:lvl w:ilvl="0">
      <w:start w:val="1"/>
      <w:numFmt w:val="none"/>
      <w:lvlText w:val="8.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522DF9"/>
    <w:multiLevelType w:val="hybridMultilevel"/>
    <w:tmpl w:val="44B8B506"/>
    <w:lvl w:ilvl="0" w:tplc="40CA02D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797165"/>
    <w:multiLevelType w:val="multilevel"/>
    <w:tmpl w:val="2BC2151E"/>
    <w:lvl w:ilvl="0">
      <w:start w:val="1"/>
      <w:numFmt w:val="none"/>
      <w:lvlText w:val="7.4"/>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68D7900"/>
    <w:multiLevelType w:val="multilevel"/>
    <w:tmpl w:val="46CA43FC"/>
    <w:lvl w:ilvl="0">
      <w:start w:val="1"/>
      <w:numFmt w:val="none"/>
      <w:lvlText w:val="4."/>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8C760FE"/>
    <w:multiLevelType w:val="hybridMultilevel"/>
    <w:tmpl w:val="2BFCEC12"/>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2F655D"/>
    <w:multiLevelType w:val="multilevel"/>
    <w:tmpl w:val="D006EB72"/>
    <w:lvl w:ilvl="0">
      <w:start w:val="1"/>
      <w:numFmt w:val="none"/>
      <w:lvlText w:val="9."/>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507CE1"/>
    <w:multiLevelType w:val="hybridMultilevel"/>
    <w:tmpl w:val="B99C3FEC"/>
    <w:lvl w:ilvl="0" w:tplc="98405ACC">
      <w:start w:val="1"/>
      <w:numFmt w:val="bullet"/>
      <w:lvlText w:val=""/>
      <w:lvlJc w:val="left"/>
      <w:pPr>
        <w:ind w:left="720" w:hanging="360"/>
      </w:pPr>
      <w:rPr>
        <w:rFonts w:ascii="Symbol" w:hAnsi="Symbol" w:hint="default"/>
      </w:rPr>
    </w:lvl>
    <w:lvl w:ilvl="1" w:tplc="95BA8F82">
      <w:start w:val="1"/>
      <w:numFmt w:val="bullet"/>
      <w:lvlText w:val="o"/>
      <w:lvlJc w:val="left"/>
      <w:pPr>
        <w:ind w:left="1440" w:hanging="360"/>
      </w:pPr>
      <w:rPr>
        <w:rFonts w:ascii="Courier New" w:hAnsi="Courier New" w:cs="Times New Roman" w:hint="default"/>
      </w:rPr>
    </w:lvl>
    <w:lvl w:ilvl="2" w:tplc="FD3A3F0C">
      <w:start w:val="1"/>
      <w:numFmt w:val="bullet"/>
      <w:lvlText w:val=""/>
      <w:lvlJc w:val="left"/>
      <w:pPr>
        <w:ind w:left="2160" w:hanging="360"/>
      </w:pPr>
      <w:rPr>
        <w:rFonts w:ascii="Wingdings" w:hAnsi="Wingdings" w:hint="default"/>
      </w:rPr>
    </w:lvl>
    <w:lvl w:ilvl="3" w:tplc="FA02D73E">
      <w:start w:val="1"/>
      <w:numFmt w:val="bullet"/>
      <w:lvlText w:val=""/>
      <w:lvlJc w:val="left"/>
      <w:pPr>
        <w:ind w:left="2880" w:hanging="360"/>
      </w:pPr>
      <w:rPr>
        <w:rFonts w:ascii="Symbol" w:hAnsi="Symbol" w:hint="default"/>
      </w:rPr>
    </w:lvl>
    <w:lvl w:ilvl="4" w:tplc="003A2EF0">
      <w:start w:val="1"/>
      <w:numFmt w:val="bullet"/>
      <w:lvlText w:val="o"/>
      <w:lvlJc w:val="left"/>
      <w:pPr>
        <w:ind w:left="3600" w:hanging="360"/>
      </w:pPr>
      <w:rPr>
        <w:rFonts w:ascii="Courier New" w:hAnsi="Courier New" w:cs="Times New Roman" w:hint="default"/>
      </w:rPr>
    </w:lvl>
    <w:lvl w:ilvl="5" w:tplc="25083188">
      <w:start w:val="1"/>
      <w:numFmt w:val="bullet"/>
      <w:lvlText w:val=""/>
      <w:lvlJc w:val="left"/>
      <w:pPr>
        <w:ind w:left="4320" w:hanging="360"/>
      </w:pPr>
      <w:rPr>
        <w:rFonts w:ascii="Wingdings" w:hAnsi="Wingdings" w:hint="default"/>
      </w:rPr>
    </w:lvl>
    <w:lvl w:ilvl="6" w:tplc="B6EE6EE6">
      <w:start w:val="1"/>
      <w:numFmt w:val="bullet"/>
      <w:lvlText w:val=""/>
      <w:lvlJc w:val="left"/>
      <w:pPr>
        <w:ind w:left="5040" w:hanging="360"/>
      </w:pPr>
      <w:rPr>
        <w:rFonts w:ascii="Symbol" w:hAnsi="Symbol" w:hint="default"/>
      </w:rPr>
    </w:lvl>
    <w:lvl w:ilvl="7" w:tplc="0C7C3670">
      <w:start w:val="1"/>
      <w:numFmt w:val="bullet"/>
      <w:lvlText w:val="o"/>
      <w:lvlJc w:val="left"/>
      <w:pPr>
        <w:ind w:left="5760" w:hanging="360"/>
      </w:pPr>
      <w:rPr>
        <w:rFonts w:ascii="Courier New" w:hAnsi="Courier New" w:cs="Times New Roman" w:hint="default"/>
      </w:rPr>
    </w:lvl>
    <w:lvl w:ilvl="8" w:tplc="F2380E02">
      <w:start w:val="1"/>
      <w:numFmt w:val="bullet"/>
      <w:lvlText w:val=""/>
      <w:lvlJc w:val="left"/>
      <w:pPr>
        <w:ind w:left="6480" w:hanging="360"/>
      </w:pPr>
      <w:rPr>
        <w:rFonts w:ascii="Wingdings" w:hAnsi="Wingdings" w:hint="default"/>
      </w:rPr>
    </w:lvl>
  </w:abstractNum>
  <w:abstractNum w:abstractNumId="34" w15:restartNumberingAfterBreak="0">
    <w:nsid w:val="45395339"/>
    <w:multiLevelType w:val="hybridMultilevel"/>
    <w:tmpl w:val="1DA0D988"/>
    <w:lvl w:ilvl="0" w:tplc="E2568776">
      <w:start w:val="1"/>
      <w:numFmt w:val="bullet"/>
      <w:lvlText w:val=""/>
      <w:lvlJc w:val="left"/>
      <w:pPr>
        <w:ind w:left="720" w:hanging="360"/>
      </w:pPr>
      <w:rPr>
        <w:rFonts w:ascii="Symbol" w:hAnsi="Symbol" w:hint="default"/>
      </w:rPr>
    </w:lvl>
    <w:lvl w:ilvl="1" w:tplc="63C4D674">
      <w:start w:val="1"/>
      <w:numFmt w:val="bullet"/>
      <w:lvlText w:val="o"/>
      <w:lvlJc w:val="left"/>
      <w:pPr>
        <w:ind w:left="1440" w:hanging="360"/>
      </w:pPr>
      <w:rPr>
        <w:rFonts w:ascii="Courier New" w:hAnsi="Courier New" w:cs="Times New Roman" w:hint="default"/>
      </w:rPr>
    </w:lvl>
    <w:lvl w:ilvl="2" w:tplc="C8B6969E">
      <w:start w:val="1"/>
      <w:numFmt w:val="bullet"/>
      <w:lvlText w:val=""/>
      <w:lvlJc w:val="left"/>
      <w:pPr>
        <w:ind w:left="2160" w:hanging="360"/>
      </w:pPr>
      <w:rPr>
        <w:rFonts w:ascii="Wingdings" w:hAnsi="Wingdings" w:hint="default"/>
      </w:rPr>
    </w:lvl>
    <w:lvl w:ilvl="3" w:tplc="9B849E3E">
      <w:start w:val="1"/>
      <w:numFmt w:val="bullet"/>
      <w:lvlText w:val=""/>
      <w:lvlJc w:val="left"/>
      <w:pPr>
        <w:ind w:left="2880" w:hanging="360"/>
      </w:pPr>
      <w:rPr>
        <w:rFonts w:ascii="Symbol" w:hAnsi="Symbol" w:hint="default"/>
      </w:rPr>
    </w:lvl>
    <w:lvl w:ilvl="4" w:tplc="1A0C80F2">
      <w:start w:val="1"/>
      <w:numFmt w:val="bullet"/>
      <w:lvlText w:val="o"/>
      <w:lvlJc w:val="left"/>
      <w:pPr>
        <w:ind w:left="3600" w:hanging="360"/>
      </w:pPr>
      <w:rPr>
        <w:rFonts w:ascii="Courier New" w:hAnsi="Courier New" w:cs="Times New Roman" w:hint="default"/>
      </w:rPr>
    </w:lvl>
    <w:lvl w:ilvl="5" w:tplc="302A04DC">
      <w:start w:val="1"/>
      <w:numFmt w:val="bullet"/>
      <w:lvlText w:val=""/>
      <w:lvlJc w:val="left"/>
      <w:pPr>
        <w:ind w:left="4320" w:hanging="360"/>
      </w:pPr>
      <w:rPr>
        <w:rFonts w:ascii="Wingdings" w:hAnsi="Wingdings" w:hint="default"/>
      </w:rPr>
    </w:lvl>
    <w:lvl w:ilvl="6" w:tplc="E9064242">
      <w:start w:val="1"/>
      <w:numFmt w:val="bullet"/>
      <w:lvlText w:val=""/>
      <w:lvlJc w:val="left"/>
      <w:pPr>
        <w:ind w:left="5040" w:hanging="360"/>
      </w:pPr>
      <w:rPr>
        <w:rFonts w:ascii="Symbol" w:hAnsi="Symbol" w:hint="default"/>
      </w:rPr>
    </w:lvl>
    <w:lvl w:ilvl="7" w:tplc="7348F59E">
      <w:start w:val="1"/>
      <w:numFmt w:val="bullet"/>
      <w:lvlText w:val="o"/>
      <w:lvlJc w:val="left"/>
      <w:pPr>
        <w:ind w:left="5760" w:hanging="360"/>
      </w:pPr>
      <w:rPr>
        <w:rFonts w:ascii="Courier New" w:hAnsi="Courier New" w:cs="Times New Roman" w:hint="default"/>
      </w:rPr>
    </w:lvl>
    <w:lvl w:ilvl="8" w:tplc="4B600758">
      <w:start w:val="1"/>
      <w:numFmt w:val="bullet"/>
      <w:lvlText w:val=""/>
      <w:lvlJc w:val="left"/>
      <w:pPr>
        <w:ind w:left="6480" w:hanging="360"/>
      </w:pPr>
      <w:rPr>
        <w:rFonts w:ascii="Wingdings" w:hAnsi="Wingdings" w:hint="default"/>
      </w:rPr>
    </w:lvl>
  </w:abstractNum>
  <w:abstractNum w:abstractNumId="35" w15:restartNumberingAfterBreak="0">
    <w:nsid w:val="454F1979"/>
    <w:multiLevelType w:val="multilevel"/>
    <w:tmpl w:val="6C4AEBD2"/>
    <w:styleLink w:val="CurrentList1"/>
    <w:lvl w:ilvl="0">
      <w:start w:val="2"/>
      <w:numFmt w:val="decimal"/>
      <w:lvlText w:val="%1"/>
      <w:lvlJc w:val="left"/>
      <w:pPr>
        <w:ind w:left="530" w:hanging="530"/>
      </w:pPr>
      <w:rPr>
        <w:rFonts w:hint="default"/>
        <w:b/>
      </w:rPr>
    </w:lvl>
    <w:lvl w:ilvl="1">
      <w:start w:val="8"/>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7" w15:restartNumberingAfterBreak="0">
    <w:nsid w:val="4B8E5CA0"/>
    <w:multiLevelType w:val="hybridMultilevel"/>
    <w:tmpl w:val="8384BE0A"/>
    <w:lvl w:ilvl="0" w:tplc="FAB23B0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617058"/>
    <w:multiLevelType w:val="multilevel"/>
    <w:tmpl w:val="42063FEA"/>
    <w:lvl w:ilvl="0">
      <w:start w:val="1"/>
      <w:numFmt w:val="none"/>
      <w:lvlText w:val="8."/>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CCA1D65"/>
    <w:multiLevelType w:val="hybridMultilevel"/>
    <w:tmpl w:val="103C1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4F5F22"/>
    <w:multiLevelType w:val="multilevel"/>
    <w:tmpl w:val="E4704320"/>
    <w:lvl w:ilvl="0">
      <w:start w:val="1"/>
      <w:numFmt w:val="none"/>
      <w:lvlText w:val="4.3"/>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16B37B9"/>
    <w:multiLevelType w:val="multilevel"/>
    <w:tmpl w:val="4BAEE660"/>
    <w:lvl w:ilvl="0">
      <w:start w:val="1"/>
      <w:numFmt w:val="none"/>
      <w:lvlText w:val="5."/>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7080324"/>
    <w:multiLevelType w:val="hybridMultilevel"/>
    <w:tmpl w:val="29C4B848"/>
    <w:lvl w:ilvl="0" w:tplc="116E190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0559E1"/>
    <w:multiLevelType w:val="multilevel"/>
    <w:tmpl w:val="B63CC0FA"/>
    <w:lvl w:ilvl="0">
      <w:start w:val="1"/>
      <w:numFmt w:val="none"/>
      <w:lvlText w:val="7.7"/>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90E3402"/>
    <w:multiLevelType w:val="multilevel"/>
    <w:tmpl w:val="E07CB10C"/>
    <w:lvl w:ilvl="0">
      <w:start w:val="1"/>
      <w:numFmt w:val="none"/>
      <w:lvlText w:val="12."/>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AB94494"/>
    <w:multiLevelType w:val="multilevel"/>
    <w:tmpl w:val="05C24E94"/>
    <w:lvl w:ilvl="0">
      <w:start w:val="1"/>
      <w:numFmt w:val="none"/>
      <w:lvlText w:val="7.5"/>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F157C06"/>
    <w:multiLevelType w:val="hybridMultilevel"/>
    <w:tmpl w:val="8C7AA8E2"/>
    <w:lvl w:ilvl="0" w:tplc="0809000F">
      <w:start w:val="1"/>
      <w:numFmt w:val="decimal"/>
      <w:lvlText w:val="%1."/>
      <w:lvlJc w:val="left"/>
      <w:pPr>
        <w:ind w:left="890" w:hanging="360"/>
      </w:pPr>
      <w:rPr>
        <w:rFont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7" w15:restartNumberingAfterBreak="0">
    <w:nsid w:val="5FBE3676"/>
    <w:multiLevelType w:val="multilevel"/>
    <w:tmpl w:val="41105C42"/>
    <w:lvl w:ilvl="0">
      <w:start w:val="1"/>
      <w:numFmt w:val="none"/>
      <w:lvlText w:val="10."/>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1246251"/>
    <w:multiLevelType w:val="multilevel"/>
    <w:tmpl w:val="B298DEDE"/>
    <w:lvl w:ilvl="0">
      <w:start w:val="1"/>
      <w:numFmt w:val="none"/>
      <w:lvlText w:val="11."/>
      <w:lvlJc w:val="left"/>
      <w:pPr>
        <w:ind w:left="720" w:hanging="72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2AF1C5D"/>
    <w:multiLevelType w:val="multilevel"/>
    <w:tmpl w:val="3E84D656"/>
    <w:lvl w:ilvl="0">
      <w:start w:val="1"/>
      <w:numFmt w:val="none"/>
      <w:lvlText w:val="6."/>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31B54F7"/>
    <w:multiLevelType w:val="multilevel"/>
    <w:tmpl w:val="37FE74F8"/>
    <w:lvl w:ilvl="0">
      <w:start w:val="1"/>
      <w:numFmt w:val="none"/>
      <w:lvlText w:val="7.8"/>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4E319A3"/>
    <w:multiLevelType w:val="multilevel"/>
    <w:tmpl w:val="8ECCB762"/>
    <w:lvl w:ilvl="0">
      <w:start w:val="1"/>
      <w:numFmt w:val="none"/>
      <w:lvlText w:val="3."/>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52D3F45"/>
    <w:multiLevelType w:val="hybridMultilevel"/>
    <w:tmpl w:val="3C4233C4"/>
    <w:lvl w:ilvl="0" w:tplc="487E621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0E613E"/>
    <w:multiLevelType w:val="hybridMultilevel"/>
    <w:tmpl w:val="94A8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C94C55"/>
    <w:multiLevelType w:val="multilevel"/>
    <w:tmpl w:val="8D56B312"/>
    <w:lvl w:ilvl="0">
      <w:start w:val="1"/>
      <w:numFmt w:val="none"/>
      <w:lvlText w:val="4.2"/>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E0D461B"/>
    <w:multiLevelType w:val="multilevel"/>
    <w:tmpl w:val="F64A2A54"/>
    <w:styleLink w:val="CurrentList2"/>
    <w:lvl w:ilvl="0">
      <w:start w:val="3"/>
      <w:numFmt w:val="decimal"/>
      <w:lvlText w:val="%1"/>
      <w:lvlJc w:val="left"/>
      <w:pPr>
        <w:ind w:left="730" w:hanging="730"/>
      </w:pPr>
      <w:rPr>
        <w:rFonts w:hint="default"/>
        <w:color w:val="auto"/>
      </w:rPr>
    </w:lvl>
    <w:lvl w:ilvl="1">
      <w:start w:val="7"/>
      <w:numFmt w:val="decimal"/>
      <w:lvlText w:val="%1.%2"/>
      <w:lvlJc w:val="left"/>
      <w:pPr>
        <w:ind w:left="966" w:hanging="730"/>
      </w:pPr>
      <w:rPr>
        <w:rFonts w:hint="default"/>
        <w:color w:val="auto"/>
      </w:rPr>
    </w:lvl>
    <w:lvl w:ilvl="2">
      <w:start w:val="3"/>
      <w:numFmt w:val="decimal"/>
      <w:lvlText w:val="%1.%2.%3"/>
      <w:lvlJc w:val="left"/>
      <w:pPr>
        <w:ind w:left="1202" w:hanging="730"/>
      </w:pPr>
      <w:rPr>
        <w:rFonts w:hint="default"/>
        <w:color w:val="auto"/>
      </w:rPr>
    </w:lvl>
    <w:lvl w:ilvl="3">
      <w:start w:val="1"/>
      <w:numFmt w:val="decimal"/>
      <w:lvlText w:val="%1.%2.%3.%4"/>
      <w:lvlJc w:val="left"/>
      <w:pPr>
        <w:ind w:left="1788" w:hanging="1080"/>
      </w:pPr>
      <w:rPr>
        <w:rFonts w:hint="default"/>
        <w:color w:val="auto"/>
      </w:rPr>
    </w:lvl>
    <w:lvl w:ilvl="4">
      <w:start w:val="1"/>
      <w:numFmt w:val="decimal"/>
      <w:lvlText w:val="%1.%2.%3.%4.%5"/>
      <w:lvlJc w:val="left"/>
      <w:pPr>
        <w:ind w:left="2024" w:hanging="1080"/>
      </w:pPr>
      <w:rPr>
        <w:rFonts w:hint="default"/>
        <w:color w:val="auto"/>
      </w:rPr>
    </w:lvl>
    <w:lvl w:ilvl="5">
      <w:start w:val="1"/>
      <w:numFmt w:val="decimal"/>
      <w:lvlText w:val="%1.%2.%3.%4.%5.%6"/>
      <w:lvlJc w:val="left"/>
      <w:pPr>
        <w:ind w:left="2620" w:hanging="1440"/>
      </w:pPr>
      <w:rPr>
        <w:rFonts w:hint="default"/>
        <w:color w:val="auto"/>
      </w:rPr>
    </w:lvl>
    <w:lvl w:ilvl="6">
      <w:start w:val="1"/>
      <w:numFmt w:val="decimal"/>
      <w:lvlText w:val="%1.%2.%3.%4.%5.%6.%7"/>
      <w:lvlJc w:val="left"/>
      <w:pPr>
        <w:ind w:left="2856" w:hanging="1440"/>
      </w:pPr>
      <w:rPr>
        <w:rFonts w:hint="default"/>
        <w:color w:val="auto"/>
      </w:rPr>
    </w:lvl>
    <w:lvl w:ilvl="7">
      <w:start w:val="1"/>
      <w:numFmt w:val="decimal"/>
      <w:lvlText w:val="%1.%2.%3.%4.%5.%6.%7.%8"/>
      <w:lvlJc w:val="left"/>
      <w:pPr>
        <w:ind w:left="3452" w:hanging="1800"/>
      </w:pPr>
      <w:rPr>
        <w:rFonts w:hint="default"/>
        <w:color w:val="auto"/>
      </w:rPr>
    </w:lvl>
    <w:lvl w:ilvl="8">
      <w:start w:val="1"/>
      <w:numFmt w:val="decimal"/>
      <w:lvlText w:val="%1.%2.%3.%4.%5.%6.%7.%8.%9"/>
      <w:lvlJc w:val="left"/>
      <w:pPr>
        <w:ind w:left="3688" w:hanging="1800"/>
      </w:pPr>
      <w:rPr>
        <w:rFonts w:hint="default"/>
        <w:color w:val="auto"/>
      </w:rPr>
    </w:lvl>
  </w:abstractNum>
  <w:abstractNum w:abstractNumId="56" w15:restartNumberingAfterBreak="0">
    <w:nsid w:val="6E3F4356"/>
    <w:multiLevelType w:val="multilevel"/>
    <w:tmpl w:val="9E5A8856"/>
    <w:lvl w:ilvl="0">
      <w:start w:val="1"/>
      <w:numFmt w:val="none"/>
      <w:lvlText w:val="7.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F36880F"/>
    <w:multiLevelType w:val="hybridMultilevel"/>
    <w:tmpl w:val="5A201806"/>
    <w:lvl w:ilvl="0" w:tplc="16FC1710">
      <w:start w:val="1"/>
      <w:numFmt w:val="bullet"/>
      <w:lvlText w:val=""/>
      <w:lvlJc w:val="left"/>
      <w:pPr>
        <w:ind w:left="720" w:hanging="360"/>
      </w:pPr>
      <w:rPr>
        <w:rFonts w:ascii="Symbol" w:hAnsi="Symbol" w:hint="default"/>
        <w:sz w:val="24"/>
        <w:szCs w:val="24"/>
      </w:rPr>
    </w:lvl>
    <w:lvl w:ilvl="1" w:tplc="9C2CC83E">
      <w:start w:val="1"/>
      <w:numFmt w:val="bullet"/>
      <w:lvlText w:val="o"/>
      <w:lvlJc w:val="left"/>
      <w:pPr>
        <w:ind w:left="1440" w:hanging="360"/>
      </w:pPr>
      <w:rPr>
        <w:rFonts w:ascii="Courier New" w:hAnsi="Courier New" w:cs="Times New Roman" w:hint="default"/>
      </w:rPr>
    </w:lvl>
    <w:lvl w:ilvl="2" w:tplc="A29A54E4">
      <w:start w:val="1"/>
      <w:numFmt w:val="bullet"/>
      <w:lvlText w:val=""/>
      <w:lvlJc w:val="left"/>
      <w:pPr>
        <w:ind w:left="2160" w:hanging="360"/>
      </w:pPr>
      <w:rPr>
        <w:rFonts w:ascii="Wingdings" w:hAnsi="Wingdings" w:hint="default"/>
      </w:rPr>
    </w:lvl>
    <w:lvl w:ilvl="3" w:tplc="48986476">
      <w:start w:val="1"/>
      <w:numFmt w:val="bullet"/>
      <w:lvlText w:val=""/>
      <w:lvlJc w:val="left"/>
      <w:pPr>
        <w:ind w:left="2880" w:hanging="360"/>
      </w:pPr>
      <w:rPr>
        <w:rFonts w:ascii="Symbol" w:hAnsi="Symbol" w:hint="default"/>
      </w:rPr>
    </w:lvl>
    <w:lvl w:ilvl="4" w:tplc="92BCCA52">
      <w:start w:val="1"/>
      <w:numFmt w:val="bullet"/>
      <w:lvlText w:val="o"/>
      <w:lvlJc w:val="left"/>
      <w:pPr>
        <w:ind w:left="3600" w:hanging="360"/>
      </w:pPr>
      <w:rPr>
        <w:rFonts w:ascii="Courier New" w:hAnsi="Courier New" w:cs="Times New Roman" w:hint="default"/>
      </w:rPr>
    </w:lvl>
    <w:lvl w:ilvl="5" w:tplc="33802416">
      <w:start w:val="1"/>
      <w:numFmt w:val="bullet"/>
      <w:lvlText w:val=""/>
      <w:lvlJc w:val="left"/>
      <w:pPr>
        <w:ind w:left="4320" w:hanging="360"/>
      </w:pPr>
      <w:rPr>
        <w:rFonts w:ascii="Wingdings" w:hAnsi="Wingdings" w:hint="default"/>
      </w:rPr>
    </w:lvl>
    <w:lvl w:ilvl="6" w:tplc="C3BEE726">
      <w:start w:val="1"/>
      <w:numFmt w:val="bullet"/>
      <w:lvlText w:val=""/>
      <w:lvlJc w:val="left"/>
      <w:pPr>
        <w:ind w:left="5040" w:hanging="360"/>
      </w:pPr>
      <w:rPr>
        <w:rFonts w:ascii="Symbol" w:hAnsi="Symbol" w:hint="default"/>
      </w:rPr>
    </w:lvl>
    <w:lvl w:ilvl="7" w:tplc="2E2A74A8">
      <w:start w:val="1"/>
      <w:numFmt w:val="bullet"/>
      <w:lvlText w:val="o"/>
      <w:lvlJc w:val="left"/>
      <w:pPr>
        <w:ind w:left="5760" w:hanging="360"/>
      </w:pPr>
      <w:rPr>
        <w:rFonts w:ascii="Courier New" w:hAnsi="Courier New" w:cs="Times New Roman" w:hint="default"/>
      </w:rPr>
    </w:lvl>
    <w:lvl w:ilvl="8" w:tplc="F138794E">
      <w:start w:val="1"/>
      <w:numFmt w:val="bullet"/>
      <w:lvlText w:val=""/>
      <w:lvlJc w:val="left"/>
      <w:pPr>
        <w:ind w:left="6480" w:hanging="360"/>
      </w:pPr>
      <w:rPr>
        <w:rFonts w:ascii="Wingdings" w:hAnsi="Wingdings" w:hint="default"/>
      </w:rPr>
    </w:lvl>
  </w:abstractNum>
  <w:abstractNum w:abstractNumId="58" w15:restartNumberingAfterBreak="0">
    <w:nsid w:val="6F9906E9"/>
    <w:multiLevelType w:val="hybridMultilevel"/>
    <w:tmpl w:val="943AF212"/>
    <w:lvl w:ilvl="0" w:tplc="63CE673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E9CE51"/>
    <w:multiLevelType w:val="hybridMultilevel"/>
    <w:tmpl w:val="2D6E3722"/>
    <w:lvl w:ilvl="0" w:tplc="6010C028">
      <w:start w:val="1"/>
      <w:numFmt w:val="bullet"/>
      <w:lvlText w:val=""/>
      <w:lvlJc w:val="left"/>
      <w:pPr>
        <w:ind w:left="720" w:hanging="360"/>
      </w:pPr>
      <w:rPr>
        <w:rFonts w:ascii="Symbol" w:hAnsi="Symbol" w:hint="default"/>
      </w:rPr>
    </w:lvl>
    <w:lvl w:ilvl="1" w:tplc="58261414">
      <w:start w:val="1"/>
      <w:numFmt w:val="bullet"/>
      <w:lvlText w:val="o"/>
      <w:lvlJc w:val="left"/>
      <w:pPr>
        <w:ind w:left="1440" w:hanging="360"/>
      </w:pPr>
      <w:rPr>
        <w:rFonts w:ascii="Courier New" w:hAnsi="Courier New" w:cs="Times New Roman" w:hint="default"/>
      </w:rPr>
    </w:lvl>
    <w:lvl w:ilvl="2" w:tplc="AFE67F22">
      <w:start w:val="1"/>
      <w:numFmt w:val="bullet"/>
      <w:lvlText w:val=""/>
      <w:lvlJc w:val="left"/>
      <w:pPr>
        <w:ind w:left="2160" w:hanging="360"/>
      </w:pPr>
      <w:rPr>
        <w:rFonts w:ascii="Wingdings" w:hAnsi="Wingdings" w:hint="default"/>
      </w:rPr>
    </w:lvl>
    <w:lvl w:ilvl="3" w:tplc="98940160">
      <w:start w:val="1"/>
      <w:numFmt w:val="bullet"/>
      <w:lvlText w:val=""/>
      <w:lvlJc w:val="left"/>
      <w:pPr>
        <w:ind w:left="2880" w:hanging="360"/>
      </w:pPr>
      <w:rPr>
        <w:rFonts w:ascii="Symbol" w:hAnsi="Symbol" w:hint="default"/>
      </w:rPr>
    </w:lvl>
    <w:lvl w:ilvl="4" w:tplc="F968CB3C">
      <w:start w:val="1"/>
      <w:numFmt w:val="bullet"/>
      <w:lvlText w:val="o"/>
      <w:lvlJc w:val="left"/>
      <w:pPr>
        <w:ind w:left="3600" w:hanging="360"/>
      </w:pPr>
      <w:rPr>
        <w:rFonts w:ascii="Courier New" w:hAnsi="Courier New" w:cs="Times New Roman" w:hint="default"/>
      </w:rPr>
    </w:lvl>
    <w:lvl w:ilvl="5" w:tplc="429264BA">
      <w:start w:val="1"/>
      <w:numFmt w:val="bullet"/>
      <w:lvlText w:val=""/>
      <w:lvlJc w:val="left"/>
      <w:pPr>
        <w:ind w:left="4320" w:hanging="360"/>
      </w:pPr>
      <w:rPr>
        <w:rFonts w:ascii="Wingdings" w:hAnsi="Wingdings" w:hint="default"/>
      </w:rPr>
    </w:lvl>
    <w:lvl w:ilvl="6" w:tplc="A5AE9772">
      <w:start w:val="1"/>
      <w:numFmt w:val="bullet"/>
      <w:lvlText w:val=""/>
      <w:lvlJc w:val="left"/>
      <w:pPr>
        <w:ind w:left="5040" w:hanging="360"/>
      </w:pPr>
      <w:rPr>
        <w:rFonts w:ascii="Symbol" w:hAnsi="Symbol" w:hint="default"/>
      </w:rPr>
    </w:lvl>
    <w:lvl w:ilvl="7" w:tplc="58344800">
      <w:start w:val="1"/>
      <w:numFmt w:val="bullet"/>
      <w:lvlText w:val="o"/>
      <w:lvlJc w:val="left"/>
      <w:pPr>
        <w:ind w:left="5760" w:hanging="360"/>
      </w:pPr>
      <w:rPr>
        <w:rFonts w:ascii="Courier New" w:hAnsi="Courier New" w:cs="Times New Roman" w:hint="default"/>
      </w:rPr>
    </w:lvl>
    <w:lvl w:ilvl="8" w:tplc="980A4952">
      <w:start w:val="1"/>
      <w:numFmt w:val="bullet"/>
      <w:lvlText w:val=""/>
      <w:lvlJc w:val="left"/>
      <w:pPr>
        <w:ind w:left="6480" w:hanging="360"/>
      </w:pPr>
      <w:rPr>
        <w:rFonts w:ascii="Wingdings" w:hAnsi="Wingdings" w:hint="default"/>
      </w:rPr>
    </w:lvl>
  </w:abstractNum>
  <w:abstractNum w:abstractNumId="60" w15:restartNumberingAfterBreak="0">
    <w:nsid w:val="72E51BCE"/>
    <w:multiLevelType w:val="hybridMultilevel"/>
    <w:tmpl w:val="E0CE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FF62ED"/>
    <w:multiLevelType w:val="hybridMultilevel"/>
    <w:tmpl w:val="14A2EC82"/>
    <w:lvl w:ilvl="0" w:tplc="BB485D5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0D178A"/>
    <w:multiLevelType w:val="multilevel"/>
    <w:tmpl w:val="06EE4B66"/>
    <w:lvl w:ilvl="0">
      <w:start w:val="1"/>
      <w:numFmt w:val="none"/>
      <w:lvlText w:val="4.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BBD4E2D"/>
    <w:multiLevelType w:val="hybridMultilevel"/>
    <w:tmpl w:val="C73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5" w15:restartNumberingAfterBreak="0">
    <w:nsid w:val="7CC8549C"/>
    <w:multiLevelType w:val="hybridMultilevel"/>
    <w:tmpl w:val="6AE6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86598F"/>
    <w:multiLevelType w:val="hybridMultilevel"/>
    <w:tmpl w:val="F35A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CF3363"/>
    <w:multiLevelType w:val="multilevel"/>
    <w:tmpl w:val="F86498A2"/>
    <w:lvl w:ilvl="0">
      <w:start w:val="1"/>
      <w:numFmt w:val="none"/>
      <w:lvlText w:val="7.2"/>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4473642">
    <w:abstractNumId w:val="36"/>
  </w:num>
  <w:num w:numId="2" w16cid:durableId="1081416158">
    <w:abstractNumId w:val="35"/>
  </w:num>
  <w:num w:numId="3" w16cid:durableId="743532741">
    <w:abstractNumId w:val="18"/>
  </w:num>
  <w:num w:numId="4" w16cid:durableId="1129858140">
    <w:abstractNumId w:val="55"/>
  </w:num>
  <w:num w:numId="5" w16cid:durableId="775904961">
    <w:abstractNumId w:val="0"/>
  </w:num>
  <w:num w:numId="6" w16cid:durableId="1796023267">
    <w:abstractNumId w:val="63"/>
  </w:num>
  <w:num w:numId="7" w16cid:durableId="2108505231">
    <w:abstractNumId w:val="1"/>
  </w:num>
  <w:num w:numId="8" w16cid:durableId="391078092">
    <w:abstractNumId w:val="64"/>
  </w:num>
  <w:num w:numId="9" w16cid:durableId="186260506">
    <w:abstractNumId w:val="25"/>
  </w:num>
  <w:num w:numId="10" w16cid:durableId="909003584">
    <w:abstractNumId w:val="34"/>
  </w:num>
  <w:num w:numId="11" w16cid:durableId="1642806734">
    <w:abstractNumId w:val="59"/>
  </w:num>
  <w:num w:numId="12" w16cid:durableId="821511030">
    <w:abstractNumId w:val="57"/>
  </w:num>
  <w:num w:numId="13" w16cid:durableId="1845322993">
    <w:abstractNumId w:val="9"/>
  </w:num>
  <w:num w:numId="14" w16cid:durableId="379864436">
    <w:abstractNumId w:val="3"/>
  </w:num>
  <w:num w:numId="15" w16cid:durableId="34236779">
    <w:abstractNumId w:val="33"/>
  </w:num>
  <w:num w:numId="16" w16cid:durableId="1609580810">
    <w:abstractNumId w:val="12"/>
  </w:num>
  <w:num w:numId="17" w16cid:durableId="1348022065">
    <w:abstractNumId w:val="7"/>
  </w:num>
  <w:num w:numId="18" w16cid:durableId="1176770771">
    <w:abstractNumId w:val="19"/>
  </w:num>
  <w:num w:numId="19" w16cid:durableId="281963493">
    <w:abstractNumId w:val="60"/>
  </w:num>
  <w:num w:numId="20" w16cid:durableId="277807813">
    <w:abstractNumId w:val="46"/>
  </w:num>
  <w:num w:numId="21" w16cid:durableId="1214271675">
    <w:abstractNumId w:val="53"/>
  </w:num>
  <w:num w:numId="22" w16cid:durableId="322273039">
    <w:abstractNumId w:val="20"/>
  </w:num>
  <w:num w:numId="23" w16cid:durableId="1156997553">
    <w:abstractNumId w:val="6"/>
  </w:num>
  <w:num w:numId="24" w16cid:durableId="604118768">
    <w:abstractNumId w:val="15"/>
  </w:num>
  <w:num w:numId="25" w16cid:durableId="654142615">
    <w:abstractNumId w:val="11"/>
  </w:num>
  <w:num w:numId="26" w16cid:durableId="881212433">
    <w:abstractNumId w:val="16"/>
  </w:num>
  <w:num w:numId="27" w16cid:durableId="1648321747">
    <w:abstractNumId w:val="21"/>
  </w:num>
  <w:num w:numId="28" w16cid:durableId="612395322">
    <w:abstractNumId w:val="28"/>
  </w:num>
  <w:num w:numId="29" w16cid:durableId="1820611191">
    <w:abstractNumId w:val="42"/>
  </w:num>
  <w:num w:numId="30" w16cid:durableId="1928079014">
    <w:abstractNumId w:val="61"/>
  </w:num>
  <w:num w:numId="31" w16cid:durableId="1655259998">
    <w:abstractNumId w:val="22"/>
  </w:num>
  <w:num w:numId="32" w16cid:durableId="683871107">
    <w:abstractNumId w:val="37"/>
  </w:num>
  <w:num w:numId="33" w16cid:durableId="1595285768">
    <w:abstractNumId w:val="58"/>
  </w:num>
  <w:num w:numId="34" w16cid:durableId="1910728866">
    <w:abstractNumId w:val="52"/>
  </w:num>
  <w:num w:numId="35" w16cid:durableId="732854209">
    <w:abstractNumId w:val="66"/>
  </w:num>
  <w:num w:numId="36" w16cid:durableId="436826293">
    <w:abstractNumId w:val="10"/>
  </w:num>
  <w:num w:numId="37" w16cid:durableId="1982534087">
    <w:abstractNumId w:val="23"/>
  </w:num>
  <w:num w:numId="38" w16cid:durableId="1512065548">
    <w:abstractNumId w:val="54"/>
  </w:num>
  <w:num w:numId="39" w16cid:durableId="1531914400">
    <w:abstractNumId w:val="40"/>
  </w:num>
  <w:num w:numId="40" w16cid:durableId="251551459">
    <w:abstractNumId w:val="51"/>
  </w:num>
  <w:num w:numId="41" w16cid:durableId="973488125">
    <w:abstractNumId w:val="31"/>
  </w:num>
  <w:num w:numId="42" w16cid:durableId="792333809">
    <w:abstractNumId w:val="8"/>
  </w:num>
  <w:num w:numId="43" w16cid:durableId="378168520">
    <w:abstractNumId w:val="14"/>
  </w:num>
  <w:num w:numId="44" w16cid:durableId="73817153">
    <w:abstractNumId w:val="62"/>
  </w:num>
  <w:num w:numId="45" w16cid:durableId="2000190838">
    <w:abstractNumId w:val="56"/>
  </w:num>
  <w:num w:numId="46" w16cid:durableId="2020695456">
    <w:abstractNumId w:val="67"/>
  </w:num>
  <w:num w:numId="47" w16cid:durableId="819924836">
    <w:abstractNumId w:val="24"/>
  </w:num>
  <w:num w:numId="48" w16cid:durableId="1169562563">
    <w:abstractNumId w:val="29"/>
  </w:num>
  <w:num w:numId="49" w16cid:durableId="1863351036">
    <w:abstractNumId w:val="45"/>
  </w:num>
  <w:num w:numId="50" w16cid:durableId="309093090">
    <w:abstractNumId w:val="26"/>
  </w:num>
  <w:num w:numId="51" w16cid:durableId="1692729689">
    <w:abstractNumId w:val="43"/>
  </w:num>
  <w:num w:numId="52" w16cid:durableId="1668745565">
    <w:abstractNumId w:val="50"/>
  </w:num>
  <w:num w:numId="53" w16cid:durableId="1905598753">
    <w:abstractNumId w:val="13"/>
  </w:num>
  <w:num w:numId="54" w16cid:durableId="1899197555">
    <w:abstractNumId w:val="27"/>
  </w:num>
  <w:num w:numId="55" w16cid:durableId="326714555">
    <w:abstractNumId w:val="4"/>
  </w:num>
  <w:num w:numId="56" w16cid:durableId="1830898996">
    <w:abstractNumId w:val="5"/>
  </w:num>
  <w:num w:numId="57" w16cid:durableId="599921097">
    <w:abstractNumId w:val="65"/>
  </w:num>
  <w:num w:numId="58" w16cid:durableId="1962610913">
    <w:abstractNumId w:val="39"/>
  </w:num>
  <w:num w:numId="59" w16cid:durableId="39936183">
    <w:abstractNumId w:val="2"/>
  </w:num>
  <w:num w:numId="60" w16cid:durableId="1483158318">
    <w:abstractNumId w:val="30"/>
  </w:num>
  <w:num w:numId="61" w16cid:durableId="1332566680">
    <w:abstractNumId w:val="41"/>
  </w:num>
  <w:num w:numId="62" w16cid:durableId="1961760634">
    <w:abstractNumId w:val="49"/>
  </w:num>
  <w:num w:numId="63" w16cid:durableId="791048473">
    <w:abstractNumId w:val="17"/>
  </w:num>
  <w:num w:numId="64" w16cid:durableId="1125781396">
    <w:abstractNumId w:val="38"/>
  </w:num>
  <w:num w:numId="65" w16cid:durableId="104614694">
    <w:abstractNumId w:val="32"/>
  </w:num>
  <w:num w:numId="66" w16cid:durableId="1720855330">
    <w:abstractNumId w:val="47"/>
  </w:num>
  <w:num w:numId="67" w16cid:durableId="765267583">
    <w:abstractNumId w:val="48"/>
  </w:num>
  <w:num w:numId="68" w16cid:durableId="1133019063">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61"/>
    <w:rsid w:val="00000886"/>
    <w:rsid w:val="00000C12"/>
    <w:rsid w:val="00000FFB"/>
    <w:rsid w:val="00001B59"/>
    <w:rsid w:val="000024E5"/>
    <w:rsid w:val="00002743"/>
    <w:rsid w:val="0000281C"/>
    <w:rsid w:val="00003AD0"/>
    <w:rsid w:val="00003B89"/>
    <w:rsid w:val="000046B3"/>
    <w:rsid w:val="00005988"/>
    <w:rsid w:val="00005A78"/>
    <w:rsid w:val="000066C4"/>
    <w:rsid w:val="00007B8C"/>
    <w:rsid w:val="00010F17"/>
    <w:rsid w:val="00011107"/>
    <w:rsid w:val="000134E0"/>
    <w:rsid w:val="00014234"/>
    <w:rsid w:val="00014A1E"/>
    <w:rsid w:val="000255AE"/>
    <w:rsid w:val="0002571D"/>
    <w:rsid w:val="00026924"/>
    <w:rsid w:val="00027ABF"/>
    <w:rsid w:val="00031287"/>
    <w:rsid w:val="00031C76"/>
    <w:rsid w:val="00032C08"/>
    <w:rsid w:val="000332BA"/>
    <w:rsid w:val="00035CBC"/>
    <w:rsid w:val="00036200"/>
    <w:rsid w:val="0003667D"/>
    <w:rsid w:val="00036726"/>
    <w:rsid w:val="00036F69"/>
    <w:rsid w:val="00040546"/>
    <w:rsid w:val="000409DE"/>
    <w:rsid w:val="00040D68"/>
    <w:rsid w:val="00042657"/>
    <w:rsid w:val="00044F46"/>
    <w:rsid w:val="00044FF2"/>
    <w:rsid w:val="000463ED"/>
    <w:rsid w:val="00046F02"/>
    <w:rsid w:val="000473E3"/>
    <w:rsid w:val="000474EE"/>
    <w:rsid w:val="00047AFA"/>
    <w:rsid w:val="000503B9"/>
    <w:rsid w:val="00051686"/>
    <w:rsid w:val="0005182F"/>
    <w:rsid w:val="000526E8"/>
    <w:rsid w:val="0005431B"/>
    <w:rsid w:val="0005547C"/>
    <w:rsid w:val="00057D71"/>
    <w:rsid w:val="000603F6"/>
    <w:rsid w:val="000607D7"/>
    <w:rsid w:val="00062413"/>
    <w:rsid w:val="000645B1"/>
    <w:rsid w:val="00066399"/>
    <w:rsid w:val="000671C3"/>
    <w:rsid w:val="0006765B"/>
    <w:rsid w:val="00070A02"/>
    <w:rsid w:val="000720C0"/>
    <w:rsid w:val="00072445"/>
    <w:rsid w:val="00074B8A"/>
    <w:rsid w:val="00075317"/>
    <w:rsid w:val="000807DB"/>
    <w:rsid w:val="00080D89"/>
    <w:rsid w:val="000811BC"/>
    <w:rsid w:val="000829C6"/>
    <w:rsid w:val="00083354"/>
    <w:rsid w:val="000842D9"/>
    <w:rsid w:val="00085627"/>
    <w:rsid w:val="00086792"/>
    <w:rsid w:val="0008749A"/>
    <w:rsid w:val="000876EE"/>
    <w:rsid w:val="00087BF1"/>
    <w:rsid w:val="00087D9F"/>
    <w:rsid w:val="00090995"/>
    <w:rsid w:val="00091B30"/>
    <w:rsid w:val="00094119"/>
    <w:rsid w:val="0009436E"/>
    <w:rsid w:val="00095155"/>
    <w:rsid w:val="00095D6E"/>
    <w:rsid w:val="00096160"/>
    <w:rsid w:val="00096603"/>
    <w:rsid w:val="00096ECD"/>
    <w:rsid w:val="000A0D7E"/>
    <w:rsid w:val="000A18A5"/>
    <w:rsid w:val="000A1A1F"/>
    <w:rsid w:val="000A2BEE"/>
    <w:rsid w:val="000A3426"/>
    <w:rsid w:val="000A5B76"/>
    <w:rsid w:val="000A5F5A"/>
    <w:rsid w:val="000A62FA"/>
    <w:rsid w:val="000A7797"/>
    <w:rsid w:val="000B0CD0"/>
    <w:rsid w:val="000B1EE7"/>
    <w:rsid w:val="000B1FC3"/>
    <w:rsid w:val="000B26D2"/>
    <w:rsid w:val="000B3075"/>
    <w:rsid w:val="000B41EB"/>
    <w:rsid w:val="000B51B7"/>
    <w:rsid w:val="000B658A"/>
    <w:rsid w:val="000C23DF"/>
    <w:rsid w:val="000C283D"/>
    <w:rsid w:val="000C325E"/>
    <w:rsid w:val="000C33ED"/>
    <w:rsid w:val="000C572D"/>
    <w:rsid w:val="000C5AB9"/>
    <w:rsid w:val="000C60A7"/>
    <w:rsid w:val="000C6BE5"/>
    <w:rsid w:val="000C7266"/>
    <w:rsid w:val="000C7464"/>
    <w:rsid w:val="000D024D"/>
    <w:rsid w:val="000D0B69"/>
    <w:rsid w:val="000D0E0C"/>
    <w:rsid w:val="000D128B"/>
    <w:rsid w:val="000D191E"/>
    <w:rsid w:val="000D431F"/>
    <w:rsid w:val="000D5577"/>
    <w:rsid w:val="000D6978"/>
    <w:rsid w:val="000D6F01"/>
    <w:rsid w:val="000E0A32"/>
    <w:rsid w:val="000E0DD1"/>
    <w:rsid w:val="000E159C"/>
    <w:rsid w:val="000E1B7D"/>
    <w:rsid w:val="000E233E"/>
    <w:rsid w:val="000E3563"/>
    <w:rsid w:val="000E359B"/>
    <w:rsid w:val="000E4BC4"/>
    <w:rsid w:val="000E5987"/>
    <w:rsid w:val="000E6B2D"/>
    <w:rsid w:val="000E7E74"/>
    <w:rsid w:val="000F22FE"/>
    <w:rsid w:val="000F327F"/>
    <w:rsid w:val="000F3B24"/>
    <w:rsid w:val="000F3D05"/>
    <w:rsid w:val="000F4765"/>
    <w:rsid w:val="000F5109"/>
    <w:rsid w:val="000F77AB"/>
    <w:rsid w:val="000F79BB"/>
    <w:rsid w:val="000F7A74"/>
    <w:rsid w:val="001003DB"/>
    <w:rsid w:val="00101329"/>
    <w:rsid w:val="00101D1E"/>
    <w:rsid w:val="00102268"/>
    <w:rsid w:val="00102505"/>
    <w:rsid w:val="00102CED"/>
    <w:rsid w:val="00103BD0"/>
    <w:rsid w:val="001041A9"/>
    <w:rsid w:val="0010454D"/>
    <w:rsid w:val="00104811"/>
    <w:rsid w:val="001070D6"/>
    <w:rsid w:val="00107114"/>
    <w:rsid w:val="00107BDA"/>
    <w:rsid w:val="00107DC3"/>
    <w:rsid w:val="0011101C"/>
    <w:rsid w:val="001116E0"/>
    <w:rsid w:val="0011243D"/>
    <w:rsid w:val="0011286E"/>
    <w:rsid w:val="00112E92"/>
    <w:rsid w:val="00113337"/>
    <w:rsid w:val="001134A8"/>
    <w:rsid w:val="00115C4B"/>
    <w:rsid w:val="0012300C"/>
    <w:rsid w:val="0012703B"/>
    <w:rsid w:val="00127EDA"/>
    <w:rsid w:val="001303AE"/>
    <w:rsid w:val="001308DD"/>
    <w:rsid w:val="00133021"/>
    <w:rsid w:val="001334F7"/>
    <w:rsid w:val="00133662"/>
    <w:rsid w:val="001337B0"/>
    <w:rsid w:val="00135E02"/>
    <w:rsid w:val="00141F75"/>
    <w:rsid w:val="00142BB9"/>
    <w:rsid w:val="00142E8C"/>
    <w:rsid w:val="00143525"/>
    <w:rsid w:val="0014420F"/>
    <w:rsid w:val="001442EF"/>
    <w:rsid w:val="00146B7F"/>
    <w:rsid w:val="00146BC8"/>
    <w:rsid w:val="00146EDF"/>
    <w:rsid w:val="00147C30"/>
    <w:rsid w:val="00150AE3"/>
    <w:rsid w:val="00154DC3"/>
    <w:rsid w:val="00155658"/>
    <w:rsid w:val="00160960"/>
    <w:rsid w:val="00160EEB"/>
    <w:rsid w:val="001614E2"/>
    <w:rsid w:val="0016259D"/>
    <w:rsid w:val="00163BA9"/>
    <w:rsid w:val="00163BCB"/>
    <w:rsid w:val="00164636"/>
    <w:rsid w:val="00164F7F"/>
    <w:rsid w:val="00166878"/>
    <w:rsid w:val="001703B0"/>
    <w:rsid w:val="00170C3D"/>
    <w:rsid w:val="00171275"/>
    <w:rsid w:val="001715B1"/>
    <w:rsid w:val="00171723"/>
    <w:rsid w:val="00171A76"/>
    <w:rsid w:val="00171CEE"/>
    <w:rsid w:val="001721E7"/>
    <w:rsid w:val="00173476"/>
    <w:rsid w:val="001757EC"/>
    <w:rsid w:val="00176959"/>
    <w:rsid w:val="00176B88"/>
    <w:rsid w:val="00181F3C"/>
    <w:rsid w:val="00183503"/>
    <w:rsid w:val="00183E30"/>
    <w:rsid w:val="0018413B"/>
    <w:rsid w:val="00191174"/>
    <w:rsid w:val="001917AB"/>
    <w:rsid w:val="00192AF1"/>
    <w:rsid w:val="00193489"/>
    <w:rsid w:val="00193781"/>
    <w:rsid w:val="001938AD"/>
    <w:rsid w:val="001961B4"/>
    <w:rsid w:val="00197CCA"/>
    <w:rsid w:val="00197DB4"/>
    <w:rsid w:val="001A15F5"/>
    <w:rsid w:val="001A17E2"/>
    <w:rsid w:val="001A2ECB"/>
    <w:rsid w:val="001A4579"/>
    <w:rsid w:val="001A4744"/>
    <w:rsid w:val="001A5028"/>
    <w:rsid w:val="001A5CDE"/>
    <w:rsid w:val="001A5FBE"/>
    <w:rsid w:val="001A7FC6"/>
    <w:rsid w:val="001B05D3"/>
    <w:rsid w:val="001B185D"/>
    <w:rsid w:val="001B2384"/>
    <w:rsid w:val="001B31CA"/>
    <w:rsid w:val="001B62D0"/>
    <w:rsid w:val="001B7884"/>
    <w:rsid w:val="001B78A5"/>
    <w:rsid w:val="001C01E6"/>
    <w:rsid w:val="001C3246"/>
    <w:rsid w:val="001C3B9C"/>
    <w:rsid w:val="001C44DB"/>
    <w:rsid w:val="001C4AE3"/>
    <w:rsid w:val="001C5ADC"/>
    <w:rsid w:val="001C76F0"/>
    <w:rsid w:val="001C7FC8"/>
    <w:rsid w:val="001D01B0"/>
    <w:rsid w:val="001D05F9"/>
    <w:rsid w:val="001D0A3A"/>
    <w:rsid w:val="001D22BB"/>
    <w:rsid w:val="001D45D1"/>
    <w:rsid w:val="001D4887"/>
    <w:rsid w:val="001D63BC"/>
    <w:rsid w:val="001D65EC"/>
    <w:rsid w:val="001D7E49"/>
    <w:rsid w:val="001E0526"/>
    <w:rsid w:val="001E0742"/>
    <w:rsid w:val="001E1184"/>
    <w:rsid w:val="001E1AE0"/>
    <w:rsid w:val="001E35D0"/>
    <w:rsid w:val="001E53F3"/>
    <w:rsid w:val="001E60DC"/>
    <w:rsid w:val="001E611C"/>
    <w:rsid w:val="001E6FC5"/>
    <w:rsid w:val="001E709A"/>
    <w:rsid w:val="001E7363"/>
    <w:rsid w:val="001F265A"/>
    <w:rsid w:val="001F2F5F"/>
    <w:rsid w:val="001F33A1"/>
    <w:rsid w:val="001F53F3"/>
    <w:rsid w:val="001F66A8"/>
    <w:rsid w:val="001F6906"/>
    <w:rsid w:val="0020136B"/>
    <w:rsid w:val="00201AED"/>
    <w:rsid w:val="002031E5"/>
    <w:rsid w:val="00205E93"/>
    <w:rsid w:val="00207DDB"/>
    <w:rsid w:val="002102A3"/>
    <w:rsid w:val="0021079A"/>
    <w:rsid w:val="0021141E"/>
    <w:rsid w:val="002120B9"/>
    <w:rsid w:val="00212A79"/>
    <w:rsid w:val="002138C9"/>
    <w:rsid w:val="00213BB5"/>
    <w:rsid w:val="002159FA"/>
    <w:rsid w:val="00215D1C"/>
    <w:rsid w:val="00216659"/>
    <w:rsid w:val="0022223E"/>
    <w:rsid w:val="00222F68"/>
    <w:rsid w:val="00223B19"/>
    <w:rsid w:val="00224263"/>
    <w:rsid w:val="00224939"/>
    <w:rsid w:val="0022553A"/>
    <w:rsid w:val="002266F7"/>
    <w:rsid w:val="002267A4"/>
    <w:rsid w:val="00232241"/>
    <w:rsid w:val="00232990"/>
    <w:rsid w:val="0023315C"/>
    <w:rsid w:val="002342BD"/>
    <w:rsid w:val="00237062"/>
    <w:rsid w:val="002372F9"/>
    <w:rsid w:val="00237E6E"/>
    <w:rsid w:val="00240B1C"/>
    <w:rsid w:val="002418C0"/>
    <w:rsid w:val="00242D02"/>
    <w:rsid w:val="00243610"/>
    <w:rsid w:val="0024365D"/>
    <w:rsid w:val="00243B7F"/>
    <w:rsid w:val="00244B10"/>
    <w:rsid w:val="00244B1F"/>
    <w:rsid w:val="00245078"/>
    <w:rsid w:val="00245227"/>
    <w:rsid w:val="00245C68"/>
    <w:rsid w:val="00247A5D"/>
    <w:rsid w:val="00247DA9"/>
    <w:rsid w:val="002508DE"/>
    <w:rsid w:val="00252E8C"/>
    <w:rsid w:val="00254B5E"/>
    <w:rsid w:val="00255099"/>
    <w:rsid w:val="0025597B"/>
    <w:rsid w:val="00255C18"/>
    <w:rsid w:val="00257478"/>
    <w:rsid w:val="00257B01"/>
    <w:rsid w:val="00257CAC"/>
    <w:rsid w:val="0026005A"/>
    <w:rsid w:val="00260273"/>
    <w:rsid w:val="00260DD6"/>
    <w:rsid w:val="0026153A"/>
    <w:rsid w:val="0026181A"/>
    <w:rsid w:val="00261F8D"/>
    <w:rsid w:val="00263DE2"/>
    <w:rsid w:val="002641C8"/>
    <w:rsid w:val="00264BDC"/>
    <w:rsid w:val="00266692"/>
    <w:rsid w:val="00266C30"/>
    <w:rsid w:val="00267C11"/>
    <w:rsid w:val="00271384"/>
    <w:rsid w:val="00274C7B"/>
    <w:rsid w:val="00275920"/>
    <w:rsid w:val="00276392"/>
    <w:rsid w:val="0027678E"/>
    <w:rsid w:val="002775E5"/>
    <w:rsid w:val="00280145"/>
    <w:rsid w:val="0028234B"/>
    <w:rsid w:val="00283765"/>
    <w:rsid w:val="00283A73"/>
    <w:rsid w:val="002845B2"/>
    <w:rsid w:val="00285DE9"/>
    <w:rsid w:val="00285F4C"/>
    <w:rsid w:val="00290356"/>
    <w:rsid w:val="00290624"/>
    <w:rsid w:val="00291394"/>
    <w:rsid w:val="00291F71"/>
    <w:rsid w:val="0029204C"/>
    <w:rsid w:val="00292150"/>
    <w:rsid w:val="00292489"/>
    <w:rsid w:val="002947C2"/>
    <w:rsid w:val="00294D6B"/>
    <w:rsid w:val="00294F11"/>
    <w:rsid w:val="00296E43"/>
    <w:rsid w:val="00297BCE"/>
    <w:rsid w:val="00297DA1"/>
    <w:rsid w:val="002A0368"/>
    <w:rsid w:val="002A04B9"/>
    <w:rsid w:val="002A2BC8"/>
    <w:rsid w:val="002A315A"/>
    <w:rsid w:val="002A395B"/>
    <w:rsid w:val="002A44E4"/>
    <w:rsid w:val="002A5A01"/>
    <w:rsid w:val="002A7957"/>
    <w:rsid w:val="002B14BE"/>
    <w:rsid w:val="002B18C8"/>
    <w:rsid w:val="002B2035"/>
    <w:rsid w:val="002B2254"/>
    <w:rsid w:val="002B377D"/>
    <w:rsid w:val="002B3F1D"/>
    <w:rsid w:val="002B4E20"/>
    <w:rsid w:val="002B5C6A"/>
    <w:rsid w:val="002B5ECB"/>
    <w:rsid w:val="002B61B4"/>
    <w:rsid w:val="002B62AE"/>
    <w:rsid w:val="002B7183"/>
    <w:rsid w:val="002B7FAC"/>
    <w:rsid w:val="002C242A"/>
    <w:rsid w:val="002C2637"/>
    <w:rsid w:val="002C2F7F"/>
    <w:rsid w:val="002C38E1"/>
    <w:rsid w:val="002C3A4F"/>
    <w:rsid w:val="002C3B33"/>
    <w:rsid w:val="002C4012"/>
    <w:rsid w:val="002D0289"/>
    <w:rsid w:val="002D0323"/>
    <w:rsid w:val="002D06F7"/>
    <w:rsid w:val="002D1242"/>
    <w:rsid w:val="002D2D10"/>
    <w:rsid w:val="002D3419"/>
    <w:rsid w:val="002D4892"/>
    <w:rsid w:val="002D5AAC"/>
    <w:rsid w:val="002D7755"/>
    <w:rsid w:val="002D780F"/>
    <w:rsid w:val="002D7A2A"/>
    <w:rsid w:val="002E024A"/>
    <w:rsid w:val="002E0C23"/>
    <w:rsid w:val="002E0D2A"/>
    <w:rsid w:val="002E1309"/>
    <w:rsid w:val="002E1A8C"/>
    <w:rsid w:val="002E2AD3"/>
    <w:rsid w:val="002E36ED"/>
    <w:rsid w:val="002E51E0"/>
    <w:rsid w:val="002E675B"/>
    <w:rsid w:val="002F25C2"/>
    <w:rsid w:val="002F2D44"/>
    <w:rsid w:val="002F4AF9"/>
    <w:rsid w:val="002F50D7"/>
    <w:rsid w:val="002F6E7B"/>
    <w:rsid w:val="002F7363"/>
    <w:rsid w:val="002F76C7"/>
    <w:rsid w:val="002F7953"/>
    <w:rsid w:val="0030068B"/>
    <w:rsid w:val="00300903"/>
    <w:rsid w:val="003024B0"/>
    <w:rsid w:val="003034F7"/>
    <w:rsid w:val="003046CB"/>
    <w:rsid w:val="00304BA3"/>
    <w:rsid w:val="00304E6F"/>
    <w:rsid w:val="003061B4"/>
    <w:rsid w:val="003066EA"/>
    <w:rsid w:val="00307332"/>
    <w:rsid w:val="00313E1E"/>
    <w:rsid w:val="00320696"/>
    <w:rsid w:val="00321E87"/>
    <w:rsid w:val="00321F66"/>
    <w:rsid w:val="00323960"/>
    <w:rsid w:val="003241BE"/>
    <w:rsid w:val="003247B5"/>
    <w:rsid w:val="00325303"/>
    <w:rsid w:val="00325510"/>
    <w:rsid w:val="00330664"/>
    <w:rsid w:val="00330F63"/>
    <w:rsid w:val="003314C4"/>
    <w:rsid w:val="00331FB8"/>
    <w:rsid w:val="00334172"/>
    <w:rsid w:val="00335F7B"/>
    <w:rsid w:val="0034043E"/>
    <w:rsid w:val="00340810"/>
    <w:rsid w:val="00340E69"/>
    <w:rsid w:val="00341591"/>
    <w:rsid w:val="00342237"/>
    <w:rsid w:val="003422D5"/>
    <w:rsid w:val="0034286A"/>
    <w:rsid w:val="00342966"/>
    <w:rsid w:val="00342DEE"/>
    <w:rsid w:val="00344623"/>
    <w:rsid w:val="00345CB2"/>
    <w:rsid w:val="0034607C"/>
    <w:rsid w:val="00346E83"/>
    <w:rsid w:val="003478BE"/>
    <w:rsid w:val="00347F82"/>
    <w:rsid w:val="003500F0"/>
    <w:rsid w:val="00350B9A"/>
    <w:rsid w:val="00351280"/>
    <w:rsid w:val="003512B8"/>
    <w:rsid w:val="00351C5C"/>
    <w:rsid w:val="00352C40"/>
    <w:rsid w:val="0035340E"/>
    <w:rsid w:val="003541B6"/>
    <w:rsid w:val="0035557F"/>
    <w:rsid w:val="00355F23"/>
    <w:rsid w:val="00356C1E"/>
    <w:rsid w:val="00356E78"/>
    <w:rsid w:val="00357140"/>
    <w:rsid w:val="00357933"/>
    <w:rsid w:val="00360AC3"/>
    <w:rsid w:val="00360D8F"/>
    <w:rsid w:val="00361E82"/>
    <w:rsid w:val="00361F7C"/>
    <w:rsid w:val="003624D2"/>
    <w:rsid w:val="0036332D"/>
    <w:rsid w:val="0036371E"/>
    <w:rsid w:val="00363A6E"/>
    <w:rsid w:val="00365733"/>
    <w:rsid w:val="00367438"/>
    <w:rsid w:val="00367AD3"/>
    <w:rsid w:val="00367E38"/>
    <w:rsid w:val="00371309"/>
    <w:rsid w:val="003723B0"/>
    <w:rsid w:val="003734D4"/>
    <w:rsid w:val="003736BB"/>
    <w:rsid w:val="0037373D"/>
    <w:rsid w:val="00374522"/>
    <w:rsid w:val="003768E3"/>
    <w:rsid w:val="0038064F"/>
    <w:rsid w:val="00381D06"/>
    <w:rsid w:val="00382609"/>
    <w:rsid w:val="0038299E"/>
    <w:rsid w:val="0038375B"/>
    <w:rsid w:val="00383C64"/>
    <w:rsid w:val="00384C1F"/>
    <w:rsid w:val="00386607"/>
    <w:rsid w:val="00387DE3"/>
    <w:rsid w:val="00391099"/>
    <w:rsid w:val="0039209B"/>
    <w:rsid w:val="00395277"/>
    <w:rsid w:val="0039531B"/>
    <w:rsid w:val="00395986"/>
    <w:rsid w:val="003979AB"/>
    <w:rsid w:val="003A103D"/>
    <w:rsid w:val="003A409E"/>
    <w:rsid w:val="003A41E1"/>
    <w:rsid w:val="003A6268"/>
    <w:rsid w:val="003A7114"/>
    <w:rsid w:val="003A73C6"/>
    <w:rsid w:val="003B0E4D"/>
    <w:rsid w:val="003B1764"/>
    <w:rsid w:val="003B1D02"/>
    <w:rsid w:val="003B1E08"/>
    <w:rsid w:val="003B2754"/>
    <w:rsid w:val="003B2E7F"/>
    <w:rsid w:val="003B39C6"/>
    <w:rsid w:val="003B422B"/>
    <w:rsid w:val="003B4793"/>
    <w:rsid w:val="003B4923"/>
    <w:rsid w:val="003B524F"/>
    <w:rsid w:val="003B577B"/>
    <w:rsid w:val="003B667D"/>
    <w:rsid w:val="003B6778"/>
    <w:rsid w:val="003B6E6F"/>
    <w:rsid w:val="003B7556"/>
    <w:rsid w:val="003C2205"/>
    <w:rsid w:val="003C2496"/>
    <w:rsid w:val="003C2979"/>
    <w:rsid w:val="003C5135"/>
    <w:rsid w:val="003C5D55"/>
    <w:rsid w:val="003C5E98"/>
    <w:rsid w:val="003C67B1"/>
    <w:rsid w:val="003D24B2"/>
    <w:rsid w:val="003D399D"/>
    <w:rsid w:val="003D3C0D"/>
    <w:rsid w:val="003D49C0"/>
    <w:rsid w:val="003D6726"/>
    <w:rsid w:val="003D6FD2"/>
    <w:rsid w:val="003E1C0C"/>
    <w:rsid w:val="003E2D6C"/>
    <w:rsid w:val="003E3FBA"/>
    <w:rsid w:val="003E43F4"/>
    <w:rsid w:val="003E4F51"/>
    <w:rsid w:val="003E509A"/>
    <w:rsid w:val="003E62ED"/>
    <w:rsid w:val="003E72E2"/>
    <w:rsid w:val="003F1315"/>
    <w:rsid w:val="003F15CF"/>
    <w:rsid w:val="003F1FB3"/>
    <w:rsid w:val="003F23D7"/>
    <w:rsid w:val="003F3151"/>
    <w:rsid w:val="003F4F12"/>
    <w:rsid w:val="003F6A7C"/>
    <w:rsid w:val="003F7555"/>
    <w:rsid w:val="004013C9"/>
    <w:rsid w:val="00401AAA"/>
    <w:rsid w:val="004026D1"/>
    <w:rsid w:val="00402B04"/>
    <w:rsid w:val="00403CEE"/>
    <w:rsid w:val="00404B46"/>
    <w:rsid w:val="00404DBB"/>
    <w:rsid w:val="00405512"/>
    <w:rsid w:val="00406F0E"/>
    <w:rsid w:val="00410B0F"/>
    <w:rsid w:val="004119E5"/>
    <w:rsid w:val="00411D09"/>
    <w:rsid w:val="00412F3A"/>
    <w:rsid w:val="00414484"/>
    <w:rsid w:val="00414845"/>
    <w:rsid w:val="00417D75"/>
    <w:rsid w:val="004201D9"/>
    <w:rsid w:val="004207B1"/>
    <w:rsid w:val="004230A2"/>
    <w:rsid w:val="004234CE"/>
    <w:rsid w:val="00423AED"/>
    <w:rsid w:val="00424179"/>
    <w:rsid w:val="0042493B"/>
    <w:rsid w:val="00425808"/>
    <w:rsid w:val="00425EC8"/>
    <w:rsid w:val="00427FFB"/>
    <w:rsid w:val="0043035E"/>
    <w:rsid w:val="004305ED"/>
    <w:rsid w:val="00431DFF"/>
    <w:rsid w:val="00432592"/>
    <w:rsid w:val="004347C6"/>
    <w:rsid w:val="00436824"/>
    <w:rsid w:val="00437A5E"/>
    <w:rsid w:val="0044079A"/>
    <w:rsid w:val="004408AD"/>
    <w:rsid w:val="00440C87"/>
    <w:rsid w:val="0044244F"/>
    <w:rsid w:val="004425EE"/>
    <w:rsid w:val="00442CA4"/>
    <w:rsid w:val="004436C7"/>
    <w:rsid w:val="00443B12"/>
    <w:rsid w:val="0044468E"/>
    <w:rsid w:val="00444E18"/>
    <w:rsid w:val="00444E22"/>
    <w:rsid w:val="00447A28"/>
    <w:rsid w:val="0045064A"/>
    <w:rsid w:val="004510D2"/>
    <w:rsid w:val="00451E40"/>
    <w:rsid w:val="00452764"/>
    <w:rsid w:val="004527B3"/>
    <w:rsid w:val="00454F7A"/>
    <w:rsid w:val="0045636B"/>
    <w:rsid w:val="00457372"/>
    <w:rsid w:val="00457461"/>
    <w:rsid w:val="00457A32"/>
    <w:rsid w:val="00461D59"/>
    <w:rsid w:val="00461FE2"/>
    <w:rsid w:val="00462165"/>
    <w:rsid w:val="004627A3"/>
    <w:rsid w:val="00462FF8"/>
    <w:rsid w:val="00464461"/>
    <w:rsid w:val="00464914"/>
    <w:rsid w:val="00465DFD"/>
    <w:rsid w:val="00466174"/>
    <w:rsid w:val="00467E30"/>
    <w:rsid w:val="004707F7"/>
    <w:rsid w:val="00471630"/>
    <w:rsid w:val="00471F91"/>
    <w:rsid w:val="004731ED"/>
    <w:rsid w:val="00473766"/>
    <w:rsid w:val="00474CAB"/>
    <w:rsid w:val="0047593B"/>
    <w:rsid w:val="00475E80"/>
    <w:rsid w:val="00477C88"/>
    <w:rsid w:val="00477D0E"/>
    <w:rsid w:val="00480830"/>
    <w:rsid w:val="00480886"/>
    <w:rsid w:val="00481074"/>
    <w:rsid w:val="0048188E"/>
    <w:rsid w:val="00482C89"/>
    <w:rsid w:val="00482F80"/>
    <w:rsid w:val="0048326E"/>
    <w:rsid w:val="004832D2"/>
    <w:rsid w:val="00483A26"/>
    <w:rsid w:val="004847A7"/>
    <w:rsid w:val="004853F0"/>
    <w:rsid w:val="004861DF"/>
    <w:rsid w:val="004873B0"/>
    <w:rsid w:val="00490138"/>
    <w:rsid w:val="00490369"/>
    <w:rsid w:val="00491167"/>
    <w:rsid w:val="00491A31"/>
    <w:rsid w:val="00491AC2"/>
    <w:rsid w:val="004922BE"/>
    <w:rsid w:val="00493CF4"/>
    <w:rsid w:val="00493DF3"/>
    <w:rsid w:val="004947CB"/>
    <w:rsid w:val="00496CA5"/>
    <w:rsid w:val="00497F80"/>
    <w:rsid w:val="004A013D"/>
    <w:rsid w:val="004A03C1"/>
    <w:rsid w:val="004A2808"/>
    <w:rsid w:val="004A39C1"/>
    <w:rsid w:val="004A3CE4"/>
    <w:rsid w:val="004A40CD"/>
    <w:rsid w:val="004A56DB"/>
    <w:rsid w:val="004A58FD"/>
    <w:rsid w:val="004A5BA9"/>
    <w:rsid w:val="004B0320"/>
    <w:rsid w:val="004B09AA"/>
    <w:rsid w:val="004B532B"/>
    <w:rsid w:val="004B5349"/>
    <w:rsid w:val="004B6B18"/>
    <w:rsid w:val="004B7664"/>
    <w:rsid w:val="004C16C8"/>
    <w:rsid w:val="004C176A"/>
    <w:rsid w:val="004C2C68"/>
    <w:rsid w:val="004C4206"/>
    <w:rsid w:val="004C4B1D"/>
    <w:rsid w:val="004C4C9C"/>
    <w:rsid w:val="004C55E3"/>
    <w:rsid w:val="004C5A1D"/>
    <w:rsid w:val="004C6916"/>
    <w:rsid w:val="004C7B26"/>
    <w:rsid w:val="004D01F4"/>
    <w:rsid w:val="004D459B"/>
    <w:rsid w:val="004D4F42"/>
    <w:rsid w:val="004E0740"/>
    <w:rsid w:val="004E0827"/>
    <w:rsid w:val="004E0BF4"/>
    <w:rsid w:val="004E289A"/>
    <w:rsid w:val="004E2AF1"/>
    <w:rsid w:val="004E391B"/>
    <w:rsid w:val="004E3A93"/>
    <w:rsid w:val="004E432A"/>
    <w:rsid w:val="004E43E1"/>
    <w:rsid w:val="004E5F62"/>
    <w:rsid w:val="004E7689"/>
    <w:rsid w:val="004F067C"/>
    <w:rsid w:val="004F1798"/>
    <w:rsid w:val="004F1DCC"/>
    <w:rsid w:val="004F4335"/>
    <w:rsid w:val="004F4D74"/>
    <w:rsid w:val="004F6485"/>
    <w:rsid w:val="004F7288"/>
    <w:rsid w:val="004F7B74"/>
    <w:rsid w:val="00500248"/>
    <w:rsid w:val="00500668"/>
    <w:rsid w:val="00500DFD"/>
    <w:rsid w:val="00502973"/>
    <w:rsid w:val="00502B19"/>
    <w:rsid w:val="00502BE6"/>
    <w:rsid w:val="00503C16"/>
    <w:rsid w:val="00505072"/>
    <w:rsid w:val="0050550A"/>
    <w:rsid w:val="00507A64"/>
    <w:rsid w:val="00510571"/>
    <w:rsid w:val="0051115E"/>
    <w:rsid w:val="00511294"/>
    <w:rsid w:val="00512402"/>
    <w:rsid w:val="00512A06"/>
    <w:rsid w:val="00512E26"/>
    <w:rsid w:val="00513236"/>
    <w:rsid w:val="0051591F"/>
    <w:rsid w:val="00515BE3"/>
    <w:rsid w:val="00515E34"/>
    <w:rsid w:val="00515E42"/>
    <w:rsid w:val="00515E45"/>
    <w:rsid w:val="0051641B"/>
    <w:rsid w:val="00516E75"/>
    <w:rsid w:val="00520B4D"/>
    <w:rsid w:val="0052224C"/>
    <w:rsid w:val="00522BBD"/>
    <w:rsid w:val="005259EA"/>
    <w:rsid w:val="00526606"/>
    <w:rsid w:val="00527082"/>
    <w:rsid w:val="005279F3"/>
    <w:rsid w:val="00530F76"/>
    <w:rsid w:val="0053100C"/>
    <w:rsid w:val="00533640"/>
    <w:rsid w:val="00536070"/>
    <w:rsid w:val="00536800"/>
    <w:rsid w:val="00536B9F"/>
    <w:rsid w:val="00541603"/>
    <w:rsid w:val="00541E0C"/>
    <w:rsid w:val="00542DBA"/>
    <w:rsid w:val="00542F64"/>
    <w:rsid w:val="00543FB9"/>
    <w:rsid w:val="00544CC0"/>
    <w:rsid w:val="0054599B"/>
    <w:rsid w:val="005509B3"/>
    <w:rsid w:val="005514E8"/>
    <w:rsid w:val="00552DB7"/>
    <w:rsid w:val="00553223"/>
    <w:rsid w:val="00553227"/>
    <w:rsid w:val="0055364A"/>
    <w:rsid w:val="0055439D"/>
    <w:rsid w:val="00554F5F"/>
    <w:rsid w:val="00557BC8"/>
    <w:rsid w:val="00557E3D"/>
    <w:rsid w:val="00560309"/>
    <w:rsid w:val="00560911"/>
    <w:rsid w:val="00560C9B"/>
    <w:rsid w:val="005629E9"/>
    <w:rsid w:val="00562D95"/>
    <w:rsid w:val="00563CD3"/>
    <w:rsid w:val="00564126"/>
    <w:rsid w:val="00565297"/>
    <w:rsid w:val="00567F58"/>
    <w:rsid w:val="005701D0"/>
    <w:rsid w:val="0057262F"/>
    <w:rsid w:val="005726D2"/>
    <w:rsid w:val="005735D5"/>
    <w:rsid w:val="00575B1A"/>
    <w:rsid w:val="005771E2"/>
    <w:rsid w:val="00577219"/>
    <w:rsid w:val="00580966"/>
    <w:rsid w:val="005833C6"/>
    <w:rsid w:val="005835E5"/>
    <w:rsid w:val="00583C66"/>
    <w:rsid w:val="00585B59"/>
    <w:rsid w:val="00586F37"/>
    <w:rsid w:val="00587D54"/>
    <w:rsid w:val="00590D38"/>
    <w:rsid w:val="005932CE"/>
    <w:rsid w:val="005936C9"/>
    <w:rsid w:val="00593E97"/>
    <w:rsid w:val="0059421F"/>
    <w:rsid w:val="0059478C"/>
    <w:rsid w:val="0059A024"/>
    <w:rsid w:val="005A243D"/>
    <w:rsid w:val="005A45D4"/>
    <w:rsid w:val="005A4D18"/>
    <w:rsid w:val="005A66A0"/>
    <w:rsid w:val="005A794D"/>
    <w:rsid w:val="005A7DED"/>
    <w:rsid w:val="005B1851"/>
    <w:rsid w:val="005B1FB7"/>
    <w:rsid w:val="005B242C"/>
    <w:rsid w:val="005B2B2D"/>
    <w:rsid w:val="005B3404"/>
    <w:rsid w:val="005B457A"/>
    <w:rsid w:val="005B45B1"/>
    <w:rsid w:val="005B50C0"/>
    <w:rsid w:val="005B5332"/>
    <w:rsid w:val="005B62B2"/>
    <w:rsid w:val="005B6A38"/>
    <w:rsid w:val="005B77C8"/>
    <w:rsid w:val="005B7CFE"/>
    <w:rsid w:val="005C0608"/>
    <w:rsid w:val="005C0CC7"/>
    <w:rsid w:val="005C10A0"/>
    <w:rsid w:val="005C1A2A"/>
    <w:rsid w:val="005C2E72"/>
    <w:rsid w:val="005C4346"/>
    <w:rsid w:val="005C4D40"/>
    <w:rsid w:val="005C73B6"/>
    <w:rsid w:val="005D0520"/>
    <w:rsid w:val="005D092F"/>
    <w:rsid w:val="005D19B2"/>
    <w:rsid w:val="005D1E99"/>
    <w:rsid w:val="005D3829"/>
    <w:rsid w:val="005D4117"/>
    <w:rsid w:val="005D44C4"/>
    <w:rsid w:val="005D54F2"/>
    <w:rsid w:val="005D5544"/>
    <w:rsid w:val="005D65B1"/>
    <w:rsid w:val="005D7684"/>
    <w:rsid w:val="005E0B26"/>
    <w:rsid w:val="005E1075"/>
    <w:rsid w:val="005E1857"/>
    <w:rsid w:val="005E25F2"/>
    <w:rsid w:val="005E3CC2"/>
    <w:rsid w:val="005E4B2F"/>
    <w:rsid w:val="005E4CA1"/>
    <w:rsid w:val="005E56AA"/>
    <w:rsid w:val="005E5FCB"/>
    <w:rsid w:val="005E727A"/>
    <w:rsid w:val="005E797D"/>
    <w:rsid w:val="005E7BF2"/>
    <w:rsid w:val="005F03A1"/>
    <w:rsid w:val="005F11E1"/>
    <w:rsid w:val="005F2014"/>
    <w:rsid w:val="005F5CEC"/>
    <w:rsid w:val="005F743C"/>
    <w:rsid w:val="006000CC"/>
    <w:rsid w:val="006021F7"/>
    <w:rsid w:val="00602BDE"/>
    <w:rsid w:val="0060423C"/>
    <w:rsid w:val="00605120"/>
    <w:rsid w:val="00605482"/>
    <w:rsid w:val="00607758"/>
    <w:rsid w:val="00610780"/>
    <w:rsid w:val="00610D09"/>
    <w:rsid w:val="00611493"/>
    <w:rsid w:val="00613551"/>
    <w:rsid w:val="0061453E"/>
    <w:rsid w:val="00614E60"/>
    <w:rsid w:val="0061653E"/>
    <w:rsid w:val="006167B9"/>
    <w:rsid w:val="00616F3E"/>
    <w:rsid w:val="00617CF4"/>
    <w:rsid w:val="00622642"/>
    <w:rsid w:val="00622655"/>
    <w:rsid w:val="00622673"/>
    <w:rsid w:val="006228A2"/>
    <w:rsid w:val="0062336B"/>
    <w:rsid w:val="006250B9"/>
    <w:rsid w:val="006251C3"/>
    <w:rsid w:val="00625B97"/>
    <w:rsid w:val="0062693C"/>
    <w:rsid w:val="0062781E"/>
    <w:rsid w:val="00627C59"/>
    <w:rsid w:val="006306ED"/>
    <w:rsid w:val="00632757"/>
    <w:rsid w:val="00634691"/>
    <w:rsid w:val="0063505E"/>
    <w:rsid w:val="006357C0"/>
    <w:rsid w:val="00636E6B"/>
    <w:rsid w:val="00637B0F"/>
    <w:rsid w:val="00640AA6"/>
    <w:rsid w:val="00641556"/>
    <w:rsid w:val="006417FA"/>
    <w:rsid w:val="0064192D"/>
    <w:rsid w:val="00641F6A"/>
    <w:rsid w:val="00642294"/>
    <w:rsid w:val="0064334A"/>
    <w:rsid w:val="006437F8"/>
    <w:rsid w:val="00643917"/>
    <w:rsid w:val="00643B2D"/>
    <w:rsid w:val="006446E4"/>
    <w:rsid w:val="006448CC"/>
    <w:rsid w:val="00646477"/>
    <w:rsid w:val="00646917"/>
    <w:rsid w:val="00647B8F"/>
    <w:rsid w:val="006504F4"/>
    <w:rsid w:val="00650FAD"/>
    <w:rsid w:val="0065164B"/>
    <w:rsid w:val="006516E8"/>
    <w:rsid w:val="0065208B"/>
    <w:rsid w:val="00653199"/>
    <w:rsid w:val="00654928"/>
    <w:rsid w:val="0065583F"/>
    <w:rsid w:val="00655ED6"/>
    <w:rsid w:val="00660E38"/>
    <w:rsid w:val="006613E5"/>
    <w:rsid w:val="00661E81"/>
    <w:rsid w:val="00662D7C"/>
    <w:rsid w:val="0066352E"/>
    <w:rsid w:val="00664BE7"/>
    <w:rsid w:val="00664E82"/>
    <w:rsid w:val="00665DF9"/>
    <w:rsid w:val="00665E85"/>
    <w:rsid w:val="00666672"/>
    <w:rsid w:val="00666FD9"/>
    <w:rsid w:val="0066703E"/>
    <w:rsid w:val="00670262"/>
    <w:rsid w:val="006706E5"/>
    <w:rsid w:val="00671671"/>
    <w:rsid w:val="0067222A"/>
    <w:rsid w:val="006732D9"/>
    <w:rsid w:val="00673C81"/>
    <w:rsid w:val="00674BC1"/>
    <w:rsid w:val="00675C03"/>
    <w:rsid w:val="00677C4D"/>
    <w:rsid w:val="0068132A"/>
    <w:rsid w:val="0068373A"/>
    <w:rsid w:val="00686972"/>
    <w:rsid w:val="00687C4C"/>
    <w:rsid w:val="00692337"/>
    <w:rsid w:val="00692AFA"/>
    <w:rsid w:val="0069368D"/>
    <w:rsid w:val="00693AFB"/>
    <w:rsid w:val="0069411F"/>
    <w:rsid w:val="0069537A"/>
    <w:rsid w:val="00695CF6"/>
    <w:rsid w:val="006962FE"/>
    <w:rsid w:val="00696E28"/>
    <w:rsid w:val="00696F2A"/>
    <w:rsid w:val="00697146"/>
    <w:rsid w:val="006A1C8E"/>
    <w:rsid w:val="006A1F10"/>
    <w:rsid w:val="006A20D9"/>
    <w:rsid w:val="006A4F47"/>
    <w:rsid w:val="006A5348"/>
    <w:rsid w:val="006A6C81"/>
    <w:rsid w:val="006A71F8"/>
    <w:rsid w:val="006B0E66"/>
    <w:rsid w:val="006B2D06"/>
    <w:rsid w:val="006B3567"/>
    <w:rsid w:val="006B3674"/>
    <w:rsid w:val="006B40A5"/>
    <w:rsid w:val="006B4463"/>
    <w:rsid w:val="006B4CC3"/>
    <w:rsid w:val="006B571D"/>
    <w:rsid w:val="006B588A"/>
    <w:rsid w:val="006B59DA"/>
    <w:rsid w:val="006B6227"/>
    <w:rsid w:val="006B7BA5"/>
    <w:rsid w:val="006C3568"/>
    <w:rsid w:val="006C4D80"/>
    <w:rsid w:val="006C6318"/>
    <w:rsid w:val="006C6CD2"/>
    <w:rsid w:val="006D0164"/>
    <w:rsid w:val="006D0C2D"/>
    <w:rsid w:val="006D115D"/>
    <w:rsid w:val="006D1FB2"/>
    <w:rsid w:val="006D2B30"/>
    <w:rsid w:val="006D4912"/>
    <w:rsid w:val="006D684C"/>
    <w:rsid w:val="006D78D0"/>
    <w:rsid w:val="006E1227"/>
    <w:rsid w:val="006E12F5"/>
    <w:rsid w:val="006E16B2"/>
    <w:rsid w:val="006E1AEA"/>
    <w:rsid w:val="006E1CDF"/>
    <w:rsid w:val="006E5A01"/>
    <w:rsid w:val="006E61B1"/>
    <w:rsid w:val="006E6210"/>
    <w:rsid w:val="006F1F56"/>
    <w:rsid w:val="006F4CE6"/>
    <w:rsid w:val="006F5B21"/>
    <w:rsid w:val="006F5EDC"/>
    <w:rsid w:val="007011D1"/>
    <w:rsid w:val="0070286B"/>
    <w:rsid w:val="0070499E"/>
    <w:rsid w:val="0070672B"/>
    <w:rsid w:val="0070725B"/>
    <w:rsid w:val="0070798C"/>
    <w:rsid w:val="0070799B"/>
    <w:rsid w:val="00707FEC"/>
    <w:rsid w:val="00711A7C"/>
    <w:rsid w:val="00713081"/>
    <w:rsid w:val="007150BB"/>
    <w:rsid w:val="007160E3"/>
    <w:rsid w:val="00716191"/>
    <w:rsid w:val="00716481"/>
    <w:rsid w:val="0071693E"/>
    <w:rsid w:val="00716A35"/>
    <w:rsid w:val="00720EC8"/>
    <w:rsid w:val="007234E4"/>
    <w:rsid w:val="00724319"/>
    <w:rsid w:val="007250B5"/>
    <w:rsid w:val="00725210"/>
    <w:rsid w:val="00727060"/>
    <w:rsid w:val="00730EEB"/>
    <w:rsid w:val="0073247F"/>
    <w:rsid w:val="00733930"/>
    <w:rsid w:val="00734016"/>
    <w:rsid w:val="00734EB7"/>
    <w:rsid w:val="00736298"/>
    <w:rsid w:val="007367BF"/>
    <w:rsid w:val="00737215"/>
    <w:rsid w:val="007405F3"/>
    <w:rsid w:val="0074315F"/>
    <w:rsid w:val="007434B8"/>
    <w:rsid w:val="00744BFA"/>
    <w:rsid w:val="00745943"/>
    <w:rsid w:val="007460AE"/>
    <w:rsid w:val="0074724C"/>
    <w:rsid w:val="00747994"/>
    <w:rsid w:val="00747C3A"/>
    <w:rsid w:val="00747C40"/>
    <w:rsid w:val="007506C6"/>
    <w:rsid w:val="00751308"/>
    <w:rsid w:val="007523E7"/>
    <w:rsid w:val="007534B4"/>
    <w:rsid w:val="00754A3E"/>
    <w:rsid w:val="00755ABA"/>
    <w:rsid w:val="00755DE5"/>
    <w:rsid w:val="0075673B"/>
    <w:rsid w:val="00756853"/>
    <w:rsid w:val="00756FEE"/>
    <w:rsid w:val="00760F65"/>
    <w:rsid w:val="00760F76"/>
    <w:rsid w:val="0076174B"/>
    <w:rsid w:val="007620B0"/>
    <w:rsid w:val="007631FA"/>
    <w:rsid w:val="00763914"/>
    <w:rsid w:val="007642A6"/>
    <w:rsid w:val="00764439"/>
    <w:rsid w:val="00765565"/>
    <w:rsid w:val="007668EF"/>
    <w:rsid w:val="00766C2B"/>
    <w:rsid w:val="0076753A"/>
    <w:rsid w:val="007718B3"/>
    <w:rsid w:val="007725F5"/>
    <w:rsid w:val="00773849"/>
    <w:rsid w:val="0077496B"/>
    <w:rsid w:val="00774AE8"/>
    <w:rsid w:val="00775A99"/>
    <w:rsid w:val="0077695E"/>
    <w:rsid w:val="00777062"/>
    <w:rsid w:val="007770E0"/>
    <w:rsid w:val="0078035F"/>
    <w:rsid w:val="00781193"/>
    <w:rsid w:val="007818EB"/>
    <w:rsid w:val="0078237C"/>
    <w:rsid w:val="007828B1"/>
    <w:rsid w:val="007849C6"/>
    <w:rsid w:val="00784DE9"/>
    <w:rsid w:val="00787ACE"/>
    <w:rsid w:val="007901F1"/>
    <w:rsid w:val="0079063C"/>
    <w:rsid w:val="007908D1"/>
    <w:rsid w:val="00790CE4"/>
    <w:rsid w:val="0079191B"/>
    <w:rsid w:val="00791CC9"/>
    <w:rsid w:val="00792CFC"/>
    <w:rsid w:val="00793357"/>
    <w:rsid w:val="0079591F"/>
    <w:rsid w:val="00795A16"/>
    <w:rsid w:val="00796628"/>
    <w:rsid w:val="00797708"/>
    <w:rsid w:val="007A14E0"/>
    <w:rsid w:val="007A6596"/>
    <w:rsid w:val="007A6650"/>
    <w:rsid w:val="007A6FF7"/>
    <w:rsid w:val="007B2079"/>
    <w:rsid w:val="007B3146"/>
    <w:rsid w:val="007B3321"/>
    <w:rsid w:val="007B3C42"/>
    <w:rsid w:val="007B55EA"/>
    <w:rsid w:val="007B5AF7"/>
    <w:rsid w:val="007B6C3F"/>
    <w:rsid w:val="007B7BE6"/>
    <w:rsid w:val="007C09DD"/>
    <w:rsid w:val="007C1B6B"/>
    <w:rsid w:val="007C37E8"/>
    <w:rsid w:val="007C4F9C"/>
    <w:rsid w:val="007C5664"/>
    <w:rsid w:val="007C5D42"/>
    <w:rsid w:val="007D2B0B"/>
    <w:rsid w:val="007D396E"/>
    <w:rsid w:val="007D4DA6"/>
    <w:rsid w:val="007D6802"/>
    <w:rsid w:val="007E160B"/>
    <w:rsid w:val="007E1DBC"/>
    <w:rsid w:val="007E2D56"/>
    <w:rsid w:val="007E353C"/>
    <w:rsid w:val="007E4C52"/>
    <w:rsid w:val="007E64CC"/>
    <w:rsid w:val="007E73AE"/>
    <w:rsid w:val="007E74E2"/>
    <w:rsid w:val="007F10E3"/>
    <w:rsid w:val="007F1319"/>
    <w:rsid w:val="007F1EFD"/>
    <w:rsid w:val="007F20D7"/>
    <w:rsid w:val="007F2241"/>
    <w:rsid w:val="007F41C8"/>
    <w:rsid w:val="00800589"/>
    <w:rsid w:val="00800A9E"/>
    <w:rsid w:val="008010EC"/>
    <w:rsid w:val="008012D9"/>
    <w:rsid w:val="0080155B"/>
    <w:rsid w:val="00801F82"/>
    <w:rsid w:val="008021BE"/>
    <w:rsid w:val="00802446"/>
    <w:rsid w:val="00803B7C"/>
    <w:rsid w:val="00803EB9"/>
    <w:rsid w:val="00804F72"/>
    <w:rsid w:val="00805ED1"/>
    <w:rsid w:val="00812950"/>
    <w:rsid w:val="00813858"/>
    <w:rsid w:val="008176AB"/>
    <w:rsid w:val="00820C79"/>
    <w:rsid w:val="00822F7F"/>
    <w:rsid w:val="008238ED"/>
    <w:rsid w:val="00826238"/>
    <w:rsid w:val="008268FE"/>
    <w:rsid w:val="00827026"/>
    <w:rsid w:val="00827CD6"/>
    <w:rsid w:val="00830267"/>
    <w:rsid w:val="00830565"/>
    <w:rsid w:val="0083218C"/>
    <w:rsid w:val="00832234"/>
    <w:rsid w:val="008353DF"/>
    <w:rsid w:val="00835625"/>
    <w:rsid w:val="00835FA1"/>
    <w:rsid w:val="00835FBC"/>
    <w:rsid w:val="00836BB9"/>
    <w:rsid w:val="00836F5F"/>
    <w:rsid w:val="00837FEC"/>
    <w:rsid w:val="008437B7"/>
    <w:rsid w:val="0084406A"/>
    <w:rsid w:val="0084473C"/>
    <w:rsid w:val="00844D72"/>
    <w:rsid w:val="00844EDF"/>
    <w:rsid w:val="00846F28"/>
    <w:rsid w:val="00851C4D"/>
    <w:rsid w:val="00852665"/>
    <w:rsid w:val="00854092"/>
    <w:rsid w:val="008542BA"/>
    <w:rsid w:val="008611EA"/>
    <w:rsid w:val="00861358"/>
    <w:rsid w:val="00861D6A"/>
    <w:rsid w:val="00864072"/>
    <w:rsid w:val="00864084"/>
    <w:rsid w:val="0086620A"/>
    <w:rsid w:val="00866ABA"/>
    <w:rsid w:val="0086777F"/>
    <w:rsid w:val="0087018A"/>
    <w:rsid w:val="00870364"/>
    <w:rsid w:val="008735E6"/>
    <w:rsid w:val="00874587"/>
    <w:rsid w:val="0087626B"/>
    <w:rsid w:val="00877310"/>
    <w:rsid w:val="00877356"/>
    <w:rsid w:val="00877484"/>
    <w:rsid w:val="00880030"/>
    <w:rsid w:val="00881B89"/>
    <w:rsid w:val="00884F59"/>
    <w:rsid w:val="00886CFA"/>
    <w:rsid w:val="0088775C"/>
    <w:rsid w:val="008922B0"/>
    <w:rsid w:val="00892721"/>
    <w:rsid w:val="00892767"/>
    <w:rsid w:val="00893117"/>
    <w:rsid w:val="00893CC5"/>
    <w:rsid w:val="0089464F"/>
    <w:rsid w:val="00896C95"/>
    <w:rsid w:val="0089729E"/>
    <w:rsid w:val="0089796C"/>
    <w:rsid w:val="008A0251"/>
    <w:rsid w:val="008A0431"/>
    <w:rsid w:val="008A06E1"/>
    <w:rsid w:val="008A0ED0"/>
    <w:rsid w:val="008A1061"/>
    <w:rsid w:val="008A1F7D"/>
    <w:rsid w:val="008A2192"/>
    <w:rsid w:val="008A2253"/>
    <w:rsid w:val="008A2456"/>
    <w:rsid w:val="008A4A29"/>
    <w:rsid w:val="008A4ABA"/>
    <w:rsid w:val="008A5E13"/>
    <w:rsid w:val="008A6459"/>
    <w:rsid w:val="008A6AC2"/>
    <w:rsid w:val="008A6CC8"/>
    <w:rsid w:val="008A771E"/>
    <w:rsid w:val="008B0531"/>
    <w:rsid w:val="008B0E61"/>
    <w:rsid w:val="008B15B9"/>
    <w:rsid w:val="008B17DB"/>
    <w:rsid w:val="008B3339"/>
    <w:rsid w:val="008B3791"/>
    <w:rsid w:val="008B37FB"/>
    <w:rsid w:val="008B40A5"/>
    <w:rsid w:val="008B6D4E"/>
    <w:rsid w:val="008B710E"/>
    <w:rsid w:val="008B7ADD"/>
    <w:rsid w:val="008C2537"/>
    <w:rsid w:val="008C2968"/>
    <w:rsid w:val="008C2F4B"/>
    <w:rsid w:val="008C3785"/>
    <w:rsid w:val="008C4A3D"/>
    <w:rsid w:val="008C6276"/>
    <w:rsid w:val="008C6309"/>
    <w:rsid w:val="008C6ECC"/>
    <w:rsid w:val="008C7650"/>
    <w:rsid w:val="008D0A72"/>
    <w:rsid w:val="008D185E"/>
    <w:rsid w:val="008D278E"/>
    <w:rsid w:val="008D2F48"/>
    <w:rsid w:val="008D3652"/>
    <w:rsid w:val="008D45BF"/>
    <w:rsid w:val="008D49DE"/>
    <w:rsid w:val="008D4A3F"/>
    <w:rsid w:val="008D4A88"/>
    <w:rsid w:val="008D5CAA"/>
    <w:rsid w:val="008D6CA8"/>
    <w:rsid w:val="008E2299"/>
    <w:rsid w:val="008E48EA"/>
    <w:rsid w:val="008E6B7A"/>
    <w:rsid w:val="008E7156"/>
    <w:rsid w:val="008F15B9"/>
    <w:rsid w:val="008F206B"/>
    <w:rsid w:val="008F22A9"/>
    <w:rsid w:val="008F3A89"/>
    <w:rsid w:val="008F3D7A"/>
    <w:rsid w:val="008F3F7B"/>
    <w:rsid w:val="008F5275"/>
    <w:rsid w:val="008F5D43"/>
    <w:rsid w:val="008F6BF5"/>
    <w:rsid w:val="00900038"/>
    <w:rsid w:val="0090030A"/>
    <w:rsid w:val="00900749"/>
    <w:rsid w:val="0090127F"/>
    <w:rsid w:val="009028BE"/>
    <w:rsid w:val="00902AA6"/>
    <w:rsid w:val="0090390C"/>
    <w:rsid w:val="009041CC"/>
    <w:rsid w:val="00904BDD"/>
    <w:rsid w:val="00905F75"/>
    <w:rsid w:val="0090615E"/>
    <w:rsid w:val="009064C8"/>
    <w:rsid w:val="00906C4F"/>
    <w:rsid w:val="009108BB"/>
    <w:rsid w:val="009118FF"/>
    <w:rsid w:val="00911D0F"/>
    <w:rsid w:val="00912571"/>
    <w:rsid w:val="00912E32"/>
    <w:rsid w:val="0091447D"/>
    <w:rsid w:val="00914611"/>
    <w:rsid w:val="00915F17"/>
    <w:rsid w:val="009163B9"/>
    <w:rsid w:val="00916DDB"/>
    <w:rsid w:val="0092006C"/>
    <w:rsid w:val="0092008A"/>
    <w:rsid w:val="00920423"/>
    <w:rsid w:val="0092119F"/>
    <w:rsid w:val="009228B0"/>
    <w:rsid w:val="0092337C"/>
    <w:rsid w:val="00923A71"/>
    <w:rsid w:val="00923CC4"/>
    <w:rsid w:val="009242A0"/>
    <w:rsid w:val="0092653B"/>
    <w:rsid w:val="00926ED2"/>
    <w:rsid w:val="00930F4F"/>
    <w:rsid w:val="009313AF"/>
    <w:rsid w:val="00933103"/>
    <w:rsid w:val="0093340D"/>
    <w:rsid w:val="009337BC"/>
    <w:rsid w:val="0093400E"/>
    <w:rsid w:val="0093457E"/>
    <w:rsid w:val="00934CBE"/>
    <w:rsid w:val="009353E8"/>
    <w:rsid w:val="00936AC4"/>
    <w:rsid w:val="00936BEA"/>
    <w:rsid w:val="009373D3"/>
    <w:rsid w:val="00940E30"/>
    <w:rsid w:val="00947F2D"/>
    <w:rsid w:val="00950317"/>
    <w:rsid w:val="009504B2"/>
    <w:rsid w:val="009508A7"/>
    <w:rsid w:val="00951047"/>
    <w:rsid w:val="0095224A"/>
    <w:rsid w:val="00952487"/>
    <w:rsid w:val="00954AC5"/>
    <w:rsid w:val="00955384"/>
    <w:rsid w:val="00955BE3"/>
    <w:rsid w:val="009568BC"/>
    <w:rsid w:val="0095749F"/>
    <w:rsid w:val="009611FF"/>
    <w:rsid w:val="00961262"/>
    <w:rsid w:val="0096226E"/>
    <w:rsid w:val="00962D6A"/>
    <w:rsid w:val="00963040"/>
    <w:rsid w:val="009679B2"/>
    <w:rsid w:val="00971956"/>
    <w:rsid w:val="00972307"/>
    <w:rsid w:val="009733B6"/>
    <w:rsid w:val="009734DD"/>
    <w:rsid w:val="00974A59"/>
    <w:rsid w:val="00975F80"/>
    <w:rsid w:val="00976EF3"/>
    <w:rsid w:val="009808AD"/>
    <w:rsid w:val="0098099A"/>
    <w:rsid w:val="0098121C"/>
    <w:rsid w:val="009839D3"/>
    <w:rsid w:val="0098422F"/>
    <w:rsid w:val="00985B0A"/>
    <w:rsid w:val="00986E08"/>
    <w:rsid w:val="0099014D"/>
    <w:rsid w:val="00992961"/>
    <w:rsid w:val="00992AF0"/>
    <w:rsid w:val="00993133"/>
    <w:rsid w:val="00995225"/>
    <w:rsid w:val="00995498"/>
    <w:rsid w:val="00995592"/>
    <w:rsid w:val="009955A6"/>
    <w:rsid w:val="009964F1"/>
    <w:rsid w:val="009A0410"/>
    <w:rsid w:val="009A1D21"/>
    <w:rsid w:val="009A22A3"/>
    <w:rsid w:val="009A2B63"/>
    <w:rsid w:val="009A2BD9"/>
    <w:rsid w:val="009A4143"/>
    <w:rsid w:val="009A447E"/>
    <w:rsid w:val="009A788D"/>
    <w:rsid w:val="009B1990"/>
    <w:rsid w:val="009B224D"/>
    <w:rsid w:val="009B282B"/>
    <w:rsid w:val="009B326A"/>
    <w:rsid w:val="009B475E"/>
    <w:rsid w:val="009B490B"/>
    <w:rsid w:val="009B4C62"/>
    <w:rsid w:val="009C14A8"/>
    <w:rsid w:val="009C2C65"/>
    <w:rsid w:val="009C30E5"/>
    <w:rsid w:val="009C3A95"/>
    <w:rsid w:val="009C4599"/>
    <w:rsid w:val="009C516A"/>
    <w:rsid w:val="009D0107"/>
    <w:rsid w:val="009D081E"/>
    <w:rsid w:val="009D1DDF"/>
    <w:rsid w:val="009D1FAE"/>
    <w:rsid w:val="009D4406"/>
    <w:rsid w:val="009D44CD"/>
    <w:rsid w:val="009D513B"/>
    <w:rsid w:val="009D52AA"/>
    <w:rsid w:val="009D55F1"/>
    <w:rsid w:val="009D6C9C"/>
    <w:rsid w:val="009D7E6C"/>
    <w:rsid w:val="009D7F0D"/>
    <w:rsid w:val="009E182D"/>
    <w:rsid w:val="009E2099"/>
    <w:rsid w:val="009E234F"/>
    <w:rsid w:val="009E389F"/>
    <w:rsid w:val="009E4DD3"/>
    <w:rsid w:val="009E5125"/>
    <w:rsid w:val="009E640F"/>
    <w:rsid w:val="009E722E"/>
    <w:rsid w:val="009E7D18"/>
    <w:rsid w:val="009F0A5C"/>
    <w:rsid w:val="009F0DE4"/>
    <w:rsid w:val="009F30EB"/>
    <w:rsid w:val="009F338E"/>
    <w:rsid w:val="009F3A29"/>
    <w:rsid w:val="009F549B"/>
    <w:rsid w:val="00A0204F"/>
    <w:rsid w:val="00A02A4F"/>
    <w:rsid w:val="00A02DF3"/>
    <w:rsid w:val="00A045CF"/>
    <w:rsid w:val="00A05A78"/>
    <w:rsid w:val="00A05EB7"/>
    <w:rsid w:val="00A060BB"/>
    <w:rsid w:val="00A06A16"/>
    <w:rsid w:val="00A07004"/>
    <w:rsid w:val="00A10043"/>
    <w:rsid w:val="00A10F17"/>
    <w:rsid w:val="00A111DA"/>
    <w:rsid w:val="00A13927"/>
    <w:rsid w:val="00A15BA4"/>
    <w:rsid w:val="00A15FDE"/>
    <w:rsid w:val="00A1616F"/>
    <w:rsid w:val="00A16D47"/>
    <w:rsid w:val="00A17EFE"/>
    <w:rsid w:val="00A20250"/>
    <w:rsid w:val="00A21520"/>
    <w:rsid w:val="00A226FC"/>
    <w:rsid w:val="00A22A85"/>
    <w:rsid w:val="00A232D0"/>
    <w:rsid w:val="00A24125"/>
    <w:rsid w:val="00A24162"/>
    <w:rsid w:val="00A243EB"/>
    <w:rsid w:val="00A24A72"/>
    <w:rsid w:val="00A25D07"/>
    <w:rsid w:val="00A2782D"/>
    <w:rsid w:val="00A30C70"/>
    <w:rsid w:val="00A30F79"/>
    <w:rsid w:val="00A34298"/>
    <w:rsid w:val="00A344DE"/>
    <w:rsid w:val="00A34D6C"/>
    <w:rsid w:val="00A35B2E"/>
    <w:rsid w:val="00A35BF4"/>
    <w:rsid w:val="00A37E7A"/>
    <w:rsid w:val="00A4003C"/>
    <w:rsid w:val="00A40416"/>
    <w:rsid w:val="00A436D0"/>
    <w:rsid w:val="00A437D0"/>
    <w:rsid w:val="00A4458D"/>
    <w:rsid w:val="00A464E1"/>
    <w:rsid w:val="00A4655F"/>
    <w:rsid w:val="00A47C66"/>
    <w:rsid w:val="00A5014C"/>
    <w:rsid w:val="00A50507"/>
    <w:rsid w:val="00A51B94"/>
    <w:rsid w:val="00A55CCF"/>
    <w:rsid w:val="00A56A86"/>
    <w:rsid w:val="00A60D30"/>
    <w:rsid w:val="00A610AC"/>
    <w:rsid w:val="00A61AFE"/>
    <w:rsid w:val="00A63E7E"/>
    <w:rsid w:val="00A6445B"/>
    <w:rsid w:val="00A65AE6"/>
    <w:rsid w:val="00A6742E"/>
    <w:rsid w:val="00A71568"/>
    <w:rsid w:val="00A72AA8"/>
    <w:rsid w:val="00A7302E"/>
    <w:rsid w:val="00A73199"/>
    <w:rsid w:val="00A74213"/>
    <w:rsid w:val="00A7692B"/>
    <w:rsid w:val="00A81428"/>
    <w:rsid w:val="00A81818"/>
    <w:rsid w:val="00A82190"/>
    <w:rsid w:val="00A82EA9"/>
    <w:rsid w:val="00A833A0"/>
    <w:rsid w:val="00A84B9E"/>
    <w:rsid w:val="00A851D6"/>
    <w:rsid w:val="00A85BD5"/>
    <w:rsid w:val="00A86B67"/>
    <w:rsid w:val="00A87B30"/>
    <w:rsid w:val="00A90AFA"/>
    <w:rsid w:val="00A916C6"/>
    <w:rsid w:val="00A93EA4"/>
    <w:rsid w:val="00A94373"/>
    <w:rsid w:val="00A97118"/>
    <w:rsid w:val="00A9733C"/>
    <w:rsid w:val="00A9771E"/>
    <w:rsid w:val="00AA02E1"/>
    <w:rsid w:val="00AA0805"/>
    <w:rsid w:val="00AA1049"/>
    <w:rsid w:val="00AA396C"/>
    <w:rsid w:val="00AA3BCC"/>
    <w:rsid w:val="00AA6B78"/>
    <w:rsid w:val="00AB046B"/>
    <w:rsid w:val="00AB067F"/>
    <w:rsid w:val="00AB0697"/>
    <w:rsid w:val="00AB0935"/>
    <w:rsid w:val="00AB0FF4"/>
    <w:rsid w:val="00AB1B1C"/>
    <w:rsid w:val="00AB1E04"/>
    <w:rsid w:val="00AB23A4"/>
    <w:rsid w:val="00AB3BFB"/>
    <w:rsid w:val="00AB5044"/>
    <w:rsid w:val="00AB5253"/>
    <w:rsid w:val="00AB5E29"/>
    <w:rsid w:val="00AB5E9C"/>
    <w:rsid w:val="00AB670B"/>
    <w:rsid w:val="00AC0ED0"/>
    <w:rsid w:val="00AC112E"/>
    <w:rsid w:val="00AC1F92"/>
    <w:rsid w:val="00AC26F0"/>
    <w:rsid w:val="00AC4619"/>
    <w:rsid w:val="00AC523B"/>
    <w:rsid w:val="00AC563C"/>
    <w:rsid w:val="00AC5771"/>
    <w:rsid w:val="00AC6BA4"/>
    <w:rsid w:val="00AC72FC"/>
    <w:rsid w:val="00AD0ACD"/>
    <w:rsid w:val="00AD23A0"/>
    <w:rsid w:val="00AD241D"/>
    <w:rsid w:val="00AD358C"/>
    <w:rsid w:val="00AD56E6"/>
    <w:rsid w:val="00AD5866"/>
    <w:rsid w:val="00AD5CE0"/>
    <w:rsid w:val="00AD78D5"/>
    <w:rsid w:val="00AD7B61"/>
    <w:rsid w:val="00AD7E8D"/>
    <w:rsid w:val="00AE03F9"/>
    <w:rsid w:val="00AE05D3"/>
    <w:rsid w:val="00AE0759"/>
    <w:rsid w:val="00AE1EF5"/>
    <w:rsid w:val="00AE39B9"/>
    <w:rsid w:val="00AE51AF"/>
    <w:rsid w:val="00AE6530"/>
    <w:rsid w:val="00AE72C2"/>
    <w:rsid w:val="00AE744C"/>
    <w:rsid w:val="00AE7DB0"/>
    <w:rsid w:val="00AF03D3"/>
    <w:rsid w:val="00AF1BA7"/>
    <w:rsid w:val="00AF35AA"/>
    <w:rsid w:val="00AF52F2"/>
    <w:rsid w:val="00AF5C0C"/>
    <w:rsid w:val="00AF6A6E"/>
    <w:rsid w:val="00AF77A5"/>
    <w:rsid w:val="00B002C5"/>
    <w:rsid w:val="00B00755"/>
    <w:rsid w:val="00B01BE1"/>
    <w:rsid w:val="00B02444"/>
    <w:rsid w:val="00B02A04"/>
    <w:rsid w:val="00B03571"/>
    <w:rsid w:val="00B037AA"/>
    <w:rsid w:val="00B03EC3"/>
    <w:rsid w:val="00B03F83"/>
    <w:rsid w:val="00B0439B"/>
    <w:rsid w:val="00B044A7"/>
    <w:rsid w:val="00B0590F"/>
    <w:rsid w:val="00B07BE4"/>
    <w:rsid w:val="00B07D98"/>
    <w:rsid w:val="00B07EAE"/>
    <w:rsid w:val="00B1015D"/>
    <w:rsid w:val="00B10BD2"/>
    <w:rsid w:val="00B10C5D"/>
    <w:rsid w:val="00B10EE7"/>
    <w:rsid w:val="00B11FC6"/>
    <w:rsid w:val="00B124CE"/>
    <w:rsid w:val="00B12BD7"/>
    <w:rsid w:val="00B1408F"/>
    <w:rsid w:val="00B14CAB"/>
    <w:rsid w:val="00B14D38"/>
    <w:rsid w:val="00B14F40"/>
    <w:rsid w:val="00B160EB"/>
    <w:rsid w:val="00B16644"/>
    <w:rsid w:val="00B1683C"/>
    <w:rsid w:val="00B16D07"/>
    <w:rsid w:val="00B17D4A"/>
    <w:rsid w:val="00B200AE"/>
    <w:rsid w:val="00B20507"/>
    <w:rsid w:val="00B21867"/>
    <w:rsid w:val="00B21DA9"/>
    <w:rsid w:val="00B23064"/>
    <w:rsid w:val="00B23EF1"/>
    <w:rsid w:val="00B24C2B"/>
    <w:rsid w:val="00B250F9"/>
    <w:rsid w:val="00B2515F"/>
    <w:rsid w:val="00B2555F"/>
    <w:rsid w:val="00B25DC0"/>
    <w:rsid w:val="00B26B7D"/>
    <w:rsid w:val="00B32673"/>
    <w:rsid w:val="00B33F79"/>
    <w:rsid w:val="00B3489E"/>
    <w:rsid w:val="00B368B6"/>
    <w:rsid w:val="00B413B3"/>
    <w:rsid w:val="00B4170E"/>
    <w:rsid w:val="00B41CDD"/>
    <w:rsid w:val="00B42B73"/>
    <w:rsid w:val="00B43CC7"/>
    <w:rsid w:val="00B46178"/>
    <w:rsid w:val="00B46B22"/>
    <w:rsid w:val="00B4715C"/>
    <w:rsid w:val="00B51A97"/>
    <w:rsid w:val="00B52CDB"/>
    <w:rsid w:val="00B53C5C"/>
    <w:rsid w:val="00B541B8"/>
    <w:rsid w:val="00B5694A"/>
    <w:rsid w:val="00B56C9F"/>
    <w:rsid w:val="00B56D44"/>
    <w:rsid w:val="00B57F03"/>
    <w:rsid w:val="00B608CA"/>
    <w:rsid w:val="00B61ED8"/>
    <w:rsid w:val="00B6400E"/>
    <w:rsid w:val="00B64BFE"/>
    <w:rsid w:val="00B664DE"/>
    <w:rsid w:val="00B6724F"/>
    <w:rsid w:val="00B70A5F"/>
    <w:rsid w:val="00B71BA6"/>
    <w:rsid w:val="00B71E3E"/>
    <w:rsid w:val="00B734DE"/>
    <w:rsid w:val="00B73C62"/>
    <w:rsid w:val="00B747F9"/>
    <w:rsid w:val="00B74CEC"/>
    <w:rsid w:val="00B768BD"/>
    <w:rsid w:val="00B818CC"/>
    <w:rsid w:val="00B83F76"/>
    <w:rsid w:val="00B8528F"/>
    <w:rsid w:val="00B87F78"/>
    <w:rsid w:val="00B9061C"/>
    <w:rsid w:val="00B90DDD"/>
    <w:rsid w:val="00B913BC"/>
    <w:rsid w:val="00B91B2E"/>
    <w:rsid w:val="00B91BFC"/>
    <w:rsid w:val="00B91CF5"/>
    <w:rsid w:val="00B92875"/>
    <w:rsid w:val="00B95841"/>
    <w:rsid w:val="00B9653C"/>
    <w:rsid w:val="00BA1262"/>
    <w:rsid w:val="00BA410B"/>
    <w:rsid w:val="00BA4A9E"/>
    <w:rsid w:val="00BA6628"/>
    <w:rsid w:val="00BA6B5E"/>
    <w:rsid w:val="00BB023D"/>
    <w:rsid w:val="00BB0D88"/>
    <w:rsid w:val="00BB0EBA"/>
    <w:rsid w:val="00BB0FE7"/>
    <w:rsid w:val="00BB11F8"/>
    <w:rsid w:val="00BB36BE"/>
    <w:rsid w:val="00BB4A0E"/>
    <w:rsid w:val="00BB50A2"/>
    <w:rsid w:val="00BB57BE"/>
    <w:rsid w:val="00BB62C8"/>
    <w:rsid w:val="00BC07B1"/>
    <w:rsid w:val="00BC0C0E"/>
    <w:rsid w:val="00BC1DE7"/>
    <w:rsid w:val="00BC557C"/>
    <w:rsid w:val="00BC6C5E"/>
    <w:rsid w:val="00BC7935"/>
    <w:rsid w:val="00BD0BB2"/>
    <w:rsid w:val="00BD0E80"/>
    <w:rsid w:val="00BD10A0"/>
    <w:rsid w:val="00BD1EDD"/>
    <w:rsid w:val="00BD28A2"/>
    <w:rsid w:val="00BD2A83"/>
    <w:rsid w:val="00BD4288"/>
    <w:rsid w:val="00BD42CA"/>
    <w:rsid w:val="00BD5CEA"/>
    <w:rsid w:val="00BD7024"/>
    <w:rsid w:val="00BD796C"/>
    <w:rsid w:val="00BE0E92"/>
    <w:rsid w:val="00BE1449"/>
    <w:rsid w:val="00BE194C"/>
    <w:rsid w:val="00BE1B1F"/>
    <w:rsid w:val="00BE2535"/>
    <w:rsid w:val="00BE2710"/>
    <w:rsid w:val="00BE44BD"/>
    <w:rsid w:val="00BE6618"/>
    <w:rsid w:val="00BE7C1C"/>
    <w:rsid w:val="00BE7C43"/>
    <w:rsid w:val="00BF0118"/>
    <w:rsid w:val="00BF168B"/>
    <w:rsid w:val="00BF17AC"/>
    <w:rsid w:val="00BF1B22"/>
    <w:rsid w:val="00BF2B2E"/>
    <w:rsid w:val="00BF333B"/>
    <w:rsid w:val="00BF64E6"/>
    <w:rsid w:val="00BF71BD"/>
    <w:rsid w:val="00C0351F"/>
    <w:rsid w:val="00C0386B"/>
    <w:rsid w:val="00C038CB"/>
    <w:rsid w:val="00C05F9A"/>
    <w:rsid w:val="00C06FAB"/>
    <w:rsid w:val="00C1168C"/>
    <w:rsid w:val="00C119D5"/>
    <w:rsid w:val="00C11AF7"/>
    <w:rsid w:val="00C13A89"/>
    <w:rsid w:val="00C13B31"/>
    <w:rsid w:val="00C145B2"/>
    <w:rsid w:val="00C149B1"/>
    <w:rsid w:val="00C14EA5"/>
    <w:rsid w:val="00C15194"/>
    <w:rsid w:val="00C15998"/>
    <w:rsid w:val="00C15BC1"/>
    <w:rsid w:val="00C16197"/>
    <w:rsid w:val="00C17BE7"/>
    <w:rsid w:val="00C21320"/>
    <w:rsid w:val="00C25537"/>
    <w:rsid w:val="00C256B7"/>
    <w:rsid w:val="00C26D20"/>
    <w:rsid w:val="00C31DC3"/>
    <w:rsid w:val="00C32424"/>
    <w:rsid w:val="00C33642"/>
    <w:rsid w:val="00C341C4"/>
    <w:rsid w:val="00C344F1"/>
    <w:rsid w:val="00C34628"/>
    <w:rsid w:val="00C35785"/>
    <w:rsid w:val="00C35B02"/>
    <w:rsid w:val="00C377B1"/>
    <w:rsid w:val="00C37C75"/>
    <w:rsid w:val="00C37D5B"/>
    <w:rsid w:val="00C40C0D"/>
    <w:rsid w:val="00C4141B"/>
    <w:rsid w:val="00C42B9F"/>
    <w:rsid w:val="00C42E63"/>
    <w:rsid w:val="00C447AF"/>
    <w:rsid w:val="00C45B21"/>
    <w:rsid w:val="00C461A9"/>
    <w:rsid w:val="00C4640F"/>
    <w:rsid w:val="00C472C6"/>
    <w:rsid w:val="00C5175C"/>
    <w:rsid w:val="00C52B39"/>
    <w:rsid w:val="00C53BAB"/>
    <w:rsid w:val="00C56A14"/>
    <w:rsid w:val="00C56B3A"/>
    <w:rsid w:val="00C60AB0"/>
    <w:rsid w:val="00C62BD2"/>
    <w:rsid w:val="00C62C31"/>
    <w:rsid w:val="00C63592"/>
    <w:rsid w:val="00C6436D"/>
    <w:rsid w:val="00C64BED"/>
    <w:rsid w:val="00C67541"/>
    <w:rsid w:val="00C7012A"/>
    <w:rsid w:val="00C70554"/>
    <w:rsid w:val="00C72774"/>
    <w:rsid w:val="00C72C3B"/>
    <w:rsid w:val="00C72CEA"/>
    <w:rsid w:val="00C73369"/>
    <w:rsid w:val="00C74C20"/>
    <w:rsid w:val="00C74E75"/>
    <w:rsid w:val="00C75492"/>
    <w:rsid w:val="00C75951"/>
    <w:rsid w:val="00C76638"/>
    <w:rsid w:val="00C766BC"/>
    <w:rsid w:val="00C77CBD"/>
    <w:rsid w:val="00C77CFB"/>
    <w:rsid w:val="00C80D20"/>
    <w:rsid w:val="00C82B3C"/>
    <w:rsid w:val="00C831B8"/>
    <w:rsid w:val="00C84385"/>
    <w:rsid w:val="00C86789"/>
    <w:rsid w:val="00C870B3"/>
    <w:rsid w:val="00C9274B"/>
    <w:rsid w:val="00C92F67"/>
    <w:rsid w:val="00C93285"/>
    <w:rsid w:val="00C94941"/>
    <w:rsid w:val="00C9621D"/>
    <w:rsid w:val="00CA39DC"/>
    <w:rsid w:val="00CA3DD7"/>
    <w:rsid w:val="00CA5726"/>
    <w:rsid w:val="00CA57FA"/>
    <w:rsid w:val="00CB0C78"/>
    <w:rsid w:val="00CB12FA"/>
    <w:rsid w:val="00CB2001"/>
    <w:rsid w:val="00CB2B3F"/>
    <w:rsid w:val="00CB2D05"/>
    <w:rsid w:val="00CB4024"/>
    <w:rsid w:val="00CB605D"/>
    <w:rsid w:val="00CB7094"/>
    <w:rsid w:val="00CB7F44"/>
    <w:rsid w:val="00CC134D"/>
    <w:rsid w:val="00CC544A"/>
    <w:rsid w:val="00CC6076"/>
    <w:rsid w:val="00CC6387"/>
    <w:rsid w:val="00CD1B49"/>
    <w:rsid w:val="00CD1D89"/>
    <w:rsid w:val="00CD33E7"/>
    <w:rsid w:val="00CD3B37"/>
    <w:rsid w:val="00CD4328"/>
    <w:rsid w:val="00CD58EC"/>
    <w:rsid w:val="00CD6047"/>
    <w:rsid w:val="00CD6B3A"/>
    <w:rsid w:val="00CE00E6"/>
    <w:rsid w:val="00CE121F"/>
    <w:rsid w:val="00CE1878"/>
    <w:rsid w:val="00CE1ABD"/>
    <w:rsid w:val="00CE1E1F"/>
    <w:rsid w:val="00CE1F93"/>
    <w:rsid w:val="00CE2004"/>
    <w:rsid w:val="00CE266B"/>
    <w:rsid w:val="00CE609F"/>
    <w:rsid w:val="00CE7E9C"/>
    <w:rsid w:val="00CF1534"/>
    <w:rsid w:val="00CF249E"/>
    <w:rsid w:val="00CF4363"/>
    <w:rsid w:val="00CF473E"/>
    <w:rsid w:val="00CF5235"/>
    <w:rsid w:val="00CF560D"/>
    <w:rsid w:val="00CF59CA"/>
    <w:rsid w:val="00CF6222"/>
    <w:rsid w:val="00CF7D58"/>
    <w:rsid w:val="00D0032E"/>
    <w:rsid w:val="00D01F5E"/>
    <w:rsid w:val="00D0375F"/>
    <w:rsid w:val="00D0392E"/>
    <w:rsid w:val="00D03F8B"/>
    <w:rsid w:val="00D076E7"/>
    <w:rsid w:val="00D07868"/>
    <w:rsid w:val="00D07AD3"/>
    <w:rsid w:val="00D07E63"/>
    <w:rsid w:val="00D10CEE"/>
    <w:rsid w:val="00D10DFA"/>
    <w:rsid w:val="00D1188E"/>
    <w:rsid w:val="00D11B20"/>
    <w:rsid w:val="00D13077"/>
    <w:rsid w:val="00D132B3"/>
    <w:rsid w:val="00D14EDC"/>
    <w:rsid w:val="00D15057"/>
    <w:rsid w:val="00D15561"/>
    <w:rsid w:val="00D15AAB"/>
    <w:rsid w:val="00D162C5"/>
    <w:rsid w:val="00D176CD"/>
    <w:rsid w:val="00D1778C"/>
    <w:rsid w:val="00D2032B"/>
    <w:rsid w:val="00D22C54"/>
    <w:rsid w:val="00D234DF"/>
    <w:rsid w:val="00D23714"/>
    <w:rsid w:val="00D23EB4"/>
    <w:rsid w:val="00D25088"/>
    <w:rsid w:val="00D25F80"/>
    <w:rsid w:val="00D2656A"/>
    <w:rsid w:val="00D32519"/>
    <w:rsid w:val="00D328A0"/>
    <w:rsid w:val="00D34B69"/>
    <w:rsid w:val="00D36862"/>
    <w:rsid w:val="00D4016E"/>
    <w:rsid w:val="00D41147"/>
    <w:rsid w:val="00D422AD"/>
    <w:rsid w:val="00D4251A"/>
    <w:rsid w:val="00D42F4C"/>
    <w:rsid w:val="00D44BE3"/>
    <w:rsid w:val="00D456BA"/>
    <w:rsid w:val="00D468C0"/>
    <w:rsid w:val="00D476BA"/>
    <w:rsid w:val="00D47C94"/>
    <w:rsid w:val="00D54A4C"/>
    <w:rsid w:val="00D57F1A"/>
    <w:rsid w:val="00D60A60"/>
    <w:rsid w:val="00D61A12"/>
    <w:rsid w:val="00D62793"/>
    <w:rsid w:val="00D63290"/>
    <w:rsid w:val="00D635FE"/>
    <w:rsid w:val="00D659D1"/>
    <w:rsid w:val="00D65F6D"/>
    <w:rsid w:val="00D67783"/>
    <w:rsid w:val="00D716F9"/>
    <w:rsid w:val="00D733A4"/>
    <w:rsid w:val="00D757A6"/>
    <w:rsid w:val="00D759A8"/>
    <w:rsid w:val="00D774EB"/>
    <w:rsid w:val="00D80118"/>
    <w:rsid w:val="00D81EC2"/>
    <w:rsid w:val="00D83A34"/>
    <w:rsid w:val="00D848E6"/>
    <w:rsid w:val="00D8640F"/>
    <w:rsid w:val="00D92060"/>
    <w:rsid w:val="00D93CC9"/>
    <w:rsid w:val="00D945E1"/>
    <w:rsid w:val="00D94CF0"/>
    <w:rsid w:val="00D94D55"/>
    <w:rsid w:val="00D96628"/>
    <w:rsid w:val="00D967E4"/>
    <w:rsid w:val="00D96DA8"/>
    <w:rsid w:val="00D96FA5"/>
    <w:rsid w:val="00D97468"/>
    <w:rsid w:val="00DA0CA8"/>
    <w:rsid w:val="00DA2360"/>
    <w:rsid w:val="00DA4A33"/>
    <w:rsid w:val="00DA4EB8"/>
    <w:rsid w:val="00DA5D8B"/>
    <w:rsid w:val="00DA5ECB"/>
    <w:rsid w:val="00DA6107"/>
    <w:rsid w:val="00DA6C77"/>
    <w:rsid w:val="00DA6DF6"/>
    <w:rsid w:val="00DA725D"/>
    <w:rsid w:val="00DB032A"/>
    <w:rsid w:val="00DB0C2F"/>
    <w:rsid w:val="00DB0C9B"/>
    <w:rsid w:val="00DB2247"/>
    <w:rsid w:val="00DB4FE4"/>
    <w:rsid w:val="00DB71BA"/>
    <w:rsid w:val="00DC1815"/>
    <w:rsid w:val="00DC2137"/>
    <w:rsid w:val="00DC2894"/>
    <w:rsid w:val="00DC2FC3"/>
    <w:rsid w:val="00DC36B5"/>
    <w:rsid w:val="00DC503D"/>
    <w:rsid w:val="00DC58CE"/>
    <w:rsid w:val="00DC68E0"/>
    <w:rsid w:val="00DC7695"/>
    <w:rsid w:val="00DC7A64"/>
    <w:rsid w:val="00DD282E"/>
    <w:rsid w:val="00DD56D9"/>
    <w:rsid w:val="00DD79C9"/>
    <w:rsid w:val="00DE2195"/>
    <w:rsid w:val="00DE5E29"/>
    <w:rsid w:val="00DE73D8"/>
    <w:rsid w:val="00DE77C0"/>
    <w:rsid w:val="00DE7FB5"/>
    <w:rsid w:val="00DF0434"/>
    <w:rsid w:val="00DF1C7D"/>
    <w:rsid w:val="00DF1FF3"/>
    <w:rsid w:val="00DF20A7"/>
    <w:rsid w:val="00DF2B3F"/>
    <w:rsid w:val="00DF3003"/>
    <w:rsid w:val="00DF4973"/>
    <w:rsid w:val="00DF4B82"/>
    <w:rsid w:val="00DF52AE"/>
    <w:rsid w:val="00DF5E3B"/>
    <w:rsid w:val="00DF60E8"/>
    <w:rsid w:val="00DF6A2A"/>
    <w:rsid w:val="00DF7216"/>
    <w:rsid w:val="00E007BF"/>
    <w:rsid w:val="00E01DC3"/>
    <w:rsid w:val="00E03F54"/>
    <w:rsid w:val="00E04385"/>
    <w:rsid w:val="00E045D7"/>
    <w:rsid w:val="00E06600"/>
    <w:rsid w:val="00E0789D"/>
    <w:rsid w:val="00E11E27"/>
    <w:rsid w:val="00E12327"/>
    <w:rsid w:val="00E13508"/>
    <w:rsid w:val="00E1372F"/>
    <w:rsid w:val="00E139DF"/>
    <w:rsid w:val="00E13CA9"/>
    <w:rsid w:val="00E14C14"/>
    <w:rsid w:val="00E164DF"/>
    <w:rsid w:val="00E17084"/>
    <w:rsid w:val="00E17A9D"/>
    <w:rsid w:val="00E17D3C"/>
    <w:rsid w:val="00E17E19"/>
    <w:rsid w:val="00E204D7"/>
    <w:rsid w:val="00E205A0"/>
    <w:rsid w:val="00E20A1E"/>
    <w:rsid w:val="00E20C9A"/>
    <w:rsid w:val="00E20E64"/>
    <w:rsid w:val="00E21FDD"/>
    <w:rsid w:val="00E22B17"/>
    <w:rsid w:val="00E23E4C"/>
    <w:rsid w:val="00E24056"/>
    <w:rsid w:val="00E24EAA"/>
    <w:rsid w:val="00E26B87"/>
    <w:rsid w:val="00E274E4"/>
    <w:rsid w:val="00E3050B"/>
    <w:rsid w:val="00E31B52"/>
    <w:rsid w:val="00E32BB1"/>
    <w:rsid w:val="00E332C4"/>
    <w:rsid w:val="00E33B3F"/>
    <w:rsid w:val="00E35960"/>
    <w:rsid w:val="00E36058"/>
    <w:rsid w:val="00E371DF"/>
    <w:rsid w:val="00E379A5"/>
    <w:rsid w:val="00E4106F"/>
    <w:rsid w:val="00E419E6"/>
    <w:rsid w:val="00E41C0D"/>
    <w:rsid w:val="00E42174"/>
    <w:rsid w:val="00E42CF3"/>
    <w:rsid w:val="00E432AB"/>
    <w:rsid w:val="00E4458A"/>
    <w:rsid w:val="00E4467A"/>
    <w:rsid w:val="00E449D1"/>
    <w:rsid w:val="00E44B7F"/>
    <w:rsid w:val="00E45AD3"/>
    <w:rsid w:val="00E45FC1"/>
    <w:rsid w:val="00E468B5"/>
    <w:rsid w:val="00E50406"/>
    <w:rsid w:val="00E50A34"/>
    <w:rsid w:val="00E53237"/>
    <w:rsid w:val="00E539EF"/>
    <w:rsid w:val="00E541BA"/>
    <w:rsid w:val="00E54564"/>
    <w:rsid w:val="00E55E24"/>
    <w:rsid w:val="00E561E9"/>
    <w:rsid w:val="00E575CA"/>
    <w:rsid w:val="00E60671"/>
    <w:rsid w:val="00E607B7"/>
    <w:rsid w:val="00E60C6A"/>
    <w:rsid w:val="00E626E4"/>
    <w:rsid w:val="00E62EC0"/>
    <w:rsid w:val="00E63916"/>
    <w:rsid w:val="00E63B43"/>
    <w:rsid w:val="00E65C40"/>
    <w:rsid w:val="00E67901"/>
    <w:rsid w:val="00E713D6"/>
    <w:rsid w:val="00E718EB"/>
    <w:rsid w:val="00E71CE8"/>
    <w:rsid w:val="00E72D84"/>
    <w:rsid w:val="00E73DE2"/>
    <w:rsid w:val="00E75297"/>
    <w:rsid w:val="00E75A07"/>
    <w:rsid w:val="00E763A8"/>
    <w:rsid w:val="00E779D6"/>
    <w:rsid w:val="00E80595"/>
    <w:rsid w:val="00E8088F"/>
    <w:rsid w:val="00E81C10"/>
    <w:rsid w:val="00E820CA"/>
    <w:rsid w:val="00E84565"/>
    <w:rsid w:val="00E87C74"/>
    <w:rsid w:val="00E91AAE"/>
    <w:rsid w:val="00E974C0"/>
    <w:rsid w:val="00E979A3"/>
    <w:rsid w:val="00EA1A1B"/>
    <w:rsid w:val="00EA2921"/>
    <w:rsid w:val="00EA31BE"/>
    <w:rsid w:val="00EA3F72"/>
    <w:rsid w:val="00EA6B8F"/>
    <w:rsid w:val="00EA794D"/>
    <w:rsid w:val="00EA7B0E"/>
    <w:rsid w:val="00EB06C6"/>
    <w:rsid w:val="00EB0E8B"/>
    <w:rsid w:val="00EB2EA2"/>
    <w:rsid w:val="00EB43E3"/>
    <w:rsid w:val="00EB4810"/>
    <w:rsid w:val="00EB4925"/>
    <w:rsid w:val="00EB4C2E"/>
    <w:rsid w:val="00EB59EA"/>
    <w:rsid w:val="00EB5E2C"/>
    <w:rsid w:val="00EB61E5"/>
    <w:rsid w:val="00EB628C"/>
    <w:rsid w:val="00EB700E"/>
    <w:rsid w:val="00EB7C60"/>
    <w:rsid w:val="00EC1152"/>
    <w:rsid w:val="00EC125A"/>
    <w:rsid w:val="00EC1C02"/>
    <w:rsid w:val="00EC2691"/>
    <w:rsid w:val="00EC2824"/>
    <w:rsid w:val="00EC3CE1"/>
    <w:rsid w:val="00EC6AEA"/>
    <w:rsid w:val="00EC7EED"/>
    <w:rsid w:val="00ED0238"/>
    <w:rsid w:val="00ED10ED"/>
    <w:rsid w:val="00ED11FF"/>
    <w:rsid w:val="00ED29F0"/>
    <w:rsid w:val="00ED4157"/>
    <w:rsid w:val="00ED7583"/>
    <w:rsid w:val="00EE1363"/>
    <w:rsid w:val="00EE14A5"/>
    <w:rsid w:val="00EE18E4"/>
    <w:rsid w:val="00EE1F1C"/>
    <w:rsid w:val="00EE2163"/>
    <w:rsid w:val="00EE2ECE"/>
    <w:rsid w:val="00EE40DD"/>
    <w:rsid w:val="00EE471F"/>
    <w:rsid w:val="00EE4C67"/>
    <w:rsid w:val="00EE6B03"/>
    <w:rsid w:val="00EE6E61"/>
    <w:rsid w:val="00EE78A3"/>
    <w:rsid w:val="00EF14EC"/>
    <w:rsid w:val="00EF1BFB"/>
    <w:rsid w:val="00EF1D1D"/>
    <w:rsid w:val="00EF27F1"/>
    <w:rsid w:val="00EF316E"/>
    <w:rsid w:val="00EF3BF9"/>
    <w:rsid w:val="00EF431D"/>
    <w:rsid w:val="00EF45A5"/>
    <w:rsid w:val="00EF56E1"/>
    <w:rsid w:val="00EF57BA"/>
    <w:rsid w:val="00EF6EA4"/>
    <w:rsid w:val="00EF737C"/>
    <w:rsid w:val="00EF7B37"/>
    <w:rsid w:val="00EF7CF2"/>
    <w:rsid w:val="00F02730"/>
    <w:rsid w:val="00F044F2"/>
    <w:rsid w:val="00F04E63"/>
    <w:rsid w:val="00F06E56"/>
    <w:rsid w:val="00F06FB3"/>
    <w:rsid w:val="00F07236"/>
    <w:rsid w:val="00F1052F"/>
    <w:rsid w:val="00F117D3"/>
    <w:rsid w:val="00F12719"/>
    <w:rsid w:val="00F13642"/>
    <w:rsid w:val="00F149DF"/>
    <w:rsid w:val="00F1514D"/>
    <w:rsid w:val="00F15C29"/>
    <w:rsid w:val="00F212EF"/>
    <w:rsid w:val="00F217D6"/>
    <w:rsid w:val="00F22CF9"/>
    <w:rsid w:val="00F24B19"/>
    <w:rsid w:val="00F24D6D"/>
    <w:rsid w:val="00F24EEB"/>
    <w:rsid w:val="00F2616F"/>
    <w:rsid w:val="00F2645E"/>
    <w:rsid w:val="00F32ABB"/>
    <w:rsid w:val="00F33673"/>
    <w:rsid w:val="00F35D51"/>
    <w:rsid w:val="00F41FF6"/>
    <w:rsid w:val="00F427B9"/>
    <w:rsid w:val="00F434FE"/>
    <w:rsid w:val="00F44715"/>
    <w:rsid w:val="00F44F3A"/>
    <w:rsid w:val="00F45ED3"/>
    <w:rsid w:val="00F500BC"/>
    <w:rsid w:val="00F51AD8"/>
    <w:rsid w:val="00F526CC"/>
    <w:rsid w:val="00F53711"/>
    <w:rsid w:val="00F53A2E"/>
    <w:rsid w:val="00F54B1C"/>
    <w:rsid w:val="00F54BEF"/>
    <w:rsid w:val="00F556E3"/>
    <w:rsid w:val="00F5684A"/>
    <w:rsid w:val="00F56E21"/>
    <w:rsid w:val="00F61E99"/>
    <w:rsid w:val="00F632C6"/>
    <w:rsid w:val="00F6445C"/>
    <w:rsid w:val="00F645F5"/>
    <w:rsid w:val="00F706C0"/>
    <w:rsid w:val="00F715AC"/>
    <w:rsid w:val="00F72554"/>
    <w:rsid w:val="00F73890"/>
    <w:rsid w:val="00F74715"/>
    <w:rsid w:val="00F75548"/>
    <w:rsid w:val="00F75F22"/>
    <w:rsid w:val="00F77A7D"/>
    <w:rsid w:val="00F81C61"/>
    <w:rsid w:val="00F86B6E"/>
    <w:rsid w:val="00F86CC2"/>
    <w:rsid w:val="00F8720B"/>
    <w:rsid w:val="00F877CA"/>
    <w:rsid w:val="00F9097E"/>
    <w:rsid w:val="00F93859"/>
    <w:rsid w:val="00F9442E"/>
    <w:rsid w:val="00F95ECF"/>
    <w:rsid w:val="00F95FDF"/>
    <w:rsid w:val="00F96269"/>
    <w:rsid w:val="00F97D7A"/>
    <w:rsid w:val="00FA0553"/>
    <w:rsid w:val="00FA209A"/>
    <w:rsid w:val="00FA2E52"/>
    <w:rsid w:val="00FA4C9C"/>
    <w:rsid w:val="00FA5172"/>
    <w:rsid w:val="00FA51E1"/>
    <w:rsid w:val="00FA6C94"/>
    <w:rsid w:val="00FA6FF8"/>
    <w:rsid w:val="00FA7300"/>
    <w:rsid w:val="00FB1D00"/>
    <w:rsid w:val="00FB27DD"/>
    <w:rsid w:val="00FB2D54"/>
    <w:rsid w:val="00FB3A5A"/>
    <w:rsid w:val="00FB4988"/>
    <w:rsid w:val="00FB4C26"/>
    <w:rsid w:val="00FB6F8E"/>
    <w:rsid w:val="00FC0658"/>
    <w:rsid w:val="00FC14AD"/>
    <w:rsid w:val="00FC1BB6"/>
    <w:rsid w:val="00FC52AC"/>
    <w:rsid w:val="00FC55DF"/>
    <w:rsid w:val="00FC77A1"/>
    <w:rsid w:val="00FD229F"/>
    <w:rsid w:val="00FD28F4"/>
    <w:rsid w:val="00FD3163"/>
    <w:rsid w:val="00FD4094"/>
    <w:rsid w:val="00FD4BED"/>
    <w:rsid w:val="00FD55D6"/>
    <w:rsid w:val="00FD7A73"/>
    <w:rsid w:val="00FE0DB0"/>
    <w:rsid w:val="00FE1518"/>
    <w:rsid w:val="00FE17EF"/>
    <w:rsid w:val="00FE228C"/>
    <w:rsid w:val="00FE30D9"/>
    <w:rsid w:val="00FE340C"/>
    <w:rsid w:val="00FE3C12"/>
    <w:rsid w:val="00FE4E94"/>
    <w:rsid w:val="00FE5BFC"/>
    <w:rsid w:val="00FE5E09"/>
    <w:rsid w:val="00FE7727"/>
    <w:rsid w:val="00FE7B81"/>
    <w:rsid w:val="00FF033F"/>
    <w:rsid w:val="00FF07F7"/>
    <w:rsid w:val="00FF1551"/>
    <w:rsid w:val="00FF18BA"/>
    <w:rsid w:val="00FF35DA"/>
    <w:rsid w:val="00FF3E7B"/>
    <w:rsid w:val="00FF4A89"/>
    <w:rsid w:val="00FF7D0C"/>
    <w:rsid w:val="05DD0C3B"/>
    <w:rsid w:val="1041977C"/>
    <w:rsid w:val="10FB2CDC"/>
    <w:rsid w:val="128D62D1"/>
    <w:rsid w:val="19E879C2"/>
    <w:rsid w:val="1B191448"/>
    <w:rsid w:val="1C344517"/>
    <w:rsid w:val="210AB285"/>
    <w:rsid w:val="29ED62B5"/>
    <w:rsid w:val="2C3DF7C4"/>
    <w:rsid w:val="2EC0D3D8"/>
    <w:rsid w:val="31F8749A"/>
    <w:rsid w:val="339444FB"/>
    <w:rsid w:val="3A74F80C"/>
    <w:rsid w:val="3ED3D074"/>
    <w:rsid w:val="426F51FE"/>
    <w:rsid w:val="462B2CA6"/>
    <w:rsid w:val="48410E23"/>
    <w:rsid w:val="495B9E0B"/>
    <w:rsid w:val="51638663"/>
    <w:rsid w:val="56C9F9DC"/>
    <w:rsid w:val="5AAC4A58"/>
    <w:rsid w:val="63300037"/>
    <w:rsid w:val="64B93875"/>
    <w:rsid w:val="68E49C2A"/>
    <w:rsid w:val="7337551C"/>
    <w:rsid w:val="766EF5DE"/>
    <w:rsid w:val="7F280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5049"/>
  <w15:chartTrackingRefBased/>
  <w15:docId w15:val="{FC8D11AF-FC4F-4C66-B740-1BBAF560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4DF"/>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lang w:val="en-GB"/>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lang w:val="en-GB"/>
    </w:rPr>
  </w:style>
  <w:style w:type="paragraph" w:styleId="Heading9">
    <w:name w:val="heading 9"/>
    <w:basedOn w:val="Normal"/>
    <w:next w:val="Normal"/>
    <w:qFormat/>
    <w:pPr>
      <w:keepNext/>
      <w:ind w:left="-720" w:right="-54"/>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lang w:val="en-GB"/>
    </w:rPr>
  </w:style>
  <w:style w:type="paragraph" w:styleId="NormalWeb">
    <w:name w:val="Normal (Web)"/>
    <w:basedOn w:val="Normal"/>
    <w:uiPriority w:val="99"/>
    <w:pPr>
      <w:spacing w:before="100" w:beforeAutospacing="1" w:after="100" w:afterAutospacing="1"/>
    </w:pPr>
    <w:rPr>
      <w:rFonts w:ascii="Times New Roman" w:hAnsi="Times New Roman" w:cs="Times New Roman"/>
      <w:lang w:val="en-GB"/>
    </w:rPr>
  </w:style>
  <w:style w:type="paragraph" w:styleId="BodyTextIndent">
    <w:name w:val="Body Text Indent"/>
    <w:basedOn w:val="Normal"/>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lang w:val="en-GB"/>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lang w:val="en-GB"/>
    </w:rPr>
  </w:style>
  <w:style w:type="paragraph" w:styleId="BodyText3">
    <w:name w:val="Body Text 3"/>
    <w:basedOn w:val="Normal"/>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qFormat/>
    <w:pPr>
      <w:jc w:val="center"/>
    </w:pPr>
    <w:rPr>
      <w:b/>
      <w:bCs/>
      <w:sz w:val="28"/>
      <w:u w:val="single"/>
      <w:lang w:val="en-GB"/>
    </w:rPr>
  </w:style>
  <w:style w:type="paragraph" w:customStyle="1" w:styleId="DfESBullets">
    <w:name w:val="DfESBullets"/>
    <w:basedOn w:val="Normal"/>
    <w:pPr>
      <w:widowControl w:val="0"/>
      <w:numPr>
        <w:numId w:val="1"/>
      </w:numPr>
      <w:overflowPunct w:val="0"/>
      <w:autoSpaceDE w:val="0"/>
      <w:autoSpaceDN w:val="0"/>
      <w:adjustRightInd w:val="0"/>
      <w:spacing w:after="240"/>
      <w:textAlignment w:val="baseline"/>
    </w:pPr>
    <w:rPr>
      <w:rFonts w:cs="Times New Roman"/>
      <w:szCs w:val="20"/>
      <w:lang w:val="en-GB"/>
    </w:rPr>
  </w:style>
  <w:style w:type="character" w:styleId="Hyperlink">
    <w:name w:val="Hyperlink"/>
    <w:uiPriority w:val="99"/>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customStyle="1" w:styleId="BalloonTextChar">
    <w:name w:val="Balloon Text Char"/>
    <w:link w:val="BalloonText"/>
    <w:rsid w:val="008F15B9"/>
    <w:rPr>
      <w:rFonts w:ascii="Tahoma" w:hAnsi="Tahoma" w:cs="Tahoma"/>
      <w:sz w:val="16"/>
      <w:szCs w:val="16"/>
      <w:lang w:val="en-US"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25B97"/>
    <w:pPr>
      <w:ind w:left="720"/>
    </w:pPr>
  </w:style>
  <w:style w:type="character" w:styleId="FollowedHyperlink">
    <w:name w:val="FollowedHyperlink"/>
    <w:rsid w:val="00AB0FF4"/>
    <w:rPr>
      <w:color w:val="954F72"/>
      <w:u w:val="single"/>
    </w:rPr>
  </w:style>
  <w:style w:type="paragraph" w:styleId="NoSpacing">
    <w:name w:val="No Spacing"/>
    <w:uiPriority w:val="1"/>
    <w:qFormat/>
    <w:rsid w:val="00D96628"/>
    <w:rPr>
      <w:rFonts w:ascii="Comic Sans MS" w:hAnsi="Comic Sans MS"/>
      <w:lang w:eastAsia="en-US"/>
    </w:rPr>
  </w:style>
  <w:style w:type="paragraph" w:customStyle="1" w:styleId="Default">
    <w:name w:val="Default"/>
    <w:rsid w:val="00E4458A"/>
    <w:pPr>
      <w:autoSpaceDE w:val="0"/>
      <w:autoSpaceDN w:val="0"/>
      <w:adjustRightInd w:val="0"/>
    </w:pPr>
    <w:rPr>
      <w:rFonts w:ascii="Arial" w:hAnsi="Arial" w:cs="Arial"/>
      <w:color w:val="000000"/>
      <w:sz w:val="24"/>
      <w:szCs w:val="24"/>
    </w:rPr>
  </w:style>
  <w:style w:type="character" w:styleId="CommentReference">
    <w:name w:val="annotation reference"/>
    <w:rsid w:val="003241BE"/>
    <w:rPr>
      <w:sz w:val="16"/>
      <w:szCs w:val="16"/>
    </w:rPr>
  </w:style>
  <w:style w:type="paragraph" w:styleId="CommentText">
    <w:name w:val="annotation text"/>
    <w:basedOn w:val="Normal"/>
    <w:link w:val="CommentTextChar"/>
    <w:rsid w:val="003241BE"/>
    <w:rPr>
      <w:sz w:val="20"/>
      <w:szCs w:val="20"/>
    </w:rPr>
  </w:style>
  <w:style w:type="character" w:customStyle="1" w:styleId="CommentTextChar">
    <w:name w:val="Comment Text Char"/>
    <w:link w:val="CommentText"/>
    <w:rsid w:val="003241BE"/>
    <w:rPr>
      <w:rFonts w:ascii="Arial" w:hAnsi="Arial" w:cs="Arial"/>
      <w:lang w:val="en-US" w:eastAsia="en-US"/>
    </w:rPr>
  </w:style>
  <w:style w:type="paragraph" w:styleId="CommentSubject">
    <w:name w:val="annotation subject"/>
    <w:basedOn w:val="CommentText"/>
    <w:next w:val="CommentText"/>
    <w:link w:val="CommentSubjectChar"/>
    <w:rsid w:val="003241BE"/>
    <w:rPr>
      <w:b/>
      <w:bCs/>
    </w:rPr>
  </w:style>
  <w:style w:type="character" w:customStyle="1" w:styleId="CommentSubjectChar">
    <w:name w:val="Comment Subject Char"/>
    <w:link w:val="CommentSubject"/>
    <w:rsid w:val="003241BE"/>
    <w:rPr>
      <w:rFonts w:ascii="Arial" w:hAnsi="Arial" w:cs="Arial"/>
      <w:b/>
      <w:bCs/>
      <w:lang w:val="en-US" w:eastAsia="en-US"/>
    </w:rPr>
  </w:style>
  <w:style w:type="character" w:customStyle="1" w:styleId="FooterChar">
    <w:name w:val="Footer Char"/>
    <w:basedOn w:val="DefaultParagraphFont"/>
    <w:link w:val="Footer"/>
    <w:uiPriority w:val="99"/>
    <w:rsid w:val="00D10CEE"/>
    <w:rPr>
      <w:rFonts w:ascii="Arial" w:hAnsi="Arial" w:cs="Arial"/>
      <w:sz w:val="24"/>
      <w:szCs w:val="24"/>
      <w:lang w:val="en-US" w:eastAsia="en-US"/>
    </w:rPr>
  </w:style>
  <w:style w:type="table" w:styleId="TableGrid">
    <w:name w:val="Table Grid"/>
    <w:basedOn w:val="TableNormal"/>
    <w:uiPriority w:val="39"/>
    <w:rsid w:val="0076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6FD2"/>
    <w:rPr>
      <w:color w:val="605E5C"/>
      <w:shd w:val="clear" w:color="auto" w:fill="E1DFDD"/>
    </w:rPr>
  </w:style>
  <w:style w:type="table" w:customStyle="1" w:styleId="TableGrid0">
    <w:name w:val="TableGrid"/>
    <w:rsid w:val="00E539EF"/>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CurrentList1">
    <w:name w:val="Current List1"/>
    <w:uiPriority w:val="99"/>
    <w:rsid w:val="00E713D6"/>
    <w:pPr>
      <w:numPr>
        <w:numId w:val="2"/>
      </w:numPr>
    </w:pPr>
  </w:style>
  <w:style w:type="numbering" w:styleId="111111">
    <w:name w:val="Outline List 2"/>
    <w:basedOn w:val="NoList"/>
    <w:semiHidden/>
    <w:unhideWhenUsed/>
    <w:rsid w:val="00E713D6"/>
    <w:pPr>
      <w:numPr>
        <w:numId w:val="3"/>
      </w:numPr>
    </w:pPr>
  </w:style>
  <w:style w:type="character" w:customStyle="1" w:styleId="A1">
    <w:name w:val="A1"/>
    <w:uiPriority w:val="99"/>
    <w:rsid w:val="00CB605D"/>
    <w:rPr>
      <w:rFonts w:cs="Futura Book"/>
      <w:color w:val="000000"/>
      <w:sz w:val="34"/>
      <w:szCs w:val="3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8A4A29"/>
    <w:rPr>
      <w:rFonts w:ascii="Arial" w:hAnsi="Arial" w:cs="Arial"/>
      <w:sz w:val="24"/>
      <w:szCs w:val="24"/>
      <w:lang w:val="en-US" w:eastAsia="en-US"/>
    </w:rPr>
  </w:style>
  <w:style w:type="numbering" w:customStyle="1" w:styleId="CurrentList2">
    <w:name w:val="Current List2"/>
    <w:uiPriority w:val="99"/>
    <w:rsid w:val="00DA4EB8"/>
    <w:pPr>
      <w:numPr>
        <w:numId w:val="4"/>
      </w:numPr>
    </w:pPr>
  </w:style>
  <w:style w:type="numbering" w:customStyle="1" w:styleId="CurrentList3">
    <w:name w:val="Current List3"/>
    <w:uiPriority w:val="99"/>
    <w:rsid w:val="00DA4EB8"/>
    <w:pPr>
      <w:numPr>
        <w:numId w:val="5"/>
      </w:numPr>
    </w:pPr>
  </w:style>
  <w:style w:type="character" w:customStyle="1" w:styleId="HeaderChar">
    <w:name w:val="Header Char"/>
    <w:basedOn w:val="DefaultParagraphFont"/>
    <w:link w:val="Header"/>
    <w:rsid w:val="00CC6387"/>
    <w:rPr>
      <w:rFonts w:ascii="Arial" w:hAnsi="Arial" w:cs="Arial"/>
      <w:sz w:val="24"/>
      <w:szCs w:val="24"/>
      <w:lang w:val="en-US" w:eastAsia="en-US"/>
    </w:rPr>
  </w:style>
  <w:style w:type="paragraph" w:customStyle="1" w:styleId="MediumShading1-Accent11">
    <w:name w:val="Medium Shading 1 - Accent 11"/>
    <w:uiPriority w:val="1"/>
    <w:qFormat/>
    <w:rsid w:val="00307332"/>
    <w:pPr>
      <w:jc w:val="both"/>
    </w:pPr>
    <w:rPr>
      <w:rFonts w:ascii="Arial" w:eastAsia="Calibri" w:hAnsi="Arial"/>
      <w:sz w:val="24"/>
      <w:szCs w:val="22"/>
    </w:rPr>
  </w:style>
  <w:style w:type="character" w:customStyle="1" w:styleId="normaltextrun">
    <w:name w:val="normaltextrun"/>
    <w:basedOn w:val="DefaultParagraphFont"/>
    <w:rsid w:val="00307332"/>
  </w:style>
  <w:style w:type="character" w:customStyle="1" w:styleId="eop">
    <w:name w:val="eop"/>
    <w:basedOn w:val="DefaultParagraphFont"/>
    <w:rsid w:val="00307332"/>
  </w:style>
  <w:style w:type="paragraph" w:customStyle="1" w:styleId="4Bulletedcopyblue">
    <w:name w:val="4 Bulleted copy blue"/>
    <w:basedOn w:val="Normal"/>
    <w:qFormat/>
    <w:rsid w:val="00183E30"/>
    <w:pPr>
      <w:numPr>
        <w:numId w:val="8"/>
      </w:numPr>
      <w:spacing w:after="120"/>
    </w:pPr>
    <w:rPr>
      <w:rFonts w:eastAsia="MS Mincho"/>
      <w:sz w:val="20"/>
      <w:szCs w:val="20"/>
    </w:rPr>
  </w:style>
  <w:style w:type="character" w:styleId="Strong">
    <w:name w:val="Strong"/>
    <w:basedOn w:val="DefaultParagraphFont"/>
    <w:uiPriority w:val="22"/>
    <w:qFormat/>
    <w:rsid w:val="00E67901"/>
    <w:rPr>
      <w:b/>
      <w:bCs/>
    </w:rPr>
  </w:style>
  <w:style w:type="character" w:customStyle="1" w:styleId="1bodycopy10ptChar">
    <w:name w:val="1 body copy 10pt Char"/>
    <w:link w:val="1bodycopy10pt"/>
    <w:locked/>
    <w:rsid w:val="003F6A7C"/>
    <w:rPr>
      <w:rFonts w:ascii="MS Mincho" w:eastAsia="MS Mincho" w:hAnsi="MS Mincho"/>
      <w:szCs w:val="24"/>
      <w:lang w:val="en-US" w:eastAsia="en-US"/>
    </w:rPr>
  </w:style>
  <w:style w:type="paragraph" w:customStyle="1" w:styleId="1bodycopy10pt">
    <w:name w:val="1 body copy 10pt"/>
    <w:basedOn w:val="Normal"/>
    <w:link w:val="1bodycopy10ptChar"/>
    <w:qFormat/>
    <w:rsid w:val="003F6A7C"/>
    <w:pPr>
      <w:spacing w:after="120"/>
    </w:pPr>
    <w:rPr>
      <w:rFonts w:ascii="MS Mincho" w:eastAsia="MS Mincho" w:hAnsi="MS Mincho" w:cs="Times New Roman"/>
      <w:sz w:val="20"/>
    </w:rPr>
  </w:style>
  <w:style w:type="character" w:customStyle="1" w:styleId="Subhead2Char">
    <w:name w:val="Subhead 2 Char"/>
    <w:link w:val="Subhead2"/>
    <w:locked/>
    <w:rsid w:val="003500F0"/>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3500F0"/>
    <w:pPr>
      <w:spacing w:before="240"/>
    </w:pPr>
    <w:rPr>
      <w:b/>
      <w:color w:val="12263F"/>
      <w:sz w:val="24"/>
    </w:rPr>
  </w:style>
  <w:style w:type="paragraph" w:customStyle="1" w:styleId="paragraph">
    <w:name w:val="paragraph"/>
    <w:basedOn w:val="Normal"/>
    <w:rsid w:val="00914611"/>
    <w:pPr>
      <w:spacing w:before="100" w:beforeAutospacing="1" w:after="100" w:afterAutospacing="1"/>
    </w:pPr>
    <w:rPr>
      <w:rFonts w:ascii="Times New Roman" w:hAnsi="Times New Roman" w:cs="Times New Roman"/>
      <w:lang w:val="en-GB" w:eastAsia="en-GB"/>
    </w:rPr>
  </w:style>
  <w:style w:type="character" w:customStyle="1" w:styleId="wacimagecontainer">
    <w:name w:val="wacimagecontainer"/>
    <w:basedOn w:val="DefaultParagraphFont"/>
    <w:rsid w:val="00A916C6"/>
  </w:style>
  <w:style w:type="table" w:styleId="PlainTable1">
    <w:name w:val="Plain Table 1"/>
    <w:basedOn w:val="TableNormal"/>
    <w:uiPriority w:val="41"/>
    <w:rsid w:val="004847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5701D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5701D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4559">
      <w:bodyDiv w:val="1"/>
      <w:marLeft w:val="0"/>
      <w:marRight w:val="0"/>
      <w:marTop w:val="0"/>
      <w:marBottom w:val="0"/>
      <w:divBdr>
        <w:top w:val="none" w:sz="0" w:space="0" w:color="auto"/>
        <w:left w:val="none" w:sz="0" w:space="0" w:color="auto"/>
        <w:bottom w:val="none" w:sz="0" w:space="0" w:color="auto"/>
        <w:right w:val="none" w:sz="0" w:space="0" w:color="auto"/>
      </w:divBdr>
      <w:divsChild>
        <w:div w:id="939725165">
          <w:marLeft w:val="0"/>
          <w:marRight w:val="0"/>
          <w:marTop w:val="0"/>
          <w:marBottom w:val="0"/>
          <w:divBdr>
            <w:top w:val="none" w:sz="0" w:space="0" w:color="auto"/>
            <w:left w:val="none" w:sz="0" w:space="0" w:color="auto"/>
            <w:bottom w:val="none" w:sz="0" w:space="0" w:color="auto"/>
            <w:right w:val="none" w:sz="0" w:space="0" w:color="auto"/>
          </w:divBdr>
          <w:divsChild>
            <w:div w:id="1423724911">
              <w:marLeft w:val="60"/>
              <w:marRight w:val="0"/>
              <w:marTop w:val="0"/>
              <w:marBottom w:val="60"/>
              <w:divBdr>
                <w:top w:val="none" w:sz="0" w:space="0" w:color="auto"/>
                <w:left w:val="none" w:sz="0" w:space="0" w:color="auto"/>
                <w:bottom w:val="none" w:sz="0" w:space="0" w:color="auto"/>
                <w:right w:val="none" w:sz="0" w:space="0" w:color="auto"/>
              </w:divBdr>
              <w:divsChild>
                <w:div w:id="1158768896">
                  <w:marLeft w:val="0"/>
                  <w:marRight w:val="0"/>
                  <w:marTop w:val="0"/>
                  <w:marBottom w:val="0"/>
                  <w:divBdr>
                    <w:top w:val="none" w:sz="0" w:space="0" w:color="auto"/>
                    <w:left w:val="none" w:sz="0" w:space="0" w:color="auto"/>
                    <w:bottom w:val="none" w:sz="0" w:space="0" w:color="auto"/>
                    <w:right w:val="none" w:sz="0" w:space="0" w:color="auto"/>
                  </w:divBdr>
                  <w:divsChild>
                    <w:div w:id="11348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3829">
          <w:marLeft w:val="0"/>
          <w:marRight w:val="0"/>
          <w:marTop w:val="0"/>
          <w:marBottom w:val="0"/>
          <w:divBdr>
            <w:top w:val="none" w:sz="0" w:space="0" w:color="auto"/>
            <w:left w:val="none" w:sz="0" w:space="0" w:color="auto"/>
            <w:bottom w:val="none" w:sz="0" w:space="0" w:color="auto"/>
            <w:right w:val="none" w:sz="0" w:space="0" w:color="auto"/>
          </w:divBdr>
          <w:divsChild>
            <w:div w:id="765734280">
              <w:marLeft w:val="0"/>
              <w:marRight w:val="0"/>
              <w:marTop w:val="0"/>
              <w:marBottom w:val="0"/>
              <w:divBdr>
                <w:top w:val="none" w:sz="0" w:space="0" w:color="auto"/>
                <w:left w:val="none" w:sz="0" w:space="0" w:color="auto"/>
                <w:bottom w:val="none" w:sz="0" w:space="0" w:color="auto"/>
                <w:right w:val="none" w:sz="0" w:space="0" w:color="auto"/>
              </w:divBdr>
              <w:divsChild>
                <w:div w:id="1250041217">
                  <w:marLeft w:val="0"/>
                  <w:marRight w:val="0"/>
                  <w:marTop w:val="0"/>
                  <w:marBottom w:val="0"/>
                  <w:divBdr>
                    <w:top w:val="none" w:sz="0" w:space="0" w:color="auto"/>
                    <w:left w:val="none" w:sz="0" w:space="0" w:color="auto"/>
                    <w:bottom w:val="none" w:sz="0" w:space="0" w:color="auto"/>
                    <w:right w:val="none" w:sz="0" w:space="0" w:color="auto"/>
                  </w:divBdr>
                  <w:divsChild>
                    <w:div w:id="82924422">
                      <w:marLeft w:val="0"/>
                      <w:marRight w:val="0"/>
                      <w:marTop w:val="0"/>
                      <w:marBottom w:val="0"/>
                      <w:divBdr>
                        <w:top w:val="none" w:sz="0" w:space="0" w:color="auto"/>
                        <w:left w:val="none" w:sz="0" w:space="0" w:color="auto"/>
                        <w:bottom w:val="none" w:sz="0" w:space="0" w:color="auto"/>
                        <w:right w:val="none" w:sz="0" w:space="0" w:color="auto"/>
                      </w:divBdr>
                      <w:divsChild>
                        <w:div w:id="3145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98447">
                  <w:marLeft w:val="0"/>
                  <w:marRight w:val="0"/>
                  <w:marTop w:val="0"/>
                  <w:marBottom w:val="0"/>
                  <w:divBdr>
                    <w:top w:val="none" w:sz="0" w:space="0" w:color="auto"/>
                    <w:left w:val="none" w:sz="0" w:space="0" w:color="auto"/>
                    <w:bottom w:val="none" w:sz="0" w:space="0" w:color="auto"/>
                    <w:right w:val="none" w:sz="0" w:space="0" w:color="auto"/>
                  </w:divBdr>
                  <w:divsChild>
                    <w:div w:id="1595672177">
                      <w:marLeft w:val="0"/>
                      <w:marRight w:val="0"/>
                      <w:marTop w:val="0"/>
                      <w:marBottom w:val="0"/>
                      <w:divBdr>
                        <w:top w:val="none" w:sz="0" w:space="0" w:color="auto"/>
                        <w:left w:val="none" w:sz="0" w:space="0" w:color="auto"/>
                        <w:bottom w:val="none" w:sz="0" w:space="0" w:color="auto"/>
                        <w:right w:val="none" w:sz="0" w:space="0" w:color="auto"/>
                      </w:divBdr>
                    </w:div>
                  </w:divsChild>
                </w:div>
                <w:div w:id="444928725">
                  <w:marLeft w:val="0"/>
                  <w:marRight w:val="0"/>
                  <w:marTop w:val="0"/>
                  <w:marBottom w:val="0"/>
                  <w:divBdr>
                    <w:top w:val="none" w:sz="0" w:space="0" w:color="auto"/>
                    <w:left w:val="none" w:sz="0" w:space="0" w:color="auto"/>
                    <w:bottom w:val="none" w:sz="0" w:space="0" w:color="auto"/>
                    <w:right w:val="none" w:sz="0" w:space="0" w:color="auto"/>
                  </w:divBdr>
                  <w:divsChild>
                    <w:div w:id="838691881">
                      <w:marLeft w:val="0"/>
                      <w:marRight w:val="0"/>
                      <w:marTop w:val="0"/>
                      <w:marBottom w:val="0"/>
                      <w:divBdr>
                        <w:top w:val="none" w:sz="0" w:space="0" w:color="auto"/>
                        <w:left w:val="none" w:sz="0" w:space="0" w:color="auto"/>
                        <w:bottom w:val="none" w:sz="0" w:space="0" w:color="auto"/>
                        <w:right w:val="none" w:sz="0" w:space="0" w:color="auto"/>
                      </w:divBdr>
                    </w:div>
                  </w:divsChild>
                </w:div>
                <w:div w:id="1148134802">
                  <w:marLeft w:val="0"/>
                  <w:marRight w:val="0"/>
                  <w:marTop w:val="0"/>
                  <w:marBottom w:val="0"/>
                  <w:divBdr>
                    <w:top w:val="none" w:sz="0" w:space="0" w:color="auto"/>
                    <w:left w:val="none" w:sz="0" w:space="0" w:color="auto"/>
                    <w:bottom w:val="none" w:sz="0" w:space="0" w:color="auto"/>
                    <w:right w:val="none" w:sz="0" w:space="0" w:color="auto"/>
                  </w:divBdr>
                  <w:divsChild>
                    <w:div w:id="2383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7444">
      <w:bodyDiv w:val="1"/>
      <w:marLeft w:val="0"/>
      <w:marRight w:val="0"/>
      <w:marTop w:val="0"/>
      <w:marBottom w:val="0"/>
      <w:divBdr>
        <w:top w:val="none" w:sz="0" w:space="0" w:color="auto"/>
        <w:left w:val="none" w:sz="0" w:space="0" w:color="auto"/>
        <w:bottom w:val="none" w:sz="0" w:space="0" w:color="auto"/>
        <w:right w:val="none" w:sz="0" w:space="0" w:color="auto"/>
      </w:divBdr>
    </w:div>
    <w:div w:id="281032614">
      <w:bodyDiv w:val="1"/>
      <w:marLeft w:val="0"/>
      <w:marRight w:val="0"/>
      <w:marTop w:val="0"/>
      <w:marBottom w:val="0"/>
      <w:divBdr>
        <w:top w:val="none" w:sz="0" w:space="0" w:color="auto"/>
        <w:left w:val="none" w:sz="0" w:space="0" w:color="auto"/>
        <w:bottom w:val="none" w:sz="0" w:space="0" w:color="auto"/>
        <w:right w:val="none" w:sz="0" w:space="0" w:color="auto"/>
      </w:divBdr>
    </w:div>
    <w:div w:id="333538776">
      <w:bodyDiv w:val="1"/>
      <w:marLeft w:val="0"/>
      <w:marRight w:val="0"/>
      <w:marTop w:val="0"/>
      <w:marBottom w:val="0"/>
      <w:divBdr>
        <w:top w:val="none" w:sz="0" w:space="0" w:color="auto"/>
        <w:left w:val="none" w:sz="0" w:space="0" w:color="auto"/>
        <w:bottom w:val="none" w:sz="0" w:space="0" w:color="auto"/>
        <w:right w:val="none" w:sz="0" w:space="0" w:color="auto"/>
      </w:divBdr>
    </w:div>
    <w:div w:id="392118049">
      <w:bodyDiv w:val="1"/>
      <w:marLeft w:val="0"/>
      <w:marRight w:val="0"/>
      <w:marTop w:val="0"/>
      <w:marBottom w:val="0"/>
      <w:divBdr>
        <w:top w:val="none" w:sz="0" w:space="0" w:color="auto"/>
        <w:left w:val="none" w:sz="0" w:space="0" w:color="auto"/>
        <w:bottom w:val="none" w:sz="0" w:space="0" w:color="auto"/>
        <w:right w:val="none" w:sz="0" w:space="0" w:color="auto"/>
      </w:divBdr>
    </w:div>
    <w:div w:id="413170187">
      <w:bodyDiv w:val="1"/>
      <w:marLeft w:val="0"/>
      <w:marRight w:val="0"/>
      <w:marTop w:val="0"/>
      <w:marBottom w:val="0"/>
      <w:divBdr>
        <w:top w:val="none" w:sz="0" w:space="0" w:color="auto"/>
        <w:left w:val="none" w:sz="0" w:space="0" w:color="auto"/>
        <w:bottom w:val="none" w:sz="0" w:space="0" w:color="auto"/>
        <w:right w:val="none" w:sz="0" w:space="0" w:color="auto"/>
      </w:divBdr>
    </w:div>
    <w:div w:id="674528513">
      <w:bodyDiv w:val="1"/>
      <w:marLeft w:val="0"/>
      <w:marRight w:val="0"/>
      <w:marTop w:val="0"/>
      <w:marBottom w:val="0"/>
      <w:divBdr>
        <w:top w:val="none" w:sz="0" w:space="0" w:color="auto"/>
        <w:left w:val="none" w:sz="0" w:space="0" w:color="auto"/>
        <w:bottom w:val="none" w:sz="0" w:space="0" w:color="auto"/>
        <w:right w:val="none" w:sz="0" w:space="0" w:color="auto"/>
      </w:divBdr>
    </w:div>
    <w:div w:id="677779660">
      <w:bodyDiv w:val="1"/>
      <w:marLeft w:val="0"/>
      <w:marRight w:val="0"/>
      <w:marTop w:val="0"/>
      <w:marBottom w:val="0"/>
      <w:divBdr>
        <w:top w:val="none" w:sz="0" w:space="0" w:color="auto"/>
        <w:left w:val="none" w:sz="0" w:space="0" w:color="auto"/>
        <w:bottom w:val="none" w:sz="0" w:space="0" w:color="auto"/>
        <w:right w:val="none" w:sz="0" w:space="0" w:color="auto"/>
      </w:divBdr>
      <w:divsChild>
        <w:div w:id="1644970482">
          <w:marLeft w:val="0"/>
          <w:marRight w:val="0"/>
          <w:marTop w:val="0"/>
          <w:marBottom w:val="0"/>
          <w:divBdr>
            <w:top w:val="none" w:sz="0" w:space="0" w:color="auto"/>
            <w:left w:val="none" w:sz="0" w:space="0" w:color="auto"/>
            <w:bottom w:val="none" w:sz="0" w:space="0" w:color="auto"/>
            <w:right w:val="none" w:sz="0" w:space="0" w:color="auto"/>
          </w:divBdr>
        </w:div>
        <w:div w:id="1994411879">
          <w:marLeft w:val="0"/>
          <w:marRight w:val="0"/>
          <w:marTop w:val="0"/>
          <w:marBottom w:val="0"/>
          <w:divBdr>
            <w:top w:val="none" w:sz="0" w:space="0" w:color="auto"/>
            <w:left w:val="none" w:sz="0" w:space="0" w:color="auto"/>
            <w:bottom w:val="none" w:sz="0" w:space="0" w:color="auto"/>
            <w:right w:val="none" w:sz="0" w:space="0" w:color="auto"/>
          </w:divBdr>
        </w:div>
        <w:div w:id="858398766">
          <w:marLeft w:val="0"/>
          <w:marRight w:val="0"/>
          <w:marTop w:val="0"/>
          <w:marBottom w:val="0"/>
          <w:divBdr>
            <w:top w:val="none" w:sz="0" w:space="0" w:color="auto"/>
            <w:left w:val="none" w:sz="0" w:space="0" w:color="auto"/>
            <w:bottom w:val="none" w:sz="0" w:space="0" w:color="auto"/>
            <w:right w:val="none" w:sz="0" w:space="0" w:color="auto"/>
          </w:divBdr>
        </w:div>
        <w:div w:id="210964546">
          <w:marLeft w:val="0"/>
          <w:marRight w:val="0"/>
          <w:marTop w:val="0"/>
          <w:marBottom w:val="0"/>
          <w:divBdr>
            <w:top w:val="none" w:sz="0" w:space="0" w:color="auto"/>
            <w:left w:val="none" w:sz="0" w:space="0" w:color="auto"/>
            <w:bottom w:val="none" w:sz="0" w:space="0" w:color="auto"/>
            <w:right w:val="none" w:sz="0" w:space="0" w:color="auto"/>
          </w:divBdr>
        </w:div>
        <w:div w:id="1101075003">
          <w:marLeft w:val="0"/>
          <w:marRight w:val="0"/>
          <w:marTop w:val="0"/>
          <w:marBottom w:val="0"/>
          <w:divBdr>
            <w:top w:val="none" w:sz="0" w:space="0" w:color="auto"/>
            <w:left w:val="none" w:sz="0" w:space="0" w:color="auto"/>
            <w:bottom w:val="none" w:sz="0" w:space="0" w:color="auto"/>
            <w:right w:val="none" w:sz="0" w:space="0" w:color="auto"/>
          </w:divBdr>
        </w:div>
        <w:div w:id="1883320691">
          <w:marLeft w:val="0"/>
          <w:marRight w:val="0"/>
          <w:marTop w:val="0"/>
          <w:marBottom w:val="0"/>
          <w:divBdr>
            <w:top w:val="none" w:sz="0" w:space="0" w:color="auto"/>
            <w:left w:val="none" w:sz="0" w:space="0" w:color="auto"/>
            <w:bottom w:val="none" w:sz="0" w:space="0" w:color="auto"/>
            <w:right w:val="none" w:sz="0" w:space="0" w:color="auto"/>
          </w:divBdr>
        </w:div>
      </w:divsChild>
    </w:div>
    <w:div w:id="708801067">
      <w:bodyDiv w:val="1"/>
      <w:marLeft w:val="0"/>
      <w:marRight w:val="0"/>
      <w:marTop w:val="0"/>
      <w:marBottom w:val="0"/>
      <w:divBdr>
        <w:top w:val="none" w:sz="0" w:space="0" w:color="auto"/>
        <w:left w:val="none" w:sz="0" w:space="0" w:color="auto"/>
        <w:bottom w:val="none" w:sz="0" w:space="0" w:color="auto"/>
        <w:right w:val="none" w:sz="0" w:space="0" w:color="auto"/>
      </w:divBdr>
      <w:divsChild>
        <w:div w:id="191697513">
          <w:marLeft w:val="0"/>
          <w:marRight w:val="0"/>
          <w:marTop w:val="0"/>
          <w:marBottom w:val="0"/>
          <w:divBdr>
            <w:top w:val="none" w:sz="0" w:space="0" w:color="auto"/>
            <w:left w:val="none" w:sz="0" w:space="0" w:color="auto"/>
            <w:bottom w:val="none" w:sz="0" w:space="0" w:color="auto"/>
            <w:right w:val="none" w:sz="0" w:space="0" w:color="auto"/>
          </w:divBdr>
        </w:div>
        <w:div w:id="1597446205">
          <w:marLeft w:val="0"/>
          <w:marRight w:val="0"/>
          <w:marTop w:val="0"/>
          <w:marBottom w:val="0"/>
          <w:divBdr>
            <w:top w:val="none" w:sz="0" w:space="0" w:color="auto"/>
            <w:left w:val="none" w:sz="0" w:space="0" w:color="auto"/>
            <w:bottom w:val="none" w:sz="0" w:space="0" w:color="auto"/>
            <w:right w:val="none" w:sz="0" w:space="0" w:color="auto"/>
          </w:divBdr>
        </w:div>
        <w:div w:id="2069919277">
          <w:marLeft w:val="0"/>
          <w:marRight w:val="0"/>
          <w:marTop w:val="0"/>
          <w:marBottom w:val="0"/>
          <w:divBdr>
            <w:top w:val="none" w:sz="0" w:space="0" w:color="auto"/>
            <w:left w:val="none" w:sz="0" w:space="0" w:color="auto"/>
            <w:bottom w:val="none" w:sz="0" w:space="0" w:color="auto"/>
            <w:right w:val="none" w:sz="0" w:space="0" w:color="auto"/>
          </w:divBdr>
        </w:div>
        <w:div w:id="1110397081">
          <w:marLeft w:val="0"/>
          <w:marRight w:val="0"/>
          <w:marTop w:val="0"/>
          <w:marBottom w:val="0"/>
          <w:divBdr>
            <w:top w:val="none" w:sz="0" w:space="0" w:color="auto"/>
            <w:left w:val="none" w:sz="0" w:space="0" w:color="auto"/>
            <w:bottom w:val="none" w:sz="0" w:space="0" w:color="auto"/>
            <w:right w:val="none" w:sz="0" w:space="0" w:color="auto"/>
          </w:divBdr>
        </w:div>
      </w:divsChild>
    </w:div>
    <w:div w:id="759788594">
      <w:bodyDiv w:val="1"/>
      <w:marLeft w:val="0"/>
      <w:marRight w:val="0"/>
      <w:marTop w:val="0"/>
      <w:marBottom w:val="0"/>
      <w:divBdr>
        <w:top w:val="none" w:sz="0" w:space="0" w:color="auto"/>
        <w:left w:val="none" w:sz="0" w:space="0" w:color="auto"/>
        <w:bottom w:val="none" w:sz="0" w:space="0" w:color="auto"/>
        <w:right w:val="none" w:sz="0" w:space="0" w:color="auto"/>
      </w:divBdr>
      <w:divsChild>
        <w:div w:id="508833156">
          <w:marLeft w:val="0"/>
          <w:marRight w:val="0"/>
          <w:marTop w:val="0"/>
          <w:marBottom w:val="0"/>
          <w:divBdr>
            <w:top w:val="none" w:sz="0" w:space="0" w:color="auto"/>
            <w:left w:val="none" w:sz="0" w:space="0" w:color="auto"/>
            <w:bottom w:val="none" w:sz="0" w:space="0" w:color="auto"/>
            <w:right w:val="none" w:sz="0" w:space="0" w:color="auto"/>
          </w:divBdr>
        </w:div>
      </w:divsChild>
    </w:div>
    <w:div w:id="863175436">
      <w:bodyDiv w:val="1"/>
      <w:marLeft w:val="0"/>
      <w:marRight w:val="0"/>
      <w:marTop w:val="0"/>
      <w:marBottom w:val="0"/>
      <w:divBdr>
        <w:top w:val="none" w:sz="0" w:space="0" w:color="auto"/>
        <w:left w:val="none" w:sz="0" w:space="0" w:color="auto"/>
        <w:bottom w:val="none" w:sz="0" w:space="0" w:color="auto"/>
        <w:right w:val="none" w:sz="0" w:space="0" w:color="auto"/>
      </w:divBdr>
      <w:divsChild>
        <w:div w:id="758673791">
          <w:marLeft w:val="0"/>
          <w:marRight w:val="0"/>
          <w:marTop w:val="0"/>
          <w:marBottom w:val="0"/>
          <w:divBdr>
            <w:top w:val="none" w:sz="0" w:space="0" w:color="auto"/>
            <w:left w:val="none" w:sz="0" w:space="0" w:color="auto"/>
            <w:bottom w:val="none" w:sz="0" w:space="0" w:color="auto"/>
            <w:right w:val="none" w:sz="0" w:space="0" w:color="auto"/>
          </w:divBdr>
        </w:div>
      </w:divsChild>
    </w:div>
    <w:div w:id="866867233">
      <w:bodyDiv w:val="1"/>
      <w:marLeft w:val="0"/>
      <w:marRight w:val="0"/>
      <w:marTop w:val="0"/>
      <w:marBottom w:val="0"/>
      <w:divBdr>
        <w:top w:val="none" w:sz="0" w:space="0" w:color="auto"/>
        <w:left w:val="none" w:sz="0" w:space="0" w:color="auto"/>
        <w:bottom w:val="none" w:sz="0" w:space="0" w:color="auto"/>
        <w:right w:val="none" w:sz="0" w:space="0" w:color="auto"/>
      </w:divBdr>
    </w:div>
    <w:div w:id="973943317">
      <w:bodyDiv w:val="1"/>
      <w:marLeft w:val="0"/>
      <w:marRight w:val="0"/>
      <w:marTop w:val="0"/>
      <w:marBottom w:val="0"/>
      <w:divBdr>
        <w:top w:val="none" w:sz="0" w:space="0" w:color="auto"/>
        <w:left w:val="none" w:sz="0" w:space="0" w:color="auto"/>
        <w:bottom w:val="none" w:sz="0" w:space="0" w:color="auto"/>
        <w:right w:val="none" w:sz="0" w:space="0" w:color="auto"/>
      </w:divBdr>
    </w:div>
    <w:div w:id="1010257087">
      <w:bodyDiv w:val="1"/>
      <w:marLeft w:val="0"/>
      <w:marRight w:val="0"/>
      <w:marTop w:val="0"/>
      <w:marBottom w:val="0"/>
      <w:divBdr>
        <w:top w:val="none" w:sz="0" w:space="0" w:color="auto"/>
        <w:left w:val="none" w:sz="0" w:space="0" w:color="auto"/>
        <w:bottom w:val="none" w:sz="0" w:space="0" w:color="auto"/>
        <w:right w:val="none" w:sz="0" w:space="0" w:color="auto"/>
      </w:divBdr>
    </w:div>
    <w:div w:id="1070037256">
      <w:bodyDiv w:val="1"/>
      <w:marLeft w:val="0"/>
      <w:marRight w:val="0"/>
      <w:marTop w:val="0"/>
      <w:marBottom w:val="0"/>
      <w:divBdr>
        <w:top w:val="none" w:sz="0" w:space="0" w:color="auto"/>
        <w:left w:val="none" w:sz="0" w:space="0" w:color="auto"/>
        <w:bottom w:val="none" w:sz="0" w:space="0" w:color="auto"/>
        <w:right w:val="none" w:sz="0" w:space="0" w:color="auto"/>
      </w:divBdr>
      <w:divsChild>
        <w:div w:id="121849065">
          <w:marLeft w:val="0"/>
          <w:marRight w:val="0"/>
          <w:marTop w:val="0"/>
          <w:marBottom w:val="0"/>
          <w:divBdr>
            <w:top w:val="none" w:sz="0" w:space="0" w:color="auto"/>
            <w:left w:val="none" w:sz="0" w:space="0" w:color="auto"/>
            <w:bottom w:val="none" w:sz="0" w:space="0" w:color="auto"/>
            <w:right w:val="none" w:sz="0" w:space="0" w:color="auto"/>
          </w:divBdr>
        </w:div>
      </w:divsChild>
    </w:div>
    <w:div w:id="1106117612">
      <w:bodyDiv w:val="1"/>
      <w:marLeft w:val="0"/>
      <w:marRight w:val="0"/>
      <w:marTop w:val="0"/>
      <w:marBottom w:val="0"/>
      <w:divBdr>
        <w:top w:val="none" w:sz="0" w:space="0" w:color="auto"/>
        <w:left w:val="none" w:sz="0" w:space="0" w:color="auto"/>
        <w:bottom w:val="none" w:sz="0" w:space="0" w:color="auto"/>
        <w:right w:val="none" w:sz="0" w:space="0" w:color="auto"/>
      </w:divBdr>
    </w:div>
    <w:div w:id="1163664564">
      <w:bodyDiv w:val="1"/>
      <w:marLeft w:val="0"/>
      <w:marRight w:val="0"/>
      <w:marTop w:val="0"/>
      <w:marBottom w:val="0"/>
      <w:divBdr>
        <w:top w:val="none" w:sz="0" w:space="0" w:color="auto"/>
        <w:left w:val="none" w:sz="0" w:space="0" w:color="auto"/>
        <w:bottom w:val="none" w:sz="0" w:space="0" w:color="auto"/>
        <w:right w:val="none" w:sz="0" w:space="0" w:color="auto"/>
      </w:divBdr>
    </w:div>
    <w:div w:id="1177692891">
      <w:bodyDiv w:val="1"/>
      <w:marLeft w:val="0"/>
      <w:marRight w:val="0"/>
      <w:marTop w:val="0"/>
      <w:marBottom w:val="0"/>
      <w:divBdr>
        <w:top w:val="none" w:sz="0" w:space="0" w:color="auto"/>
        <w:left w:val="none" w:sz="0" w:space="0" w:color="auto"/>
        <w:bottom w:val="none" w:sz="0" w:space="0" w:color="auto"/>
        <w:right w:val="none" w:sz="0" w:space="0" w:color="auto"/>
      </w:divBdr>
    </w:div>
    <w:div w:id="1237788277">
      <w:bodyDiv w:val="1"/>
      <w:marLeft w:val="0"/>
      <w:marRight w:val="0"/>
      <w:marTop w:val="0"/>
      <w:marBottom w:val="0"/>
      <w:divBdr>
        <w:top w:val="none" w:sz="0" w:space="0" w:color="auto"/>
        <w:left w:val="none" w:sz="0" w:space="0" w:color="auto"/>
        <w:bottom w:val="none" w:sz="0" w:space="0" w:color="auto"/>
        <w:right w:val="none" w:sz="0" w:space="0" w:color="auto"/>
      </w:divBdr>
      <w:divsChild>
        <w:div w:id="390732694">
          <w:marLeft w:val="0"/>
          <w:marRight w:val="0"/>
          <w:marTop w:val="0"/>
          <w:marBottom w:val="0"/>
          <w:divBdr>
            <w:top w:val="none" w:sz="0" w:space="0" w:color="auto"/>
            <w:left w:val="none" w:sz="0" w:space="0" w:color="auto"/>
            <w:bottom w:val="none" w:sz="0" w:space="0" w:color="auto"/>
            <w:right w:val="none" w:sz="0" w:space="0" w:color="auto"/>
          </w:divBdr>
        </w:div>
      </w:divsChild>
    </w:div>
    <w:div w:id="1472597412">
      <w:bodyDiv w:val="1"/>
      <w:marLeft w:val="0"/>
      <w:marRight w:val="0"/>
      <w:marTop w:val="0"/>
      <w:marBottom w:val="0"/>
      <w:divBdr>
        <w:top w:val="none" w:sz="0" w:space="0" w:color="auto"/>
        <w:left w:val="none" w:sz="0" w:space="0" w:color="auto"/>
        <w:bottom w:val="none" w:sz="0" w:space="0" w:color="auto"/>
        <w:right w:val="none" w:sz="0" w:space="0" w:color="auto"/>
      </w:divBdr>
    </w:div>
    <w:div w:id="1740857425">
      <w:bodyDiv w:val="1"/>
      <w:marLeft w:val="0"/>
      <w:marRight w:val="0"/>
      <w:marTop w:val="0"/>
      <w:marBottom w:val="0"/>
      <w:divBdr>
        <w:top w:val="none" w:sz="0" w:space="0" w:color="auto"/>
        <w:left w:val="none" w:sz="0" w:space="0" w:color="auto"/>
        <w:bottom w:val="none" w:sz="0" w:space="0" w:color="auto"/>
        <w:right w:val="none" w:sz="0" w:space="0" w:color="auto"/>
      </w:divBdr>
      <w:divsChild>
        <w:div w:id="1017076350">
          <w:marLeft w:val="0"/>
          <w:marRight w:val="0"/>
          <w:marTop w:val="0"/>
          <w:marBottom w:val="0"/>
          <w:divBdr>
            <w:top w:val="none" w:sz="0" w:space="0" w:color="auto"/>
            <w:left w:val="none" w:sz="0" w:space="0" w:color="auto"/>
            <w:bottom w:val="none" w:sz="0" w:space="0" w:color="auto"/>
            <w:right w:val="none" w:sz="0" w:space="0" w:color="auto"/>
          </w:divBdr>
          <w:divsChild>
            <w:div w:id="1885946132">
              <w:marLeft w:val="60"/>
              <w:marRight w:val="0"/>
              <w:marTop w:val="0"/>
              <w:marBottom w:val="60"/>
              <w:divBdr>
                <w:top w:val="none" w:sz="0" w:space="0" w:color="auto"/>
                <w:left w:val="none" w:sz="0" w:space="0" w:color="auto"/>
                <w:bottom w:val="none" w:sz="0" w:space="0" w:color="auto"/>
                <w:right w:val="none" w:sz="0" w:space="0" w:color="auto"/>
              </w:divBdr>
              <w:divsChild>
                <w:div w:id="530918983">
                  <w:marLeft w:val="0"/>
                  <w:marRight w:val="0"/>
                  <w:marTop w:val="0"/>
                  <w:marBottom w:val="0"/>
                  <w:divBdr>
                    <w:top w:val="none" w:sz="0" w:space="0" w:color="auto"/>
                    <w:left w:val="none" w:sz="0" w:space="0" w:color="auto"/>
                    <w:bottom w:val="none" w:sz="0" w:space="0" w:color="auto"/>
                    <w:right w:val="none" w:sz="0" w:space="0" w:color="auto"/>
                  </w:divBdr>
                  <w:divsChild>
                    <w:div w:id="4236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5404">
          <w:marLeft w:val="0"/>
          <w:marRight w:val="0"/>
          <w:marTop w:val="0"/>
          <w:marBottom w:val="0"/>
          <w:divBdr>
            <w:top w:val="none" w:sz="0" w:space="0" w:color="auto"/>
            <w:left w:val="none" w:sz="0" w:space="0" w:color="auto"/>
            <w:bottom w:val="none" w:sz="0" w:space="0" w:color="auto"/>
            <w:right w:val="none" w:sz="0" w:space="0" w:color="auto"/>
          </w:divBdr>
          <w:divsChild>
            <w:div w:id="705913790">
              <w:marLeft w:val="0"/>
              <w:marRight w:val="0"/>
              <w:marTop w:val="0"/>
              <w:marBottom w:val="0"/>
              <w:divBdr>
                <w:top w:val="none" w:sz="0" w:space="0" w:color="auto"/>
                <w:left w:val="none" w:sz="0" w:space="0" w:color="auto"/>
                <w:bottom w:val="none" w:sz="0" w:space="0" w:color="auto"/>
                <w:right w:val="none" w:sz="0" w:space="0" w:color="auto"/>
              </w:divBdr>
              <w:divsChild>
                <w:div w:id="1547983261">
                  <w:marLeft w:val="0"/>
                  <w:marRight w:val="0"/>
                  <w:marTop w:val="0"/>
                  <w:marBottom w:val="0"/>
                  <w:divBdr>
                    <w:top w:val="none" w:sz="0" w:space="0" w:color="auto"/>
                    <w:left w:val="none" w:sz="0" w:space="0" w:color="auto"/>
                    <w:bottom w:val="none" w:sz="0" w:space="0" w:color="auto"/>
                    <w:right w:val="none" w:sz="0" w:space="0" w:color="auto"/>
                  </w:divBdr>
                  <w:divsChild>
                    <w:div w:id="1728062792">
                      <w:marLeft w:val="0"/>
                      <w:marRight w:val="0"/>
                      <w:marTop w:val="0"/>
                      <w:marBottom w:val="0"/>
                      <w:divBdr>
                        <w:top w:val="none" w:sz="0" w:space="0" w:color="auto"/>
                        <w:left w:val="none" w:sz="0" w:space="0" w:color="auto"/>
                        <w:bottom w:val="none" w:sz="0" w:space="0" w:color="auto"/>
                        <w:right w:val="none" w:sz="0" w:space="0" w:color="auto"/>
                      </w:divBdr>
                      <w:divsChild>
                        <w:div w:id="8086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188">
                  <w:marLeft w:val="0"/>
                  <w:marRight w:val="0"/>
                  <w:marTop w:val="0"/>
                  <w:marBottom w:val="0"/>
                  <w:divBdr>
                    <w:top w:val="none" w:sz="0" w:space="0" w:color="auto"/>
                    <w:left w:val="none" w:sz="0" w:space="0" w:color="auto"/>
                    <w:bottom w:val="none" w:sz="0" w:space="0" w:color="auto"/>
                    <w:right w:val="none" w:sz="0" w:space="0" w:color="auto"/>
                  </w:divBdr>
                  <w:divsChild>
                    <w:div w:id="2043432895">
                      <w:marLeft w:val="0"/>
                      <w:marRight w:val="0"/>
                      <w:marTop w:val="0"/>
                      <w:marBottom w:val="0"/>
                      <w:divBdr>
                        <w:top w:val="none" w:sz="0" w:space="0" w:color="auto"/>
                        <w:left w:val="none" w:sz="0" w:space="0" w:color="auto"/>
                        <w:bottom w:val="none" w:sz="0" w:space="0" w:color="auto"/>
                        <w:right w:val="none" w:sz="0" w:space="0" w:color="auto"/>
                      </w:divBdr>
                    </w:div>
                  </w:divsChild>
                </w:div>
                <w:div w:id="1872455968">
                  <w:marLeft w:val="0"/>
                  <w:marRight w:val="0"/>
                  <w:marTop w:val="0"/>
                  <w:marBottom w:val="0"/>
                  <w:divBdr>
                    <w:top w:val="none" w:sz="0" w:space="0" w:color="auto"/>
                    <w:left w:val="none" w:sz="0" w:space="0" w:color="auto"/>
                    <w:bottom w:val="none" w:sz="0" w:space="0" w:color="auto"/>
                    <w:right w:val="none" w:sz="0" w:space="0" w:color="auto"/>
                  </w:divBdr>
                  <w:divsChild>
                    <w:div w:id="865606931">
                      <w:marLeft w:val="0"/>
                      <w:marRight w:val="0"/>
                      <w:marTop w:val="0"/>
                      <w:marBottom w:val="0"/>
                      <w:divBdr>
                        <w:top w:val="none" w:sz="0" w:space="0" w:color="auto"/>
                        <w:left w:val="none" w:sz="0" w:space="0" w:color="auto"/>
                        <w:bottom w:val="none" w:sz="0" w:space="0" w:color="auto"/>
                        <w:right w:val="none" w:sz="0" w:space="0" w:color="auto"/>
                      </w:divBdr>
                    </w:div>
                  </w:divsChild>
                </w:div>
                <w:div w:id="1403790134">
                  <w:marLeft w:val="0"/>
                  <w:marRight w:val="0"/>
                  <w:marTop w:val="0"/>
                  <w:marBottom w:val="0"/>
                  <w:divBdr>
                    <w:top w:val="none" w:sz="0" w:space="0" w:color="auto"/>
                    <w:left w:val="none" w:sz="0" w:space="0" w:color="auto"/>
                    <w:bottom w:val="none" w:sz="0" w:space="0" w:color="auto"/>
                    <w:right w:val="none" w:sz="0" w:space="0" w:color="auto"/>
                  </w:divBdr>
                  <w:divsChild>
                    <w:div w:id="3084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75685">
      <w:bodyDiv w:val="1"/>
      <w:marLeft w:val="0"/>
      <w:marRight w:val="0"/>
      <w:marTop w:val="0"/>
      <w:marBottom w:val="0"/>
      <w:divBdr>
        <w:top w:val="none" w:sz="0" w:space="0" w:color="auto"/>
        <w:left w:val="none" w:sz="0" w:space="0" w:color="auto"/>
        <w:bottom w:val="none" w:sz="0" w:space="0" w:color="auto"/>
        <w:right w:val="none" w:sz="0" w:space="0" w:color="auto"/>
      </w:divBdr>
      <w:divsChild>
        <w:div w:id="1746995954">
          <w:marLeft w:val="0"/>
          <w:marRight w:val="0"/>
          <w:marTop w:val="0"/>
          <w:marBottom w:val="0"/>
          <w:divBdr>
            <w:top w:val="none" w:sz="0" w:space="0" w:color="auto"/>
            <w:left w:val="none" w:sz="0" w:space="0" w:color="auto"/>
            <w:bottom w:val="none" w:sz="0" w:space="0" w:color="auto"/>
            <w:right w:val="none" w:sz="0" w:space="0" w:color="auto"/>
          </w:divBdr>
        </w:div>
      </w:divsChild>
    </w:div>
    <w:div w:id="2108962258">
      <w:bodyDiv w:val="1"/>
      <w:marLeft w:val="0"/>
      <w:marRight w:val="0"/>
      <w:marTop w:val="0"/>
      <w:marBottom w:val="0"/>
      <w:divBdr>
        <w:top w:val="none" w:sz="0" w:space="0" w:color="auto"/>
        <w:left w:val="none" w:sz="0" w:space="0" w:color="auto"/>
        <w:bottom w:val="none" w:sz="0" w:space="0" w:color="auto"/>
        <w:right w:val="none" w:sz="0" w:space="0" w:color="auto"/>
      </w:divBdr>
    </w:div>
    <w:div w:id="211551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facer@meadowprimary.org" TargetMode="External"/><Relationship Id="rId18" Type="http://schemas.openxmlformats.org/officeDocument/2006/relationships/hyperlink" Target="mailto:office@meadowprimary.org" TargetMode="External"/><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legislation.gov.uk/ukpga/1996/56/part/VI/chapter/II"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pickford@anglianlearning.org" TargetMode="External"/><Relationship Id="rId17" Type="http://schemas.openxmlformats.org/officeDocument/2006/relationships/hyperlink" Target="mailto:npickford@anglianlearning.org" TargetMode="External"/><Relationship Id="rId25" Type="http://schemas.openxmlformats.org/officeDocument/2006/relationships/hyperlink" Target="https://www.legislation.gov.uk/uksi/2013/757/regulation/2/made"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office@meadowprimary.org" TargetMode="External"/><Relationship Id="rId20" Type="http://schemas.openxmlformats.org/officeDocument/2006/relationships/hyperlink" Target="https://assets.publishing.service.gov.uk/media/65f1b048133c22b8eecd38f7/Working_together_to_improve_school_attendance__applies_from_19_August_2024_.pdf"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legislation.gov.uk/uksi/2006/1751/contents" TargetMode="External"/><Relationship Id="rId32" Type="http://schemas.microsoft.com/office/2007/relationships/diagramDrawing" Target="diagrams/drawing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facer@meadowprimary.org" TargetMode="External"/><Relationship Id="rId23" Type="http://schemas.openxmlformats.org/officeDocument/2006/relationships/hyperlink" Target="https://www.legislation.gov.uk/ukpga/2006/40/contents" TargetMode="External"/><Relationship Id="rId28" Type="http://schemas.openxmlformats.org/officeDocument/2006/relationships/diagramData" Target="diagrams/data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working-together-to-improve-school-attendance"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power@meadowprimary.org" TargetMode="External"/><Relationship Id="rId22" Type="http://schemas.openxmlformats.org/officeDocument/2006/relationships/hyperlink" Target="https://www.legislation.gov.uk/ukpga/2002/32/part/3" TargetMode="External"/><Relationship Id="rId27" Type="http://schemas.openxmlformats.org/officeDocument/2006/relationships/hyperlink" Target="https://www.gov.uk/government/publications/mental-health-issues-affecting-a-pupils-attendance-guidance-for-schools" TargetMode="External"/><Relationship Id="rId30" Type="http://schemas.openxmlformats.org/officeDocument/2006/relationships/diagramQuickStyle" Target="diagrams/quickStyle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a:xfrm>
          <a:off x="2798" y="405194"/>
          <a:ext cx="1041075" cy="416430"/>
        </a:xfrm>
        <a:prstGeom prst="chevron">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Expect</a:t>
          </a:r>
        </a:p>
      </dgm:t>
    </dgm:pt>
    <dgm:pt modelId="{C41AC71F-260F-40E5-81E0-79DAFD6A561E}" type="parTrans" cxnId="{E3585719-DD27-4ED9-886C-6716FB88368B}">
      <dgm:prSet/>
      <dgm:spPr/>
      <dgm:t>
        <a:bodyPr/>
        <a:lstStyle/>
        <a:p>
          <a:endParaRPr lang="en-GB"/>
        </a:p>
      </dgm:t>
    </dgm:pt>
    <dgm:pt modelId="{F46374D7-49B7-4277-9096-399039F62334}" type="sibTrans" cxnId="{E3585719-DD27-4ED9-886C-6716FB88368B}">
      <dgm:prSet/>
      <dgm:spPr/>
      <dgm:t>
        <a:bodyPr/>
        <a:lstStyle/>
        <a:p>
          <a:endParaRPr lang="en-GB"/>
        </a:p>
      </dgm:t>
    </dgm:pt>
    <dgm:pt modelId="{211F70F2-B0C0-48C9-A756-FBD53F08558C}">
      <dgm:prSet phldrT="[Text]"/>
      <dgm:spPr>
        <a:xfrm>
          <a:off x="939766" y="405194"/>
          <a:ext cx="1041075" cy="416430"/>
        </a:xfrm>
        <a:prstGeom prst="chevron">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Monitor</a:t>
          </a:r>
        </a:p>
      </dgm:t>
    </dgm:pt>
    <dgm:pt modelId="{9EC3F8B7-D49D-4546-9DDD-1FD901DCB325}" type="parTrans" cxnId="{1BB21007-7154-4ADC-BD86-45327A2D9B61}">
      <dgm:prSet/>
      <dgm:spPr/>
      <dgm:t>
        <a:bodyPr/>
        <a:lstStyle/>
        <a:p>
          <a:endParaRPr lang="en-GB"/>
        </a:p>
      </dgm:t>
    </dgm:pt>
    <dgm:pt modelId="{BA641CFD-A3C2-4A8B-8966-C492F4CF5C8E}" type="sibTrans" cxnId="{1BB21007-7154-4ADC-BD86-45327A2D9B61}">
      <dgm:prSet/>
      <dgm:spPr/>
      <dgm:t>
        <a:bodyPr/>
        <a:lstStyle/>
        <a:p>
          <a:endParaRPr lang="en-GB"/>
        </a:p>
      </dgm:t>
    </dgm:pt>
    <dgm:pt modelId="{4D7252DF-5809-44BE-B40D-AB841236C99C}">
      <dgm:prSet phldrT="[Text]"/>
      <dgm:spPr>
        <a:xfrm>
          <a:off x="1876733" y="405194"/>
          <a:ext cx="1041075" cy="416430"/>
        </a:xfrm>
        <a:prstGeom prst="chevron">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Listen and Understand</a:t>
          </a:r>
        </a:p>
      </dgm:t>
    </dgm:pt>
    <dgm:pt modelId="{39CF418E-7056-4ADC-9AC1-F48E39684D2E}" type="parTrans" cxnId="{0A128ACD-6FD0-4806-9D9B-FF395EF1A3B6}">
      <dgm:prSet/>
      <dgm:spPr/>
      <dgm:t>
        <a:bodyPr/>
        <a:lstStyle/>
        <a:p>
          <a:endParaRPr lang="en-GB"/>
        </a:p>
      </dgm:t>
    </dgm:pt>
    <dgm:pt modelId="{741ED3A5-F9E9-40A7-9AB3-C11337BEE36D}" type="sibTrans" cxnId="{0A128ACD-6FD0-4806-9D9B-FF395EF1A3B6}">
      <dgm:prSet/>
      <dgm:spPr/>
      <dgm:t>
        <a:bodyPr/>
        <a:lstStyle/>
        <a:p>
          <a:endParaRPr lang="en-GB"/>
        </a:p>
      </dgm:t>
    </dgm:pt>
    <dgm:pt modelId="{0AC148A8-3E06-4462-9EAE-134341EFB2B9}">
      <dgm:prSet phldrT="[Text]"/>
      <dgm:spPr>
        <a:xfrm>
          <a:off x="4687636" y="405194"/>
          <a:ext cx="1041075" cy="416430"/>
        </a:xfrm>
        <a:prstGeom prst="chevron">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Enforce</a:t>
          </a:r>
        </a:p>
      </dgm:t>
    </dgm:pt>
    <dgm:pt modelId="{ED087DF5-CE0B-4CBF-A914-8352565BEA58}" type="parTrans" cxnId="{88FBFFB1-BAEB-412B-9A8C-7A1649228526}">
      <dgm:prSet/>
      <dgm:spPr/>
      <dgm:t>
        <a:bodyPr/>
        <a:lstStyle/>
        <a:p>
          <a:endParaRPr lang="en-GB"/>
        </a:p>
      </dgm:t>
    </dgm:pt>
    <dgm:pt modelId="{1A55DF13-6529-4C8E-B695-C78CAA2F9A0E}" type="sibTrans" cxnId="{88FBFFB1-BAEB-412B-9A8C-7A1649228526}">
      <dgm:prSet/>
      <dgm:spPr/>
      <dgm:t>
        <a:bodyPr/>
        <a:lstStyle/>
        <a:p>
          <a:endParaRPr lang="en-GB"/>
        </a:p>
      </dgm:t>
    </dgm:pt>
    <dgm:pt modelId="{DB02D4F7-56F7-4D9D-B428-56C2E9804E12}">
      <dgm:prSet phldrT="[Text]"/>
      <dgm:spPr>
        <a:xfrm>
          <a:off x="2813701" y="405194"/>
          <a:ext cx="1041075" cy="416430"/>
        </a:xfrm>
        <a:prstGeom prst="chevron">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Facilitate Support</a:t>
          </a:r>
        </a:p>
      </dgm:t>
    </dgm:pt>
    <dgm:pt modelId="{63485CAE-4041-449B-8FCD-19C6641708DB}" type="parTrans" cxnId="{318D8862-1BDE-468D-978E-EDB3283C35C8}">
      <dgm:prSet/>
      <dgm:spPr/>
      <dgm:t>
        <a:bodyPr/>
        <a:lstStyle/>
        <a:p>
          <a:endParaRPr lang="en-GB"/>
        </a:p>
      </dgm:t>
    </dgm:pt>
    <dgm:pt modelId="{5B286FA1-58B1-4682-8A62-5757829F8D4C}" type="sibTrans" cxnId="{318D8862-1BDE-468D-978E-EDB3283C35C8}">
      <dgm:prSet/>
      <dgm:spPr/>
      <dgm:t>
        <a:bodyPr/>
        <a:lstStyle/>
        <a:p>
          <a:endParaRPr lang="en-GB"/>
        </a:p>
      </dgm:t>
    </dgm:pt>
    <dgm:pt modelId="{6491E6B6-A863-4308-8046-0013ABE59C3D}">
      <dgm:prSet phldrT="[Text]"/>
      <dgm:spPr>
        <a:xfrm>
          <a:off x="3750668" y="405194"/>
          <a:ext cx="1041075" cy="416430"/>
        </a:xfrm>
        <a:prstGeom prst="chevron">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Formalise Support</a:t>
          </a:r>
        </a:p>
      </dgm:t>
    </dgm:pt>
    <dgm:pt modelId="{F8F7ECF4-EAB5-4125-AB82-25CDF6273635}" type="parTrans" cxnId="{3AC05CAD-741F-4FC0-8898-755CC133727D}">
      <dgm:prSet/>
      <dgm:spPr/>
      <dgm:t>
        <a:bodyPr/>
        <a:lstStyle/>
        <a:p>
          <a:endParaRPr lang="en-GB"/>
        </a:p>
      </dgm:t>
    </dgm:pt>
    <dgm:pt modelId="{2C65A88E-EC07-4F12-972D-5E5366C9E959}" type="sibTrans" cxnId="{3AC05CAD-741F-4FC0-8898-755CC133727D}">
      <dgm:prSet/>
      <dgm:spPr/>
      <dgm:t>
        <a:bodyPr/>
        <a:lstStyle/>
        <a:p>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243269"/>
          <a:ext cx="1041075" cy="416430"/>
        </a:xfrm>
        <a:prstGeom prst="chevron">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Expect</a:t>
          </a:r>
        </a:p>
      </dsp:txBody>
      <dsp:txXfrm>
        <a:off x="211013" y="243269"/>
        <a:ext cx="624645" cy="416430"/>
      </dsp:txXfrm>
    </dsp:sp>
    <dsp:sp modelId="{FD9978C1-6727-4DF9-BB27-949C9EFD46F7}">
      <dsp:nvSpPr>
        <dsp:cNvPr id="0" name=""/>
        <dsp:cNvSpPr/>
      </dsp:nvSpPr>
      <dsp:spPr>
        <a:xfrm>
          <a:off x="939766" y="243269"/>
          <a:ext cx="1041075" cy="416430"/>
        </a:xfrm>
        <a:prstGeom prst="chevron">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Monitor</a:t>
          </a:r>
        </a:p>
      </dsp:txBody>
      <dsp:txXfrm>
        <a:off x="1147981" y="243269"/>
        <a:ext cx="624645" cy="416430"/>
      </dsp:txXfrm>
    </dsp:sp>
    <dsp:sp modelId="{F9DE1D2B-D884-43E5-861E-F667358B54AA}">
      <dsp:nvSpPr>
        <dsp:cNvPr id="0" name=""/>
        <dsp:cNvSpPr/>
      </dsp:nvSpPr>
      <dsp:spPr>
        <a:xfrm>
          <a:off x="1876733" y="243269"/>
          <a:ext cx="1041075" cy="416430"/>
        </a:xfrm>
        <a:prstGeom prst="chevron">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Listen and Understand</a:t>
          </a:r>
        </a:p>
      </dsp:txBody>
      <dsp:txXfrm>
        <a:off x="2084948" y="243269"/>
        <a:ext cx="624645" cy="416430"/>
      </dsp:txXfrm>
    </dsp:sp>
    <dsp:sp modelId="{9FFE3862-BFCD-402A-A5C9-F9DDB7B03E90}">
      <dsp:nvSpPr>
        <dsp:cNvPr id="0" name=""/>
        <dsp:cNvSpPr/>
      </dsp:nvSpPr>
      <dsp:spPr>
        <a:xfrm>
          <a:off x="2813701" y="243269"/>
          <a:ext cx="1041075" cy="416430"/>
        </a:xfrm>
        <a:prstGeom prst="chevron">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Facilitate Support</a:t>
          </a:r>
        </a:p>
      </dsp:txBody>
      <dsp:txXfrm>
        <a:off x="3021916" y="243269"/>
        <a:ext cx="624645" cy="416430"/>
      </dsp:txXfrm>
    </dsp:sp>
    <dsp:sp modelId="{70285FA2-CD7A-4AA7-BB0A-E78E542C1071}">
      <dsp:nvSpPr>
        <dsp:cNvPr id="0" name=""/>
        <dsp:cNvSpPr/>
      </dsp:nvSpPr>
      <dsp:spPr>
        <a:xfrm>
          <a:off x="3750668" y="243269"/>
          <a:ext cx="1041075" cy="416430"/>
        </a:xfrm>
        <a:prstGeom prst="chevron">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Formalise Support</a:t>
          </a:r>
        </a:p>
      </dsp:txBody>
      <dsp:txXfrm>
        <a:off x="3958883" y="243269"/>
        <a:ext cx="624645" cy="416430"/>
      </dsp:txXfrm>
    </dsp:sp>
    <dsp:sp modelId="{DA913B94-8BBB-425F-9529-1C34ADA43C02}">
      <dsp:nvSpPr>
        <dsp:cNvPr id="0" name=""/>
        <dsp:cNvSpPr/>
      </dsp:nvSpPr>
      <dsp:spPr>
        <a:xfrm>
          <a:off x="4687636" y="243269"/>
          <a:ext cx="1041075" cy="416430"/>
        </a:xfrm>
        <a:prstGeom prst="chevron">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panose="020F0502020204030204"/>
              <a:ea typeface="+mn-ea"/>
              <a:cs typeface="+mn-cs"/>
            </a:rPr>
            <a:t>Enforce</a:t>
          </a:r>
        </a:p>
      </dsp:txBody>
      <dsp:txXfrm>
        <a:off x="4895851" y="243269"/>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20A055C0DD14F94C4C2FFCB2D5C87" ma:contentTypeVersion="18" ma:contentTypeDescription="Create a new document." ma:contentTypeScope="" ma:versionID="61dc649785ee8fdf9436630bc22bdd93">
  <xsd:schema xmlns:xsd="http://www.w3.org/2001/XMLSchema" xmlns:xs="http://www.w3.org/2001/XMLSchema" xmlns:p="http://schemas.microsoft.com/office/2006/metadata/properties" xmlns:ns2="c7df3e6c-e116-475d-8620-6791c058f8f5" xmlns:ns3="7fd44857-bb66-430f-923e-f4516c417513" targetNamespace="http://schemas.microsoft.com/office/2006/metadata/properties" ma:root="true" ma:fieldsID="640a54c3036b8138a899a2b327615abc" ns2:_="" ns3:_="">
    <xsd:import namespace="c7df3e6c-e116-475d-8620-6791c058f8f5"/>
    <xsd:import namespace="7fd44857-bb66-430f-923e-f4516c417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f3e6c-e116-475d-8620-6791c058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44857-bb66-430f-923e-f4516c417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871f45-5c2a-4c8c-9cb5-d5434b66514e}" ma:internalName="TaxCatchAll" ma:showField="CatchAllData" ma:web="7fd44857-bb66-430f-923e-f4516c417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d44857-bb66-430f-923e-f4516c417513" xsi:nil="true"/>
    <lcf76f155ced4ddcb4097134ff3c332f xmlns="c7df3e6c-e116-475d-8620-6791c058f8f5">
      <Terms xmlns="http://schemas.microsoft.com/office/infopath/2007/PartnerControls"/>
    </lcf76f155ced4ddcb4097134ff3c332f>
    <SharedWithUsers xmlns="7fd44857-bb66-430f-923e-f4516c417513">
      <UserInfo>
        <DisplayName>Culpin, Mr J</DisplayName>
        <AccountId>14</AccountId>
        <AccountType/>
      </UserInfo>
      <UserInfo>
        <DisplayName>Main, Ms C</DisplayName>
        <AccountId>18</AccountId>
        <AccountType/>
      </UserInfo>
      <UserInfo>
        <DisplayName>Cooper, Mr D</DisplayName>
        <AccountId>15</AccountId>
        <AccountType/>
      </UserInfo>
      <UserInfo>
        <DisplayName>Rayner, Mrs P</DisplayName>
        <AccountId>13</AccountId>
        <AccountType/>
      </UserInfo>
      <UserInfo>
        <DisplayName>Simmons, Mrs S</DisplayName>
        <AccountId>67</AccountId>
        <AccountType/>
      </UserInfo>
      <UserInfo>
        <DisplayName>Jones, Dr K</DisplayName>
        <AccountId>19</AccountId>
        <AccountType/>
      </UserInfo>
      <UserInfo>
        <DisplayName>Golding, Mrs S</DisplayName>
        <AccountId>11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12A9-5AA5-4AE4-A678-D230DC6AC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f3e6c-e116-475d-8620-6791c058f8f5"/>
    <ds:schemaRef ds:uri="7fd44857-bb66-430f-923e-f4516c417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78ED8-D85B-4633-B2B0-8A27530A36FF}">
  <ds:schemaRefs>
    <ds:schemaRef ds:uri="http://schemas.openxmlformats.org/officeDocument/2006/bibliography"/>
  </ds:schemaRefs>
</ds:datastoreItem>
</file>

<file path=customXml/itemProps3.xml><?xml version="1.0" encoding="utf-8"?>
<ds:datastoreItem xmlns:ds="http://schemas.openxmlformats.org/officeDocument/2006/customXml" ds:itemID="{FB5E2C72-D0E6-490F-9CF9-FFA6765F0F88}">
  <ds:schemaRefs>
    <ds:schemaRef ds:uri="http://schemas.microsoft.com/office/2006/metadata/properties"/>
    <ds:schemaRef ds:uri="http://schemas.microsoft.com/office/infopath/2007/PartnerControls"/>
    <ds:schemaRef ds:uri="7fd44857-bb66-430f-923e-f4516c417513"/>
    <ds:schemaRef ds:uri="c7df3e6c-e116-475d-8620-6791c058f8f5"/>
  </ds:schemaRefs>
</ds:datastoreItem>
</file>

<file path=customXml/itemProps4.xml><?xml version="1.0" encoding="utf-8"?>
<ds:datastoreItem xmlns:ds="http://schemas.openxmlformats.org/officeDocument/2006/customXml" ds:itemID="{8D023356-C825-4D23-8382-1406FBFFB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AL Safeguarding and Child Protection Policy 2019 - 20</vt:lpstr>
    </vt:vector>
  </TitlesOfParts>
  <Company/>
  <LinksUpToDate>false</LinksUpToDate>
  <CharactersWithSpaces>36074</CharactersWithSpaces>
  <SharedDoc>false</SharedDoc>
  <HLinks>
    <vt:vector size="66" baseType="variant">
      <vt:variant>
        <vt:i4>6946896</vt:i4>
      </vt:variant>
      <vt:variant>
        <vt:i4>30</vt:i4>
      </vt:variant>
      <vt:variant>
        <vt:i4>0</vt:i4>
      </vt:variant>
      <vt:variant>
        <vt:i4>5</vt:i4>
      </vt:variant>
      <vt:variant>
        <vt:lpwstr>https://assets.publishing.service.gov.uk/media/65e8ae343649a2001aed63aa/Summary_table_of_responsibilities_for_school_attendance__applies_from_19_August_2024_.pdf</vt:lpwstr>
      </vt:variant>
      <vt:variant>
        <vt:lpwstr/>
      </vt:variant>
      <vt:variant>
        <vt:i4>2949226</vt:i4>
      </vt:variant>
      <vt:variant>
        <vt:i4>27</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6815779</vt:i4>
      </vt:variant>
      <vt:variant>
        <vt:i4>24</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8061036</vt:i4>
      </vt:variant>
      <vt:variant>
        <vt:i4>18</vt:i4>
      </vt:variant>
      <vt:variant>
        <vt:i4>0</vt:i4>
      </vt:variant>
      <vt:variant>
        <vt:i4>5</vt:i4>
      </vt:variant>
      <vt:variant>
        <vt:lpwstr>https://www.legislation.gov.uk/uksi/2013/757/regulation/2/made</vt:lpwstr>
      </vt:variant>
      <vt:variant>
        <vt:lpwstr/>
      </vt:variant>
      <vt:variant>
        <vt:i4>3473440</vt:i4>
      </vt:variant>
      <vt:variant>
        <vt:i4>15</vt:i4>
      </vt:variant>
      <vt:variant>
        <vt:i4>0</vt:i4>
      </vt:variant>
      <vt:variant>
        <vt:i4>5</vt:i4>
      </vt:variant>
      <vt:variant>
        <vt:lpwstr>https://www.legislation.gov.uk/uksi/2006/1751/contents</vt:lpwstr>
      </vt:variant>
      <vt:variant>
        <vt:lpwstr/>
      </vt:variant>
      <vt:variant>
        <vt:i4>5374046</vt:i4>
      </vt:variant>
      <vt:variant>
        <vt:i4>12</vt:i4>
      </vt:variant>
      <vt:variant>
        <vt:i4>0</vt:i4>
      </vt:variant>
      <vt:variant>
        <vt:i4>5</vt:i4>
      </vt:variant>
      <vt:variant>
        <vt:lpwstr>https://www.legislation.gov.uk/ukpga/2006/40/contents</vt:lpwstr>
      </vt:variant>
      <vt:variant>
        <vt:lpwstr/>
      </vt:variant>
      <vt:variant>
        <vt:i4>6357053</vt:i4>
      </vt:variant>
      <vt:variant>
        <vt:i4>9</vt:i4>
      </vt:variant>
      <vt:variant>
        <vt:i4>0</vt:i4>
      </vt:variant>
      <vt:variant>
        <vt:i4>5</vt:i4>
      </vt:variant>
      <vt:variant>
        <vt:lpwstr>https://www.legislation.gov.uk/ukpga/2002/32/part/3</vt:lpwstr>
      </vt:variant>
      <vt:variant>
        <vt:lpwstr/>
      </vt:variant>
      <vt:variant>
        <vt:i4>8192048</vt:i4>
      </vt:variant>
      <vt:variant>
        <vt:i4>6</vt:i4>
      </vt:variant>
      <vt:variant>
        <vt:i4>0</vt:i4>
      </vt:variant>
      <vt:variant>
        <vt:i4>5</vt:i4>
      </vt:variant>
      <vt:variant>
        <vt:lpwstr>https://www.legislation.gov.uk/ukpga/1996/56/part/VI/chapter/II</vt:lpwstr>
      </vt:variant>
      <vt:variant>
        <vt:lpwstr>:~:text=(6)Where%20a%20maintained%20F4,already%20a%20registered%20pupil%20there.</vt:lpwstr>
      </vt:variant>
      <vt:variant>
        <vt:i4>7143549</vt:i4>
      </vt:variant>
      <vt:variant>
        <vt:i4>3</vt:i4>
      </vt:variant>
      <vt:variant>
        <vt:i4>0</vt:i4>
      </vt:variant>
      <vt:variant>
        <vt:i4>5</vt:i4>
      </vt:variant>
      <vt:variant>
        <vt:lpwstr>https://assets.publishing.service.gov.uk/media/65f1b048133c22b8eecd38f7/Working_together_to_improve_school_attendance__applies_from_19_August_2024_.pdf</vt:lpwstr>
      </vt:variant>
      <vt:variant>
        <vt:lpwstr/>
      </vt:variant>
      <vt:variant>
        <vt:i4>4194335</vt:i4>
      </vt:variant>
      <vt:variant>
        <vt:i4>0</vt:i4>
      </vt:variant>
      <vt:variant>
        <vt:i4>0</vt:i4>
      </vt:variant>
      <vt:variant>
        <vt:i4>5</vt:i4>
      </vt:variant>
      <vt:variant>
        <vt:lpwstr>https://www.gov.uk/government/publications/working-together-to-improve-school-attendance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Safeguarding and Child Protection Policy 2019 - 20</dc:title>
  <dc:subject/>
  <dc:creator>Golding, Mrs S</dc:creator>
  <cp:keywords/>
  <cp:lastModifiedBy>Pickford, Mrs N</cp:lastModifiedBy>
  <cp:revision>2</cp:revision>
  <cp:lastPrinted>2021-09-15T13:31:00Z</cp:lastPrinted>
  <dcterms:created xsi:type="dcterms:W3CDTF">2026-03-04T13:21:00Z</dcterms:created>
  <dcterms:modified xsi:type="dcterms:W3CDTF">2026-03-04T13:21:00Z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0x01010071B20A055C0DD14F94C4C2FFCB2D5C87</vt:lpwstr>
  </property>
  <property fmtid="{D5CDD505-2E9C-101B-9397-08002B2CF9AE}" pid="3" name="MediaServiceImageTags">
    <vt:lpwstr/>
  </property>
  <property fmtid="{D5CDD505-2E9C-101B-9397-08002B2CF9AE}" pid="4" name="GrammarlyDocumentId">
    <vt:lpwstr>587c6d217e461c8c25770fa18eab18fa8fd11713368c9ff2427b49e205205e6c</vt:lpwstr>
  </property>
</Properties>
</file>